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39410" w14:textId="37062CB8" w:rsidR="0035373C" w:rsidRPr="00577751" w:rsidRDefault="001C1A25" w:rsidP="001D38DA">
      <w:pPr>
        <w:jc w:val="left"/>
        <w:rPr>
          <w:rFonts w:eastAsiaTheme="minorEastAsia" w:cs="Times New Roman"/>
        </w:rPr>
      </w:pPr>
      <w:proofErr w:type="spellStart"/>
      <w:r w:rsidRPr="00577751">
        <w:rPr>
          <w:rFonts w:eastAsiaTheme="minorEastAsia" w:cs="Times New Roman"/>
        </w:rPr>
        <w:t>AsiaNet</w:t>
      </w:r>
      <w:proofErr w:type="spellEnd"/>
      <w:r w:rsidRPr="00577751">
        <w:rPr>
          <w:rFonts w:eastAsiaTheme="minorEastAsia" w:cs="Times New Roman"/>
        </w:rPr>
        <w:t xml:space="preserve"> 94719</w:t>
      </w:r>
      <w:r w:rsidR="00727ABF">
        <w:rPr>
          <w:rFonts w:eastAsiaTheme="minorEastAsia" w:cs="Times New Roman" w:hint="eastAsia"/>
        </w:rPr>
        <w:t xml:space="preserve"> </w:t>
      </w:r>
      <w:r w:rsidR="00577751" w:rsidRPr="00577751">
        <w:rPr>
          <w:rFonts w:eastAsiaTheme="minorEastAsia" w:cs="Times New Roman"/>
        </w:rPr>
        <w:t>（</w:t>
      </w:r>
      <w:r w:rsidR="00727ABF">
        <w:rPr>
          <w:rFonts w:eastAsiaTheme="minorEastAsia" w:cs="Times New Roman" w:hint="eastAsia"/>
        </w:rPr>
        <w:t>0</w:t>
      </w:r>
      <w:r w:rsidR="00727ABF">
        <w:rPr>
          <w:rFonts w:eastAsiaTheme="minorEastAsia" w:cs="Times New Roman"/>
        </w:rPr>
        <w:t>453</w:t>
      </w:r>
      <w:r w:rsidR="00577751" w:rsidRPr="00577751">
        <w:rPr>
          <w:rFonts w:eastAsiaTheme="minorEastAsia" w:cs="Times New Roman"/>
        </w:rPr>
        <w:t>）</w:t>
      </w:r>
    </w:p>
    <w:p w14:paraId="1A83DF50" w14:textId="77777777" w:rsidR="001C1A25" w:rsidRPr="00577751" w:rsidRDefault="001C1A25" w:rsidP="001D38DA">
      <w:pPr>
        <w:jc w:val="left"/>
        <w:rPr>
          <w:rFonts w:eastAsiaTheme="minorEastAsia" w:cs="Times New Roman"/>
        </w:rPr>
      </w:pPr>
    </w:p>
    <w:p w14:paraId="501ACE10" w14:textId="77777777" w:rsidR="001D38DA" w:rsidRPr="00577751" w:rsidRDefault="001D38DA" w:rsidP="001D38DA">
      <w:pPr>
        <w:jc w:val="left"/>
        <w:rPr>
          <w:rFonts w:eastAsiaTheme="minorEastAsia" w:cs="Times New Roman"/>
        </w:rPr>
      </w:pPr>
      <w:r w:rsidRPr="00577751">
        <w:rPr>
          <w:rFonts w:eastAsiaTheme="minorEastAsia" w:cs="Times New Roman"/>
        </w:rPr>
        <w:t>ICANN</w:t>
      </w:r>
      <w:r w:rsidR="00330F48" w:rsidRPr="00577751">
        <w:rPr>
          <w:rFonts w:eastAsiaTheme="minorEastAsia" w:cs="Times New Roman"/>
        </w:rPr>
        <w:t xml:space="preserve"> </w:t>
      </w:r>
      <w:r w:rsidRPr="00577751">
        <w:rPr>
          <w:rFonts w:eastAsiaTheme="minorEastAsia" w:cs="Times New Roman"/>
        </w:rPr>
        <w:t>Managed Root Server</w:t>
      </w:r>
      <w:r w:rsidRPr="00577751">
        <w:rPr>
          <w:rFonts w:eastAsiaTheme="minorEastAsia" w:cs="Times New Roman"/>
        </w:rPr>
        <w:t>クラスターがアフリカのインターネットインフラストラクチャーを強化</w:t>
      </w:r>
    </w:p>
    <w:p w14:paraId="2F601906" w14:textId="77777777" w:rsidR="001C1A25" w:rsidRPr="00727ABF" w:rsidRDefault="001C1A25" w:rsidP="001D38DA">
      <w:pPr>
        <w:jc w:val="left"/>
        <w:rPr>
          <w:rFonts w:eastAsiaTheme="minorEastAsia" w:cs="Times New Roman"/>
        </w:rPr>
      </w:pPr>
    </w:p>
    <w:p w14:paraId="14ACD386" w14:textId="3B928638" w:rsidR="001C1A25" w:rsidRPr="00577751" w:rsidRDefault="001C1A25" w:rsidP="001D38DA">
      <w:pPr>
        <w:jc w:val="left"/>
        <w:rPr>
          <w:rFonts w:eastAsiaTheme="minorEastAsia" w:cs="Times New Roman"/>
        </w:rPr>
      </w:pPr>
      <w:r w:rsidRPr="00577751">
        <w:rPr>
          <w:rFonts w:eastAsiaTheme="minorEastAsia" w:cs="Times New Roman"/>
        </w:rPr>
        <w:t>【イスタンブール</w:t>
      </w:r>
      <w:r w:rsidRPr="00577751">
        <w:rPr>
          <w:rFonts w:eastAsiaTheme="minorEastAsia" w:cs="Times New Roman"/>
        </w:rPr>
        <w:t>2022</w:t>
      </w:r>
      <w:r w:rsidRPr="00577751">
        <w:rPr>
          <w:rFonts w:eastAsiaTheme="minorEastAsia" w:cs="Times New Roman"/>
        </w:rPr>
        <w:t>年</w:t>
      </w:r>
      <w:r w:rsidRPr="00577751">
        <w:rPr>
          <w:rFonts w:eastAsiaTheme="minorEastAsia" w:cs="Times New Roman"/>
        </w:rPr>
        <w:t>2</w:t>
      </w:r>
      <w:r w:rsidRPr="00577751">
        <w:rPr>
          <w:rFonts w:eastAsiaTheme="minorEastAsia" w:cs="Times New Roman"/>
        </w:rPr>
        <w:t>月</w:t>
      </w:r>
      <w:r w:rsidR="00727ABF">
        <w:rPr>
          <w:rFonts w:eastAsiaTheme="minorEastAsia" w:cs="Times New Roman"/>
        </w:rPr>
        <w:t>28</w:t>
      </w:r>
      <w:r w:rsidRPr="00577751">
        <w:rPr>
          <w:rFonts w:eastAsiaTheme="minorEastAsia" w:cs="Times New Roman"/>
        </w:rPr>
        <w:t>日</w:t>
      </w:r>
      <w:r w:rsidRPr="00577751">
        <w:rPr>
          <w:rFonts w:eastAsiaTheme="minorEastAsia" w:cs="Times New Roman"/>
        </w:rPr>
        <w:t>PR Newswire</w:t>
      </w:r>
      <w:r w:rsidRPr="00577751">
        <w:rPr>
          <w:rFonts w:eastAsiaTheme="minorEastAsia" w:cs="Times New Roman"/>
        </w:rPr>
        <w:t>＝共同通信</w:t>
      </w:r>
      <w:r w:rsidRPr="00577751">
        <w:rPr>
          <w:rFonts w:eastAsiaTheme="minorEastAsia" w:cs="Times New Roman"/>
        </w:rPr>
        <w:t>JBN</w:t>
      </w:r>
      <w:r w:rsidRPr="00577751">
        <w:rPr>
          <w:rFonts w:eastAsiaTheme="minorEastAsia" w:cs="Times New Roman"/>
        </w:rPr>
        <w:t>】</w:t>
      </w:r>
    </w:p>
    <w:p w14:paraId="453B7513" w14:textId="77777777" w:rsidR="001C1A25" w:rsidRPr="00577751" w:rsidRDefault="001D38DA" w:rsidP="001D38DA">
      <w:pPr>
        <w:jc w:val="left"/>
        <w:rPr>
          <w:rFonts w:eastAsiaTheme="minorEastAsia" w:cs="Times New Roman"/>
        </w:rPr>
      </w:pPr>
      <w:r w:rsidRPr="00577751">
        <w:rPr>
          <w:rFonts w:eastAsiaTheme="minorEastAsia" w:cs="Times New Roman"/>
        </w:rPr>
        <w:t>＊</w:t>
      </w:r>
      <w:r w:rsidRPr="00577751">
        <w:rPr>
          <w:rFonts w:eastAsiaTheme="minorEastAsia" w:cs="Times New Roman"/>
        </w:rPr>
        <w:t>ICANN</w:t>
      </w:r>
      <w:r w:rsidRPr="00577751">
        <w:rPr>
          <w:rFonts w:eastAsiaTheme="minorEastAsia" w:cs="Times New Roman"/>
        </w:rPr>
        <w:t>は、クラスター設置によってケニアでより迅速、より堅牢なコネクティビティーを実現</w:t>
      </w:r>
    </w:p>
    <w:p w14:paraId="150738FD" w14:textId="77777777" w:rsidR="001C1A25" w:rsidRPr="00577751" w:rsidRDefault="001C1A25" w:rsidP="001D38DA">
      <w:pPr>
        <w:jc w:val="left"/>
        <w:rPr>
          <w:rFonts w:eastAsiaTheme="minorEastAsia" w:cs="Times New Roman"/>
        </w:rPr>
      </w:pPr>
    </w:p>
    <w:p w14:paraId="512208A4" w14:textId="42C2DFA3" w:rsidR="001C1A25" w:rsidRPr="00577751" w:rsidRDefault="001C1A25" w:rsidP="001D38DA">
      <w:pPr>
        <w:jc w:val="left"/>
        <w:rPr>
          <w:rFonts w:eastAsiaTheme="minorEastAsia" w:cs="Times New Roman"/>
        </w:rPr>
      </w:pPr>
      <w:r w:rsidRPr="00577751">
        <w:rPr>
          <w:rFonts w:eastAsiaTheme="minorEastAsia" w:cs="Times New Roman"/>
        </w:rPr>
        <w:t>アフリカのインターネットユーザーは、</w:t>
      </w:r>
      <w:r w:rsidRPr="00577751">
        <w:rPr>
          <w:rFonts w:eastAsiaTheme="minorEastAsia" w:cs="Times New Roman"/>
        </w:rPr>
        <w:t>2</w:t>
      </w:r>
      <w:r w:rsidRPr="00577751">
        <w:rPr>
          <w:rFonts w:eastAsiaTheme="minorEastAsia" w:cs="Times New Roman"/>
        </w:rPr>
        <w:t>つのルートサーバークラスターの設置のおかげで、より速いアクセスと、サイバー攻撃からのより高い保護の恩恵を近く受けることになる。ドメイン名システムを調整し、世界の相互運用可能でセキュアなインターネットを実現するうえで重要な役割を果たしている世界規模の非営利組織の</w:t>
      </w:r>
      <w:r w:rsidRPr="00577751">
        <w:rPr>
          <w:rFonts w:eastAsiaTheme="minorEastAsia" w:cs="Times New Roman"/>
        </w:rPr>
        <w:t>Internet Corporation for Assigned Names and Numbers</w:t>
      </w:r>
      <w:r w:rsidRPr="00577751">
        <w:rPr>
          <w:rFonts w:eastAsiaTheme="minorEastAsia" w:cs="Times New Roman"/>
        </w:rPr>
        <w:t>（</w:t>
      </w:r>
      <w:r w:rsidRPr="00577751">
        <w:rPr>
          <w:rFonts w:eastAsiaTheme="minorEastAsia" w:cs="Times New Roman"/>
        </w:rPr>
        <w:t>ICANN</w:t>
      </w:r>
      <w:r w:rsidRPr="00577751">
        <w:rPr>
          <w:rFonts w:eastAsiaTheme="minorEastAsia" w:cs="Times New Roman"/>
        </w:rPr>
        <w:t>）は、アフリカに新しい</w:t>
      </w:r>
      <w:r w:rsidRPr="00577751">
        <w:rPr>
          <w:rFonts w:eastAsiaTheme="minorEastAsia" w:cs="Times New Roman"/>
        </w:rPr>
        <w:t>2</w:t>
      </w:r>
      <w:r w:rsidRPr="00577751">
        <w:rPr>
          <w:rFonts w:eastAsiaTheme="minorEastAsia" w:cs="Times New Roman"/>
        </w:rPr>
        <w:t>つの</w:t>
      </w:r>
      <w:r w:rsidRPr="00577751">
        <w:rPr>
          <w:rFonts w:eastAsiaTheme="minorEastAsia" w:cs="Times New Roman"/>
        </w:rPr>
        <w:t>ICANN Managed Rood Server</w:t>
      </w:r>
      <w:r w:rsidRPr="00577751">
        <w:rPr>
          <w:rFonts w:eastAsiaTheme="minorEastAsia" w:cs="Times New Roman"/>
        </w:rPr>
        <w:t>（</w:t>
      </w:r>
      <w:r w:rsidRPr="00577751">
        <w:rPr>
          <w:rFonts w:eastAsiaTheme="minorEastAsia" w:cs="Times New Roman"/>
        </w:rPr>
        <w:t>IMRS</w:t>
      </w:r>
      <w:r w:rsidRPr="00577751">
        <w:rPr>
          <w:rFonts w:eastAsiaTheme="minorEastAsia" w:cs="Times New Roman"/>
        </w:rPr>
        <w:t>）</w:t>
      </w:r>
      <w:r w:rsidR="00727ABF">
        <w:rPr>
          <w:rFonts w:eastAsiaTheme="minorEastAsia" w:cs="Times New Roman" w:hint="eastAsia"/>
        </w:rPr>
        <w:t>クラスター</w:t>
      </w:r>
      <w:r w:rsidRPr="00577751">
        <w:rPr>
          <w:rFonts w:eastAsiaTheme="minorEastAsia" w:cs="Times New Roman"/>
        </w:rPr>
        <w:t>を設置、運営すると発表した。その内の</w:t>
      </w:r>
      <w:r w:rsidRPr="00577751">
        <w:rPr>
          <w:rFonts w:eastAsiaTheme="minorEastAsia" w:cs="Times New Roman"/>
        </w:rPr>
        <w:t>1</w:t>
      </w:r>
      <w:r w:rsidRPr="00577751">
        <w:rPr>
          <w:rFonts w:eastAsiaTheme="minorEastAsia" w:cs="Times New Roman"/>
        </w:rPr>
        <w:t>つはケニアに設置される。これはアフリカでの</w:t>
      </w:r>
      <w:r w:rsidRPr="00577751">
        <w:rPr>
          <w:rFonts w:eastAsiaTheme="minorEastAsia" w:cs="Times New Roman"/>
        </w:rPr>
        <w:t>ICANN</w:t>
      </w:r>
      <w:r w:rsidRPr="00577751">
        <w:rPr>
          <w:rFonts w:eastAsiaTheme="minorEastAsia" w:cs="Times New Roman"/>
        </w:rPr>
        <w:t>初の投資となる。</w:t>
      </w:r>
    </w:p>
    <w:p w14:paraId="21B26767" w14:textId="77777777" w:rsidR="001C1A25" w:rsidRPr="00577751" w:rsidRDefault="001C1A25" w:rsidP="001D38DA">
      <w:pPr>
        <w:jc w:val="left"/>
        <w:rPr>
          <w:rFonts w:eastAsiaTheme="minorEastAsia" w:cs="Times New Roman"/>
        </w:rPr>
      </w:pPr>
    </w:p>
    <w:p w14:paraId="54359C81" w14:textId="57FFB24F" w:rsidR="001C1A25" w:rsidRPr="00577751" w:rsidRDefault="001C1A25" w:rsidP="001D38DA">
      <w:pPr>
        <w:jc w:val="left"/>
        <w:rPr>
          <w:rFonts w:eastAsiaTheme="minorEastAsia" w:cs="Times New Roman"/>
        </w:rPr>
      </w:pPr>
      <w:r w:rsidRPr="00577751">
        <w:rPr>
          <w:rFonts w:eastAsiaTheme="minorEastAsia" w:cs="Times New Roman"/>
        </w:rPr>
        <w:t xml:space="preserve">PDF - </w:t>
      </w:r>
      <w:hyperlink r:id="rId4" w:history="1">
        <w:r w:rsidR="00B31D5B" w:rsidRPr="00577751">
          <w:rPr>
            <w:rStyle w:val="a3"/>
            <w:rFonts w:eastAsiaTheme="minorEastAsia" w:cs="Times New Roman"/>
          </w:rPr>
          <w:t>https://mma.prnewswire.com/media/1755476/IMRS_FAQ_En.pdf</w:t>
        </w:r>
      </w:hyperlink>
      <w:r w:rsidR="00B31D5B" w:rsidRPr="00577751">
        <w:rPr>
          <w:rFonts w:eastAsiaTheme="minorEastAsia" w:cs="Times New Roman"/>
        </w:rPr>
        <w:t xml:space="preserve"> </w:t>
      </w:r>
    </w:p>
    <w:p w14:paraId="27C1E2A6" w14:textId="77777777" w:rsidR="001C1A25" w:rsidRPr="00577751" w:rsidRDefault="001C1A25" w:rsidP="001D38DA">
      <w:pPr>
        <w:jc w:val="left"/>
        <w:rPr>
          <w:rFonts w:eastAsiaTheme="minorEastAsia" w:cs="Times New Roman"/>
        </w:rPr>
      </w:pPr>
      <w:r w:rsidRPr="00577751">
        <w:rPr>
          <w:rFonts w:eastAsiaTheme="minorEastAsia" w:cs="Times New Roman"/>
        </w:rPr>
        <w:t xml:space="preserve">PDF - </w:t>
      </w:r>
      <w:hyperlink r:id="rId5" w:history="1">
        <w:r w:rsidRPr="00577751">
          <w:rPr>
            <w:rStyle w:val="a3"/>
            <w:rFonts w:eastAsiaTheme="minorEastAsia" w:cs="Times New Roman"/>
          </w:rPr>
          <w:t>https://mma.prnewswire.com/media/1755479/ICANN_In_Africa_EN.pdf</w:t>
        </w:r>
      </w:hyperlink>
    </w:p>
    <w:p w14:paraId="5420AF5A" w14:textId="77777777" w:rsidR="001C1A25" w:rsidRPr="00577751" w:rsidRDefault="001C1A25" w:rsidP="001D38DA">
      <w:pPr>
        <w:jc w:val="left"/>
        <w:rPr>
          <w:rFonts w:eastAsiaTheme="minorEastAsia" w:cs="Times New Roman"/>
        </w:rPr>
      </w:pPr>
    </w:p>
    <w:p w14:paraId="04F4009E" w14:textId="77777777" w:rsidR="001C1A25" w:rsidRPr="00577751" w:rsidRDefault="007B246D" w:rsidP="001D38DA">
      <w:pPr>
        <w:jc w:val="left"/>
        <w:rPr>
          <w:rFonts w:eastAsiaTheme="minorEastAsia" w:cs="Times New Roman"/>
        </w:rPr>
      </w:pPr>
      <w:r w:rsidRPr="00577751">
        <w:rPr>
          <w:rFonts w:eastAsiaTheme="minorEastAsia" w:cs="Times New Roman"/>
        </w:rPr>
        <w:t>現在、アフリカの</w:t>
      </w:r>
      <w:r w:rsidRPr="00577751">
        <w:rPr>
          <w:rFonts w:eastAsiaTheme="minorEastAsia" w:cs="Times New Roman"/>
        </w:rPr>
        <w:t>33%</w:t>
      </w:r>
      <w:r w:rsidRPr="00577751">
        <w:rPr>
          <w:rFonts w:eastAsiaTheme="minorEastAsia" w:cs="Times New Roman"/>
        </w:rPr>
        <w:t>の人々がインターネットにアクセスできている。国際電気通信連合（</w:t>
      </w:r>
      <w:r w:rsidRPr="00577751">
        <w:rPr>
          <w:rFonts w:eastAsiaTheme="minorEastAsia" w:cs="Times New Roman"/>
        </w:rPr>
        <w:t>ITU</w:t>
      </w:r>
      <w:r w:rsidRPr="00577751">
        <w:rPr>
          <w:rFonts w:eastAsiaTheme="minorEastAsia" w:cs="Times New Roman"/>
        </w:rPr>
        <w:t>）によると、アフリカでインターネットを利用する個人は</w:t>
      </w:r>
      <w:r w:rsidRPr="00577751">
        <w:rPr>
          <w:rFonts w:eastAsiaTheme="minorEastAsia" w:cs="Times New Roman"/>
        </w:rPr>
        <w:t>2019</w:t>
      </w:r>
      <w:r w:rsidRPr="00577751">
        <w:rPr>
          <w:rFonts w:eastAsiaTheme="minorEastAsia" w:cs="Times New Roman"/>
        </w:rPr>
        <w:t>年から</w:t>
      </w:r>
      <w:r w:rsidRPr="00577751">
        <w:rPr>
          <w:rFonts w:eastAsiaTheme="minorEastAsia" w:cs="Times New Roman"/>
        </w:rPr>
        <w:t>2021</w:t>
      </w:r>
      <w:r w:rsidRPr="00577751">
        <w:rPr>
          <w:rFonts w:eastAsiaTheme="minorEastAsia" w:cs="Times New Roman"/>
        </w:rPr>
        <w:t>年の間に</w:t>
      </w:r>
      <w:r w:rsidRPr="00577751">
        <w:rPr>
          <w:rFonts w:eastAsiaTheme="minorEastAsia" w:cs="Times New Roman"/>
        </w:rPr>
        <w:t>23%</w:t>
      </w:r>
      <w:r w:rsidRPr="00577751">
        <w:rPr>
          <w:rFonts w:eastAsiaTheme="minorEastAsia" w:cs="Times New Roman"/>
        </w:rPr>
        <w:t>増加した。この拡大は、デジタルに</w:t>
      </w:r>
      <w:r w:rsidR="00330F48" w:rsidRPr="00577751">
        <w:rPr>
          <w:rFonts w:eastAsiaTheme="minorEastAsia" w:cs="Times New Roman"/>
        </w:rPr>
        <w:t>通じ</w:t>
      </w:r>
      <w:r w:rsidRPr="00577751">
        <w:rPr>
          <w:rFonts w:eastAsiaTheme="minorEastAsia" w:cs="Times New Roman"/>
        </w:rPr>
        <w:t>教育を受けた</w:t>
      </w:r>
      <w:r w:rsidR="00330F48" w:rsidRPr="00577751">
        <w:rPr>
          <w:rFonts w:eastAsiaTheme="minorEastAsia" w:cs="Times New Roman"/>
        </w:rPr>
        <w:t>若い</w:t>
      </w:r>
      <w:r w:rsidRPr="00577751">
        <w:rPr>
          <w:rFonts w:eastAsiaTheme="minorEastAsia" w:cs="Times New Roman"/>
        </w:rPr>
        <w:t>都市労働者によって推進され、こうした人々にとってはオンラインサービスの導入および消費が当たり前となっている。</w:t>
      </w:r>
    </w:p>
    <w:p w14:paraId="1FC8569C" w14:textId="77777777" w:rsidR="007B246D" w:rsidRPr="00577751" w:rsidRDefault="007B246D" w:rsidP="001D38DA">
      <w:pPr>
        <w:jc w:val="left"/>
        <w:rPr>
          <w:rFonts w:eastAsiaTheme="minorEastAsia" w:cs="Times New Roman"/>
        </w:rPr>
      </w:pPr>
      <w:bookmarkStart w:id="0" w:name="_GoBack"/>
      <w:bookmarkEnd w:id="0"/>
    </w:p>
    <w:p w14:paraId="63AF74C3" w14:textId="77777777" w:rsidR="007B246D" w:rsidRPr="00577751" w:rsidRDefault="007B246D" w:rsidP="001D38DA">
      <w:pPr>
        <w:jc w:val="left"/>
        <w:rPr>
          <w:rFonts w:eastAsiaTheme="minorEastAsia" w:cs="Times New Roman"/>
        </w:rPr>
      </w:pPr>
      <w:r w:rsidRPr="00577751">
        <w:rPr>
          <w:rFonts w:eastAsiaTheme="minorEastAsia" w:cs="Times New Roman"/>
        </w:rPr>
        <w:t>IMRS</w:t>
      </w:r>
      <w:r w:rsidRPr="00577751">
        <w:rPr>
          <w:rFonts w:eastAsiaTheme="minorEastAsia" w:cs="Times New Roman"/>
        </w:rPr>
        <w:t>クラスターの設置によって、アフリカのインターネットユーザーの増大をサポートするために不可欠な容量が追加される。言い換えると、これは</w:t>
      </w:r>
      <w:r w:rsidR="00D509D8" w:rsidRPr="00577751">
        <w:rPr>
          <w:rFonts w:eastAsiaTheme="minorEastAsia" w:cs="Times New Roman"/>
        </w:rPr>
        <w:t>、</w:t>
      </w:r>
      <w:r w:rsidRPr="00577751">
        <w:rPr>
          <w:rFonts w:eastAsiaTheme="minorEastAsia" w:cs="Times New Roman"/>
        </w:rPr>
        <w:t>経済成長を支援し、</w:t>
      </w:r>
      <w:r w:rsidR="00D509D8" w:rsidRPr="00577751">
        <w:rPr>
          <w:rFonts w:eastAsiaTheme="minorEastAsia" w:cs="Times New Roman"/>
        </w:rPr>
        <w:t>新しいインターネットユーザーの大部分にチャンスを提供する。このクラスターは、アフリカからのインターネットクエリーが世界の別の場所にあるネットワークとサーバーに依存することなく、地域内で応答可能になることを実現し、これによって、同地域での遅延を軽減し、インターネットユーザー体験を向上させる。</w:t>
      </w:r>
    </w:p>
    <w:p w14:paraId="5D1F51BA" w14:textId="77777777" w:rsidR="00D509D8" w:rsidRPr="00577751" w:rsidRDefault="00D509D8" w:rsidP="001D38DA">
      <w:pPr>
        <w:jc w:val="left"/>
        <w:rPr>
          <w:rFonts w:eastAsiaTheme="minorEastAsia" w:cs="Times New Roman"/>
        </w:rPr>
      </w:pPr>
    </w:p>
    <w:p w14:paraId="158F3433" w14:textId="6E32CF92" w:rsidR="00D509D8" w:rsidRPr="00577751" w:rsidRDefault="00D509D8" w:rsidP="001D38DA">
      <w:pPr>
        <w:jc w:val="left"/>
        <w:rPr>
          <w:rFonts w:eastAsiaTheme="minorEastAsia" w:cs="Times New Roman"/>
        </w:rPr>
      </w:pPr>
      <w:r w:rsidRPr="00577751">
        <w:rPr>
          <w:rFonts w:eastAsiaTheme="minorEastAsia" w:cs="Times New Roman"/>
        </w:rPr>
        <w:t>ICANN</w:t>
      </w:r>
      <w:r w:rsidRPr="00577751">
        <w:rPr>
          <w:rFonts w:eastAsiaTheme="minorEastAsia" w:cs="Times New Roman"/>
        </w:rPr>
        <w:t>の</w:t>
      </w:r>
      <w:r w:rsidRPr="00577751">
        <w:rPr>
          <w:rFonts w:eastAsiaTheme="minorEastAsia" w:cs="Times New Roman"/>
        </w:rPr>
        <w:t>G</w:t>
      </w:r>
      <w:r w:rsidR="006377B7">
        <w:rPr>
          <w:rFonts w:eastAsiaTheme="minorEastAsia" w:cs="Times New Roman"/>
        </w:rPr>
        <w:t>o</w:t>
      </w:r>
      <w:r w:rsidRPr="00577751">
        <w:rPr>
          <w:rFonts w:eastAsiaTheme="minorEastAsia" w:cs="Times New Roman"/>
        </w:rPr>
        <w:t xml:space="preserve">ran </w:t>
      </w:r>
      <w:proofErr w:type="spellStart"/>
      <w:r w:rsidRPr="00577751">
        <w:rPr>
          <w:rFonts w:eastAsiaTheme="minorEastAsia" w:cs="Times New Roman"/>
        </w:rPr>
        <w:t>Marby</w:t>
      </w:r>
      <w:proofErr w:type="spellEnd"/>
      <w:r w:rsidR="00330F48" w:rsidRPr="00577751">
        <w:rPr>
          <w:rFonts w:eastAsiaTheme="minorEastAsia" w:cs="Times New Roman"/>
        </w:rPr>
        <w:t>事務総長</w:t>
      </w:r>
      <w:r w:rsidRPr="00577751">
        <w:rPr>
          <w:rFonts w:eastAsiaTheme="minorEastAsia" w:cs="Times New Roman"/>
        </w:rPr>
        <w:t>兼最高経営責任者（</w:t>
      </w:r>
      <w:r w:rsidRPr="00577751">
        <w:rPr>
          <w:rFonts w:eastAsiaTheme="minorEastAsia" w:cs="Times New Roman"/>
        </w:rPr>
        <w:t>CEO</w:t>
      </w:r>
      <w:r w:rsidRPr="00577751">
        <w:rPr>
          <w:rFonts w:eastAsiaTheme="minorEastAsia" w:cs="Times New Roman"/>
        </w:rPr>
        <w:t>）は「アフリカでわれわれのインフラストラクチャーを拡大することは、世界中でインターネットをセキュアで安定、かつ</w:t>
      </w:r>
      <w:r w:rsidR="006377B7">
        <w:rPr>
          <w:rFonts w:eastAsiaTheme="minorEastAsia" w:cs="Times New Roman" w:hint="eastAsia"/>
        </w:rPr>
        <w:t>回復力のある</w:t>
      </w:r>
      <w:r w:rsidRPr="00577751">
        <w:rPr>
          <w:rFonts w:eastAsiaTheme="minorEastAsia" w:cs="Times New Roman"/>
        </w:rPr>
        <w:t>状態に保つという</w:t>
      </w:r>
      <w:r w:rsidRPr="00577751">
        <w:rPr>
          <w:rFonts w:eastAsiaTheme="minorEastAsia" w:cs="Times New Roman"/>
        </w:rPr>
        <w:t>ICANN</w:t>
      </w:r>
      <w:r w:rsidRPr="00577751">
        <w:rPr>
          <w:rFonts w:eastAsiaTheme="minorEastAsia" w:cs="Times New Roman"/>
        </w:rPr>
        <w:t>の使命に沿ったものである。アフリカにクラス</w:t>
      </w:r>
      <w:r w:rsidRPr="00577751">
        <w:rPr>
          <w:rFonts w:eastAsiaTheme="minorEastAsia" w:cs="Times New Roman"/>
        </w:rPr>
        <w:lastRenderedPageBreak/>
        <w:t>ターを追加することは、インターネットアクセスを促進し、アフリカ大陸全体のインターネット安定性を強化するために重要な</w:t>
      </w:r>
      <w:r w:rsidRPr="00577751">
        <w:rPr>
          <w:rFonts w:eastAsiaTheme="minorEastAsia" w:cs="Times New Roman"/>
        </w:rPr>
        <w:t>1</w:t>
      </w:r>
      <w:r w:rsidRPr="00577751">
        <w:rPr>
          <w:rFonts w:eastAsiaTheme="minorEastAsia" w:cs="Times New Roman"/>
        </w:rPr>
        <w:t>歩である。もちろん、これは地元のコミュニティーが参加して初めて実現できるものである。</w:t>
      </w:r>
      <w:r w:rsidR="003708EA" w:rsidRPr="00577751">
        <w:rPr>
          <w:rFonts w:eastAsiaTheme="minorEastAsia" w:cs="Times New Roman"/>
        </w:rPr>
        <w:t>ケニアでの</w:t>
      </w:r>
      <w:r w:rsidR="003708EA" w:rsidRPr="00577751">
        <w:rPr>
          <w:rFonts w:eastAsiaTheme="minorEastAsia" w:cs="Times New Roman"/>
        </w:rPr>
        <w:t>IMRS</w:t>
      </w:r>
      <w:r w:rsidR="003708EA" w:rsidRPr="00577751">
        <w:rPr>
          <w:rFonts w:eastAsiaTheme="minorEastAsia" w:cs="Times New Roman"/>
        </w:rPr>
        <w:t>クラスター設置をサポートし、アフリカ大陸の</w:t>
      </w:r>
      <w:r w:rsidR="001D38DA" w:rsidRPr="00577751">
        <w:rPr>
          <w:rFonts w:eastAsiaTheme="minorEastAsia" w:cs="Times New Roman"/>
        </w:rPr>
        <w:t>インターネット</w:t>
      </w:r>
      <w:r w:rsidR="003708EA" w:rsidRPr="00577751">
        <w:rPr>
          <w:rFonts w:eastAsiaTheme="minorEastAsia" w:cs="Times New Roman"/>
        </w:rPr>
        <w:t>推進にコミットしてくれたケニア情報通信・イノベーション・青年省に感謝する」と語った。</w:t>
      </w:r>
    </w:p>
    <w:p w14:paraId="31D24406" w14:textId="77777777" w:rsidR="003708EA" w:rsidRPr="00577751" w:rsidRDefault="003708EA" w:rsidP="001D38DA">
      <w:pPr>
        <w:jc w:val="left"/>
        <w:rPr>
          <w:rFonts w:eastAsiaTheme="minorEastAsia" w:cs="Times New Roman"/>
        </w:rPr>
      </w:pPr>
    </w:p>
    <w:p w14:paraId="6A885632" w14:textId="2EBAA1E3" w:rsidR="003708EA" w:rsidRPr="00577751" w:rsidRDefault="003708EA" w:rsidP="001D38DA">
      <w:pPr>
        <w:jc w:val="left"/>
        <w:rPr>
          <w:rFonts w:eastAsiaTheme="minorEastAsia" w:cs="Times New Roman"/>
        </w:rPr>
      </w:pPr>
      <w:r w:rsidRPr="00577751">
        <w:rPr>
          <w:rFonts w:eastAsiaTheme="minorEastAsia" w:cs="Times New Roman"/>
        </w:rPr>
        <w:t>アフリカで重要なコネクティビティーを実現することによって、国際電気通信連合の電気通信開発部門（</w:t>
      </w:r>
      <w:r w:rsidRPr="00577751">
        <w:rPr>
          <w:rFonts w:eastAsiaTheme="minorEastAsia" w:cs="Times New Roman"/>
        </w:rPr>
        <w:t>ITU-D</w:t>
      </w:r>
      <w:r w:rsidRPr="00577751">
        <w:rPr>
          <w:rFonts w:eastAsiaTheme="minorEastAsia" w:cs="Times New Roman"/>
        </w:rPr>
        <w:t>）のメンバーである</w:t>
      </w:r>
      <w:r w:rsidRPr="00577751">
        <w:rPr>
          <w:rFonts w:eastAsiaTheme="minorEastAsia" w:cs="Times New Roman"/>
        </w:rPr>
        <w:t>ICANN</w:t>
      </w:r>
      <w:r w:rsidRPr="00577751">
        <w:rPr>
          <w:rFonts w:eastAsiaTheme="minorEastAsia" w:cs="Times New Roman"/>
        </w:rPr>
        <w:t>は、</w:t>
      </w:r>
      <w:r w:rsidR="00EC174E" w:rsidRPr="00577751">
        <w:rPr>
          <w:rFonts w:eastAsiaTheme="minorEastAsia" w:cs="Times New Roman"/>
        </w:rPr>
        <w:t>コネクティビティーおよびデジタルトランスフォーメーションを「到達しづらい」コミュニティーに提供する</w:t>
      </w:r>
      <w:r w:rsidR="00A213E5" w:rsidRPr="00577751">
        <w:rPr>
          <w:rFonts w:eastAsiaTheme="minorEastAsia" w:cs="Times New Roman"/>
        </w:rPr>
        <w:t>Partner2Connect Digital Coalition</w:t>
      </w:r>
      <w:r w:rsidR="00B31D5B" w:rsidRPr="00577751">
        <w:rPr>
          <w:rFonts w:eastAsiaTheme="minorEastAsia" w:cs="Times New Roman"/>
        </w:rPr>
        <w:t>イニシアチブ</w:t>
      </w:r>
      <w:r w:rsidR="00EC174E" w:rsidRPr="00577751">
        <w:rPr>
          <w:rFonts w:eastAsiaTheme="minorEastAsia" w:cs="Times New Roman"/>
        </w:rPr>
        <w:t>の目標にも貢献している。</w:t>
      </w:r>
    </w:p>
    <w:p w14:paraId="0B5FA8F7" w14:textId="77777777" w:rsidR="00EC174E" w:rsidRPr="00577751" w:rsidRDefault="00EC174E" w:rsidP="001D38DA">
      <w:pPr>
        <w:jc w:val="left"/>
        <w:rPr>
          <w:rFonts w:eastAsiaTheme="minorEastAsia" w:cs="Times New Roman"/>
        </w:rPr>
      </w:pPr>
    </w:p>
    <w:p w14:paraId="6FE1B550" w14:textId="6D342EBB" w:rsidR="00EC174E" w:rsidRPr="00577751" w:rsidRDefault="00EC174E" w:rsidP="001D38DA">
      <w:pPr>
        <w:jc w:val="left"/>
        <w:rPr>
          <w:rFonts w:eastAsiaTheme="minorEastAsia" w:cs="Times New Roman"/>
        </w:rPr>
      </w:pPr>
      <w:r w:rsidRPr="00577751">
        <w:rPr>
          <w:rFonts w:eastAsiaTheme="minorEastAsia" w:cs="Times New Roman"/>
        </w:rPr>
        <w:t>ITU</w:t>
      </w:r>
      <w:r w:rsidRPr="00577751">
        <w:rPr>
          <w:rFonts w:eastAsiaTheme="minorEastAsia" w:cs="Times New Roman"/>
        </w:rPr>
        <w:t>電気通信開発部門の</w:t>
      </w:r>
      <w:r w:rsidRPr="00577751">
        <w:rPr>
          <w:rFonts w:eastAsiaTheme="minorEastAsia" w:cs="Times New Roman"/>
        </w:rPr>
        <w:t>Doreen Bogdan-Martin</w:t>
      </w:r>
      <w:r w:rsidRPr="00577751">
        <w:rPr>
          <w:rFonts w:eastAsiaTheme="minorEastAsia" w:cs="Times New Roman"/>
        </w:rPr>
        <w:t>ディレクターは「</w:t>
      </w:r>
      <w:r w:rsidRPr="00577751">
        <w:rPr>
          <w:rFonts w:eastAsiaTheme="minorEastAsia" w:cs="Times New Roman"/>
        </w:rPr>
        <w:t>Partner2Connect Digital Coalition</w:t>
      </w:r>
      <w:r w:rsidRPr="00577751">
        <w:rPr>
          <w:rFonts w:eastAsiaTheme="minorEastAsia" w:cs="Times New Roman"/>
        </w:rPr>
        <w:t>は</w:t>
      </w:r>
      <w:r w:rsidRPr="00577751">
        <w:rPr>
          <w:rFonts w:eastAsiaTheme="minorEastAsia" w:cs="Times New Roman"/>
        </w:rPr>
        <w:t>ICT</w:t>
      </w:r>
      <w:r w:rsidRPr="00577751">
        <w:rPr>
          <w:rFonts w:eastAsiaTheme="minorEastAsia" w:cs="Times New Roman"/>
        </w:rPr>
        <w:t>セクターが全体的アプローチをとり、新しいパートナーシップを触媒し、</w:t>
      </w:r>
      <w:r w:rsidR="00442544">
        <w:rPr>
          <w:rFonts w:eastAsiaTheme="minorEastAsia" w:cs="Times New Roman" w:hint="eastAsia"/>
        </w:rPr>
        <w:t>依然として</w:t>
      </w:r>
      <w:r w:rsidRPr="00577751">
        <w:rPr>
          <w:rFonts w:eastAsiaTheme="minorEastAsia" w:cs="Times New Roman"/>
        </w:rPr>
        <w:t>オフライン状態にある人々をコネクトするために必要なリソースを結集するための革新的な機会である。アフリカに重要なインターネットインフラストラクチャーを提供し、普遍的なコネクティビティーとデジタルトランスフォーメーションを推進する</w:t>
      </w:r>
      <w:r w:rsidRPr="00577751">
        <w:rPr>
          <w:rFonts w:eastAsiaTheme="minorEastAsia" w:cs="Times New Roman"/>
        </w:rPr>
        <w:t>Partner2Connect</w:t>
      </w:r>
      <w:r w:rsidRPr="00577751">
        <w:rPr>
          <w:rFonts w:eastAsiaTheme="minorEastAsia" w:cs="Times New Roman"/>
        </w:rPr>
        <w:t>の目標に対する</w:t>
      </w:r>
      <w:r w:rsidRPr="00577751">
        <w:rPr>
          <w:rFonts w:eastAsiaTheme="minorEastAsia" w:cs="Times New Roman"/>
        </w:rPr>
        <w:t>ICANN</w:t>
      </w:r>
      <w:r w:rsidRPr="00577751">
        <w:rPr>
          <w:rFonts w:eastAsiaTheme="minorEastAsia" w:cs="Times New Roman"/>
        </w:rPr>
        <w:t>のコミットメントを歓迎する」と語った。</w:t>
      </w:r>
    </w:p>
    <w:p w14:paraId="40F5B6FF" w14:textId="77777777" w:rsidR="00EC174E" w:rsidRPr="00577751" w:rsidRDefault="00EC174E" w:rsidP="001D38DA">
      <w:pPr>
        <w:jc w:val="left"/>
        <w:rPr>
          <w:rFonts w:eastAsiaTheme="minorEastAsia" w:cs="Times New Roman"/>
        </w:rPr>
      </w:pPr>
    </w:p>
    <w:p w14:paraId="2D7A3512" w14:textId="0C9D305D" w:rsidR="00EC174E" w:rsidRPr="00577751" w:rsidRDefault="00B76466" w:rsidP="001D38DA">
      <w:pPr>
        <w:jc w:val="left"/>
        <w:rPr>
          <w:rFonts w:eastAsiaTheme="minorEastAsia" w:cs="Times New Roman"/>
        </w:rPr>
      </w:pPr>
      <w:r w:rsidRPr="00577751">
        <w:rPr>
          <w:rFonts w:eastAsiaTheme="minorEastAsia" w:cs="Times New Roman"/>
        </w:rPr>
        <w:t>ケニア</w:t>
      </w:r>
      <w:r w:rsidR="00B31D5B" w:rsidRPr="00577751">
        <w:rPr>
          <w:rFonts w:eastAsiaTheme="minorEastAsia" w:cs="Times New Roman"/>
        </w:rPr>
        <w:t>のジョセフ・ムチェル（</w:t>
      </w:r>
      <w:r w:rsidR="00B31D5B" w:rsidRPr="00577751">
        <w:rPr>
          <w:rFonts w:eastAsiaTheme="minorEastAsia" w:cs="Times New Roman"/>
        </w:rPr>
        <w:t xml:space="preserve">Joseph </w:t>
      </w:r>
      <w:proofErr w:type="spellStart"/>
      <w:r w:rsidR="00B31D5B" w:rsidRPr="00577751">
        <w:rPr>
          <w:rFonts w:eastAsiaTheme="minorEastAsia" w:cs="Times New Roman"/>
        </w:rPr>
        <w:t>Mucheru</w:t>
      </w:r>
      <w:proofErr w:type="spellEnd"/>
      <w:r w:rsidR="00B31D5B" w:rsidRPr="00577751">
        <w:rPr>
          <w:rFonts w:eastAsiaTheme="minorEastAsia" w:cs="Times New Roman"/>
        </w:rPr>
        <w:t>）</w:t>
      </w:r>
      <w:r w:rsidRPr="00577751">
        <w:rPr>
          <w:rFonts w:eastAsiaTheme="minorEastAsia" w:cs="Times New Roman"/>
        </w:rPr>
        <w:t>情報通信・イノベーション・青年</w:t>
      </w:r>
      <w:r w:rsidR="00C22D4B" w:rsidRPr="00577751">
        <w:rPr>
          <w:rFonts w:eastAsiaTheme="minorEastAsia" w:cs="Times New Roman"/>
        </w:rPr>
        <w:t>相は今回の投資を歓迎し、「この</w:t>
      </w:r>
      <w:r w:rsidR="00424938" w:rsidRPr="00577751">
        <w:rPr>
          <w:rFonts w:eastAsiaTheme="minorEastAsia" w:cs="Times New Roman"/>
        </w:rPr>
        <w:t>イニシアチブ</w:t>
      </w:r>
      <w:r w:rsidR="00C22D4B" w:rsidRPr="00577751">
        <w:rPr>
          <w:rFonts w:eastAsiaTheme="minorEastAsia" w:cs="Times New Roman"/>
        </w:rPr>
        <w:t>は</w:t>
      </w:r>
      <w:r w:rsidR="00C22D4B" w:rsidRPr="00577751">
        <w:rPr>
          <w:rFonts w:eastAsiaTheme="minorEastAsia" w:cs="Times New Roman"/>
        </w:rPr>
        <w:t>African Digital Transformation Strategy</w:t>
      </w:r>
      <w:r w:rsidR="00C22D4B" w:rsidRPr="00577751">
        <w:rPr>
          <w:rFonts w:eastAsiaTheme="minorEastAsia" w:cs="Times New Roman"/>
        </w:rPr>
        <w:t>（</w:t>
      </w:r>
      <w:r w:rsidR="00C22D4B" w:rsidRPr="00577751">
        <w:rPr>
          <w:rFonts w:eastAsiaTheme="minorEastAsia" w:cs="Times New Roman"/>
        </w:rPr>
        <w:t>2020</w:t>
      </w:r>
      <w:r w:rsidR="00C22D4B" w:rsidRPr="00577751">
        <w:rPr>
          <w:rFonts w:eastAsiaTheme="minorEastAsia" w:cs="Times New Roman"/>
        </w:rPr>
        <w:t>－</w:t>
      </w:r>
      <w:r w:rsidR="00C22D4B" w:rsidRPr="00577751">
        <w:rPr>
          <w:rFonts w:eastAsiaTheme="minorEastAsia" w:cs="Times New Roman"/>
        </w:rPr>
        <w:t>2030</w:t>
      </w:r>
      <w:r w:rsidR="00C22D4B" w:rsidRPr="00577751">
        <w:rPr>
          <w:rFonts w:eastAsiaTheme="minorEastAsia" w:cs="Times New Roman"/>
        </w:rPr>
        <w:t>）、特に経済のデジタルトランスフォーメーションにとって必要な</w:t>
      </w:r>
      <w:r w:rsidR="00C22D4B" w:rsidRPr="00577751">
        <w:rPr>
          <w:rFonts w:eastAsiaTheme="minorEastAsia" w:cs="Times New Roman"/>
        </w:rPr>
        <w:t>5</w:t>
      </w:r>
      <w:r w:rsidR="00C22D4B" w:rsidRPr="00577751">
        <w:rPr>
          <w:rFonts w:eastAsiaTheme="minorEastAsia" w:cs="Times New Roman"/>
        </w:rPr>
        <w:t>本の重要な柱の</w:t>
      </w:r>
      <w:r w:rsidR="00C22D4B" w:rsidRPr="00577751">
        <w:rPr>
          <w:rFonts w:eastAsiaTheme="minorEastAsia" w:cs="Times New Roman"/>
        </w:rPr>
        <w:t>1</w:t>
      </w:r>
      <w:r w:rsidR="00C22D4B" w:rsidRPr="00577751">
        <w:rPr>
          <w:rFonts w:eastAsiaTheme="minorEastAsia" w:cs="Times New Roman"/>
        </w:rPr>
        <w:t>つとしてインフラストラクチャーを特定したケニアの</w:t>
      </w:r>
      <w:r w:rsidR="00C22D4B" w:rsidRPr="00577751">
        <w:rPr>
          <w:rFonts w:eastAsiaTheme="minorEastAsia" w:cs="Times New Roman"/>
        </w:rPr>
        <w:t>Digital Economy Blueprint</w:t>
      </w:r>
      <w:r w:rsidR="00C22D4B" w:rsidRPr="00577751">
        <w:rPr>
          <w:rFonts w:eastAsiaTheme="minorEastAsia" w:cs="Times New Roman"/>
        </w:rPr>
        <w:t>に沿った歓迎すべき前向きの進展である。ケニアだけでなく、その他のアフリカ諸国に貢献するこの重要なインフラストラクチャーの設置場所の</w:t>
      </w:r>
      <w:r w:rsidR="00C22D4B" w:rsidRPr="00577751">
        <w:rPr>
          <w:rFonts w:eastAsiaTheme="minorEastAsia" w:cs="Times New Roman"/>
        </w:rPr>
        <w:t>1</w:t>
      </w:r>
      <w:r w:rsidR="00C22D4B" w:rsidRPr="00577751">
        <w:rPr>
          <w:rFonts w:eastAsiaTheme="minorEastAsia" w:cs="Times New Roman"/>
        </w:rPr>
        <w:t>つとして</w:t>
      </w:r>
      <w:r w:rsidR="00C22D4B" w:rsidRPr="00577751">
        <w:rPr>
          <w:rFonts w:eastAsiaTheme="minorEastAsia" w:cs="Times New Roman"/>
        </w:rPr>
        <w:t>ICANN</w:t>
      </w:r>
      <w:r w:rsidR="00C22D4B" w:rsidRPr="00577751">
        <w:rPr>
          <w:rFonts w:eastAsiaTheme="minorEastAsia" w:cs="Times New Roman"/>
        </w:rPr>
        <w:t>がケニアをもう一度選択する信頼を寄せてくれたことを感謝する。この</w:t>
      </w:r>
      <w:r w:rsidR="00037925">
        <w:rPr>
          <w:rFonts w:eastAsiaTheme="minorEastAsia" w:cs="Times New Roman" w:hint="eastAsia"/>
        </w:rPr>
        <w:t>イニシアチブ</w:t>
      </w:r>
      <w:r w:rsidR="00C22D4B" w:rsidRPr="00577751">
        <w:rPr>
          <w:rFonts w:eastAsiaTheme="minorEastAsia" w:cs="Times New Roman"/>
        </w:rPr>
        <w:t>の履行は、ケニアのデジタルトランスフォーメーションのアジェンダを加速するうえで極めて重要である」と語った。</w:t>
      </w:r>
    </w:p>
    <w:p w14:paraId="4452C49D" w14:textId="77777777" w:rsidR="00C22D4B" w:rsidRPr="00577751" w:rsidRDefault="00C22D4B" w:rsidP="001D38DA">
      <w:pPr>
        <w:jc w:val="left"/>
        <w:rPr>
          <w:rFonts w:eastAsiaTheme="minorEastAsia" w:cs="Times New Roman"/>
        </w:rPr>
      </w:pPr>
    </w:p>
    <w:p w14:paraId="364D830B" w14:textId="77777777" w:rsidR="00215400" w:rsidRPr="00577751" w:rsidRDefault="00C22D4B" w:rsidP="001D38DA">
      <w:pPr>
        <w:jc w:val="left"/>
        <w:rPr>
          <w:rFonts w:eastAsiaTheme="minorEastAsia" w:cs="Times New Roman"/>
        </w:rPr>
      </w:pPr>
      <w:r w:rsidRPr="00577751">
        <w:rPr>
          <w:rFonts w:eastAsiaTheme="minorEastAsia" w:cs="Times New Roman"/>
        </w:rPr>
        <w:t>このクラスターは</w:t>
      </w:r>
      <w:r w:rsidR="00215400" w:rsidRPr="00577751">
        <w:rPr>
          <w:rFonts w:eastAsiaTheme="minorEastAsia" w:cs="Times New Roman"/>
        </w:rPr>
        <w:t>、特にインターネット利用が急増した際に、ウェブサイトを読み込む時間を短縮する。これは、インターネットを常用するアフリカ大陸のユーザーにすぐに恩恵をもたらす。</w:t>
      </w:r>
      <w:r w:rsidR="00330F48" w:rsidRPr="00577751">
        <w:rPr>
          <w:rFonts w:eastAsiaTheme="minorEastAsia" w:cs="Times New Roman"/>
        </w:rPr>
        <w:t>あるいは</w:t>
      </w:r>
      <w:r w:rsidR="00215400" w:rsidRPr="00577751">
        <w:rPr>
          <w:rFonts w:eastAsiaTheme="minorEastAsia" w:cs="Times New Roman"/>
        </w:rPr>
        <w:t>、さらに重要なことは、新しい</w:t>
      </w:r>
      <w:r w:rsidR="00215400" w:rsidRPr="00577751">
        <w:rPr>
          <w:rFonts w:eastAsiaTheme="minorEastAsia" w:cs="Times New Roman"/>
        </w:rPr>
        <w:t>IMRS</w:t>
      </w:r>
      <w:r w:rsidR="00215400" w:rsidRPr="00577751">
        <w:rPr>
          <w:rFonts w:eastAsiaTheme="minorEastAsia" w:cs="Times New Roman"/>
        </w:rPr>
        <w:t>クラスターは大陸における潜在的なサイバー攻撃の影響を軽減</w:t>
      </w:r>
      <w:r w:rsidR="00330F48" w:rsidRPr="00577751">
        <w:rPr>
          <w:rFonts w:eastAsiaTheme="minorEastAsia" w:cs="Times New Roman"/>
        </w:rPr>
        <w:t>することである</w:t>
      </w:r>
      <w:r w:rsidR="00215400" w:rsidRPr="00577751">
        <w:rPr>
          <w:rFonts w:eastAsiaTheme="minorEastAsia" w:cs="Times New Roman"/>
        </w:rPr>
        <w:t>。分散型サービス拒否攻撃（</w:t>
      </w:r>
      <w:r w:rsidR="00215400" w:rsidRPr="00577751">
        <w:rPr>
          <w:rFonts w:eastAsiaTheme="minorEastAsia" w:cs="Times New Roman"/>
        </w:rPr>
        <w:t>DDoS</w:t>
      </w:r>
      <w:r w:rsidR="00215400" w:rsidRPr="00577751">
        <w:rPr>
          <w:rFonts w:eastAsiaTheme="minorEastAsia" w:cs="Times New Roman"/>
        </w:rPr>
        <w:t>）サイバー攻撃は、大量のクエリーによってサーバーを圧倒することで機能する。</w:t>
      </w:r>
      <w:r w:rsidR="00215400" w:rsidRPr="00577751">
        <w:rPr>
          <w:rFonts w:eastAsiaTheme="minorEastAsia" w:cs="Times New Roman"/>
        </w:rPr>
        <w:t>2</w:t>
      </w:r>
      <w:r w:rsidR="00215400" w:rsidRPr="00577751">
        <w:rPr>
          <w:rFonts w:eastAsiaTheme="minorEastAsia" w:cs="Times New Roman"/>
        </w:rPr>
        <w:t>つの個別</w:t>
      </w:r>
      <w:r w:rsidR="00215400" w:rsidRPr="00577751">
        <w:rPr>
          <w:rFonts w:eastAsiaTheme="minorEastAsia" w:cs="Times New Roman"/>
        </w:rPr>
        <w:t>IMRS</w:t>
      </w:r>
      <w:r w:rsidR="00215400" w:rsidRPr="00577751">
        <w:rPr>
          <w:rFonts w:eastAsiaTheme="minorEastAsia" w:cs="Times New Roman"/>
        </w:rPr>
        <w:t>クラスターのロケーション、より大きな高帯域</w:t>
      </w:r>
      <w:r w:rsidR="00330F48" w:rsidRPr="00577751">
        <w:rPr>
          <w:rFonts w:eastAsiaTheme="minorEastAsia" w:cs="Times New Roman"/>
        </w:rPr>
        <w:t>、</w:t>
      </w:r>
      <w:r w:rsidR="00215400" w:rsidRPr="00577751">
        <w:rPr>
          <w:rFonts w:eastAsiaTheme="minorEastAsia" w:cs="Times New Roman"/>
        </w:rPr>
        <w:t>データプロセッシング能力によって、サイバー攻撃によるインターネットの停止のリスクは大幅に軽減される。増強された容量は攻撃の影響を軽減する。</w:t>
      </w:r>
    </w:p>
    <w:p w14:paraId="56A905D3" w14:textId="77777777" w:rsidR="00215400" w:rsidRPr="00577751" w:rsidRDefault="00215400" w:rsidP="001D38DA">
      <w:pPr>
        <w:jc w:val="left"/>
        <w:rPr>
          <w:rFonts w:eastAsiaTheme="minorEastAsia" w:cs="Times New Roman"/>
        </w:rPr>
      </w:pPr>
    </w:p>
    <w:p w14:paraId="25AD93B8" w14:textId="468C8A00" w:rsidR="00114006" w:rsidRPr="00577751" w:rsidRDefault="00215400" w:rsidP="001D38DA">
      <w:pPr>
        <w:jc w:val="left"/>
        <w:rPr>
          <w:rFonts w:eastAsiaTheme="minorEastAsia" w:cs="Times New Roman"/>
        </w:rPr>
      </w:pPr>
      <w:r w:rsidRPr="00577751">
        <w:rPr>
          <w:rFonts w:eastAsiaTheme="minorEastAsia" w:cs="Times New Roman"/>
        </w:rPr>
        <w:lastRenderedPageBreak/>
        <w:t>このプロジェクトは、</w:t>
      </w:r>
      <w:r w:rsidR="003D2CF2" w:rsidRPr="00577751">
        <w:rPr>
          <w:rFonts w:eastAsiaTheme="minorEastAsia" w:cs="Times New Roman"/>
        </w:rPr>
        <w:t>ICANN</w:t>
      </w:r>
      <w:r w:rsidR="003D2CF2" w:rsidRPr="00577751">
        <w:rPr>
          <w:rFonts w:eastAsiaTheme="minorEastAsia" w:cs="Times New Roman"/>
        </w:rPr>
        <w:t>の</w:t>
      </w:r>
      <w:r w:rsidR="00114006" w:rsidRPr="00577751">
        <w:rPr>
          <w:rFonts w:eastAsiaTheme="minorEastAsia" w:cs="Times New Roman"/>
        </w:rPr>
        <w:t>北米、アジア、欧州に現在あるクラスターに</w:t>
      </w:r>
      <w:r w:rsidR="003D2CF2" w:rsidRPr="00577751">
        <w:rPr>
          <w:rFonts w:eastAsiaTheme="minorEastAsia" w:cs="Times New Roman"/>
        </w:rPr>
        <w:t>アフリカ</w:t>
      </w:r>
      <w:r w:rsidR="00424938" w:rsidRPr="00577751">
        <w:rPr>
          <w:rFonts w:eastAsiaTheme="minorEastAsia" w:cs="Times New Roman"/>
        </w:rPr>
        <w:t>で</w:t>
      </w:r>
      <w:r w:rsidR="003D2CF2" w:rsidRPr="00577751">
        <w:rPr>
          <w:rFonts w:eastAsiaTheme="minorEastAsia" w:cs="Times New Roman"/>
        </w:rPr>
        <w:t>2</w:t>
      </w:r>
      <w:r w:rsidR="003D2CF2" w:rsidRPr="00577751">
        <w:rPr>
          <w:rFonts w:eastAsiaTheme="minorEastAsia" w:cs="Times New Roman"/>
        </w:rPr>
        <w:t>つの</w:t>
      </w:r>
      <w:r w:rsidR="003D2CF2" w:rsidRPr="00577751">
        <w:rPr>
          <w:rFonts w:eastAsiaTheme="minorEastAsia" w:cs="Times New Roman"/>
        </w:rPr>
        <w:t>ICANN</w:t>
      </w:r>
      <w:r w:rsidR="003D2CF2" w:rsidRPr="00577751">
        <w:rPr>
          <w:rFonts w:eastAsiaTheme="minorEastAsia" w:cs="Times New Roman"/>
        </w:rPr>
        <w:t>運営管理のクラスターを追加する</w:t>
      </w:r>
      <w:r w:rsidR="00424938" w:rsidRPr="00577751">
        <w:rPr>
          <w:rFonts w:eastAsiaTheme="minorEastAsia" w:cs="Times New Roman"/>
        </w:rPr>
        <w:t>ことにより、ルートサーバーのグローバルプレゼンスを拡大するという</w:t>
      </w:r>
      <w:r w:rsidR="00424938" w:rsidRPr="00577751">
        <w:rPr>
          <w:rFonts w:eastAsiaTheme="minorEastAsia" w:cs="Times New Roman"/>
        </w:rPr>
        <w:t>ICANN</w:t>
      </w:r>
      <w:r w:rsidR="00424938" w:rsidRPr="00577751">
        <w:rPr>
          <w:rFonts w:eastAsiaTheme="minorEastAsia" w:cs="Times New Roman"/>
        </w:rPr>
        <w:t>のイニシアチブの一環である。</w:t>
      </w:r>
    </w:p>
    <w:p w14:paraId="1896FFBD" w14:textId="77777777" w:rsidR="00424938" w:rsidRPr="00577751" w:rsidRDefault="00424938" w:rsidP="001D38DA">
      <w:pPr>
        <w:jc w:val="left"/>
        <w:rPr>
          <w:rFonts w:eastAsiaTheme="minorEastAsia" w:cs="Times New Roman"/>
        </w:rPr>
      </w:pPr>
    </w:p>
    <w:p w14:paraId="0F08BFC1" w14:textId="62DD5533" w:rsidR="00114006" w:rsidRPr="00577751" w:rsidRDefault="000D2AB1" w:rsidP="001D38DA">
      <w:pPr>
        <w:jc w:val="left"/>
        <w:rPr>
          <w:rFonts w:eastAsiaTheme="minorEastAsia" w:cs="Times New Roman"/>
        </w:rPr>
      </w:pPr>
      <w:r>
        <w:rPr>
          <w:rFonts w:eastAsiaTheme="minorEastAsia" w:cs="Times New Roman" w:hint="eastAsia"/>
        </w:rPr>
        <w:t>▽</w:t>
      </w:r>
      <w:r w:rsidR="00114006" w:rsidRPr="00577751">
        <w:rPr>
          <w:rFonts w:eastAsiaTheme="minorEastAsia" w:cs="Times New Roman"/>
        </w:rPr>
        <w:t>メディア資料</w:t>
      </w:r>
    </w:p>
    <w:p w14:paraId="5DB114A5" w14:textId="77777777" w:rsidR="00114006" w:rsidRPr="00577751" w:rsidRDefault="00114006" w:rsidP="001D38DA">
      <w:pPr>
        <w:jc w:val="left"/>
        <w:rPr>
          <w:rFonts w:eastAsiaTheme="minorEastAsia" w:cs="Times New Roman"/>
        </w:rPr>
      </w:pPr>
    </w:p>
    <w:p w14:paraId="6D71ED5B" w14:textId="77777777" w:rsidR="00114006" w:rsidRPr="00577751" w:rsidRDefault="00114006" w:rsidP="001D38DA">
      <w:pPr>
        <w:jc w:val="left"/>
        <w:rPr>
          <w:rFonts w:eastAsiaTheme="minorEastAsia" w:cs="Times New Roman"/>
        </w:rPr>
      </w:pPr>
      <w:r w:rsidRPr="00577751">
        <w:rPr>
          <w:rFonts w:eastAsiaTheme="minorEastAsia" w:cs="Times New Roman"/>
        </w:rPr>
        <w:t>アフリカの</w:t>
      </w:r>
      <w:r w:rsidRPr="00577751">
        <w:rPr>
          <w:rFonts w:eastAsiaTheme="minorEastAsia" w:cs="Times New Roman"/>
        </w:rPr>
        <w:t>ICANN</w:t>
      </w:r>
      <w:r w:rsidRPr="00577751">
        <w:rPr>
          <w:rFonts w:eastAsiaTheme="minorEastAsia" w:cs="Times New Roman"/>
        </w:rPr>
        <w:t>に関する</w:t>
      </w:r>
      <w:r w:rsidRPr="00577751">
        <w:rPr>
          <w:rFonts w:eastAsiaTheme="minorEastAsia" w:cs="Times New Roman"/>
        </w:rPr>
        <w:t>FAQ</w:t>
      </w:r>
    </w:p>
    <w:p w14:paraId="46ABC015" w14:textId="77777777" w:rsidR="00114006" w:rsidRPr="00577751" w:rsidRDefault="00114006" w:rsidP="001D38DA">
      <w:pPr>
        <w:jc w:val="left"/>
        <w:rPr>
          <w:rFonts w:eastAsiaTheme="minorEastAsia" w:cs="Times New Roman"/>
        </w:rPr>
      </w:pPr>
    </w:p>
    <w:p w14:paraId="45F4C191" w14:textId="77777777" w:rsidR="00114006" w:rsidRPr="00577751" w:rsidRDefault="00114006" w:rsidP="001D38DA">
      <w:pPr>
        <w:jc w:val="left"/>
        <w:rPr>
          <w:rFonts w:eastAsiaTheme="minorEastAsia" w:cs="Times New Roman"/>
        </w:rPr>
      </w:pPr>
      <w:r w:rsidRPr="00577751">
        <w:rPr>
          <w:rFonts w:eastAsiaTheme="minorEastAsia" w:cs="Times New Roman"/>
        </w:rPr>
        <w:t>ICANN Managed Root Server</w:t>
      </w:r>
      <w:r w:rsidRPr="00577751">
        <w:rPr>
          <w:rFonts w:eastAsiaTheme="minorEastAsia" w:cs="Times New Roman"/>
        </w:rPr>
        <w:t>（</w:t>
      </w:r>
      <w:r w:rsidRPr="00577751">
        <w:rPr>
          <w:rFonts w:eastAsiaTheme="minorEastAsia" w:cs="Times New Roman"/>
        </w:rPr>
        <w:t>IMRS</w:t>
      </w:r>
      <w:r w:rsidRPr="00577751">
        <w:rPr>
          <w:rFonts w:eastAsiaTheme="minorEastAsia" w:cs="Times New Roman"/>
        </w:rPr>
        <w:t>）に関する</w:t>
      </w:r>
      <w:r w:rsidRPr="00577751">
        <w:rPr>
          <w:rFonts w:eastAsiaTheme="minorEastAsia" w:cs="Times New Roman"/>
        </w:rPr>
        <w:t>FAQ</w:t>
      </w:r>
    </w:p>
    <w:p w14:paraId="59B2ACA5" w14:textId="77777777" w:rsidR="00114006" w:rsidRPr="00577751" w:rsidRDefault="00114006" w:rsidP="001D38DA">
      <w:pPr>
        <w:jc w:val="left"/>
        <w:rPr>
          <w:rFonts w:eastAsiaTheme="minorEastAsia" w:cs="Times New Roman"/>
        </w:rPr>
      </w:pPr>
    </w:p>
    <w:p w14:paraId="36960F08" w14:textId="77777777" w:rsidR="00114006" w:rsidRPr="00577751" w:rsidRDefault="00114006" w:rsidP="001D38DA">
      <w:pPr>
        <w:jc w:val="left"/>
        <w:rPr>
          <w:rFonts w:eastAsiaTheme="minorEastAsia" w:cs="Times New Roman"/>
        </w:rPr>
      </w:pPr>
      <w:r w:rsidRPr="00577751">
        <w:rPr>
          <w:rFonts w:ascii="ＭＳ 明朝" w:hAnsi="ＭＳ 明朝" w:cs="ＭＳ 明朝" w:hint="eastAsia"/>
        </w:rPr>
        <w:t>▽</w:t>
      </w:r>
      <w:r w:rsidRPr="00577751">
        <w:rPr>
          <w:rFonts w:eastAsiaTheme="minorEastAsia" w:cs="Times New Roman"/>
        </w:rPr>
        <w:t>ICANN</w:t>
      </w:r>
      <w:r w:rsidRPr="00577751">
        <w:rPr>
          <w:rFonts w:eastAsiaTheme="minorEastAsia" w:cs="Times New Roman"/>
        </w:rPr>
        <w:t>について</w:t>
      </w:r>
    </w:p>
    <w:p w14:paraId="35CB7E9F" w14:textId="53B18071" w:rsidR="00114006" w:rsidRPr="00577751" w:rsidRDefault="00114006" w:rsidP="001D38DA">
      <w:pPr>
        <w:jc w:val="left"/>
        <w:rPr>
          <w:rFonts w:eastAsiaTheme="minorEastAsia" w:cs="Times New Roman"/>
        </w:rPr>
      </w:pPr>
      <w:r w:rsidRPr="00577751">
        <w:rPr>
          <w:rFonts w:eastAsiaTheme="minorEastAsia" w:cs="Times New Roman"/>
        </w:rPr>
        <w:t>ICANN</w:t>
      </w:r>
      <w:r w:rsidRPr="00577751">
        <w:rPr>
          <w:rFonts w:eastAsiaTheme="minorEastAsia" w:cs="Times New Roman"/>
        </w:rPr>
        <w:t>の使命は、安定したセキュアで統合された世界規模のインターネット実現を支援することである。インターネットで他の人に</w:t>
      </w:r>
      <w:r w:rsidR="00424938" w:rsidRPr="00577751">
        <w:rPr>
          <w:rFonts w:eastAsiaTheme="minorEastAsia" w:cs="Times New Roman"/>
        </w:rPr>
        <w:t>到達</w:t>
      </w:r>
      <w:r w:rsidRPr="00577751">
        <w:rPr>
          <w:rFonts w:eastAsiaTheme="minorEastAsia" w:cs="Times New Roman"/>
        </w:rPr>
        <w:t>するためには、名前や数字のアドレスをコンピューターないしはその他のデバイスに打ち込む必要がある。コンピューター</w:t>
      </w:r>
      <w:r w:rsidR="00424938" w:rsidRPr="00577751">
        <w:rPr>
          <w:rFonts w:eastAsiaTheme="minorEastAsia" w:cs="Times New Roman"/>
        </w:rPr>
        <w:t>が</w:t>
      </w:r>
      <w:r w:rsidRPr="00577751">
        <w:rPr>
          <w:rFonts w:eastAsiaTheme="minorEastAsia" w:cs="Times New Roman"/>
        </w:rPr>
        <w:t>どこで互いを見つけるかを知るには、そのアドレス</w:t>
      </w:r>
      <w:r w:rsidR="00424938" w:rsidRPr="00577751">
        <w:rPr>
          <w:rFonts w:eastAsiaTheme="minorEastAsia" w:cs="Times New Roman"/>
        </w:rPr>
        <w:t>が一意的</w:t>
      </w:r>
      <w:r w:rsidRPr="00577751">
        <w:rPr>
          <w:rFonts w:eastAsiaTheme="minorEastAsia" w:cs="Times New Roman"/>
        </w:rPr>
        <w:t>でなければならない。</w:t>
      </w:r>
      <w:r w:rsidRPr="00577751">
        <w:rPr>
          <w:rFonts w:eastAsiaTheme="minorEastAsia" w:cs="Times New Roman"/>
        </w:rPr>
        <w:t>ICANN</w:t>
      </w:r>
      <w:r w:rsidRPr="00577751">
        <w:rPr>
          <w:rFonts w:eastAsiaTheme="minorEastAsia" w:cs="Times New Roman"/>
        </w:rPr>
        <w:t>は、</w:t>
      </w:r>
      <w:r w:rsidR="001D38DA" w:rsidRPr="00577751">
        <w:rPr>
          <w:rFonts w:eastAsiaTheme="minorEastAsia" w:cs="Times New Roman"/>
        </w:rPr>
        <w:t>世界中で</w:t>
      </w:r>
      <w:r w:rsidRPr="00577751">
        <w:rPr>
          <w:rFonts w:eastAsiaTheme="minorEastAsia" w:cs="Times New Roman"/>
        </w:rPr>
        <w:t>この一意の識別子を</w:t>
      </w:r>
      <w:r w:rsidR="001D38DA" w:rsidRPr="00577751">
        <w:rPr>
          <w:rFonts w:eastAsiaTheme="minorEastAsia" w:cs="Times New Roman"/>
        </w:rPr>
        <w:t>調整し、サポートすることを支援している。</w:t>
      </w:r>
      <w:r w:rsidR="001D38DA" w:rsidRPr="00577751">
        <w:rPr>
          <w:rFonts w:eastAsiaTheme="minorEastAsia" w:cs="Times New Roman"/>
        </w:rPr>
        <w:t>ICANN</w:t>
      </w:r>
      <w:r w:rsidR="001D38DA" w:rsidRPr="00577751">
        <w:rPr>
          <w:rFonts w:eastAsiaTheme="minorEastAsia" w:cs="Times New Roman"/>
        </w:rPr>
        <w:t>は</w:t>
      </w:r>
      <w:r w:rsidR="001D38DA" w:rsidRPr="00577751">
        <w:rPr>
          <w:rFonts w:eastAsiaTheme="minorEastAsia" w:cs="Times New Roman"/>
        </w:rPr>
        <w:t>1998</w:t>
      </w:r>
      <w:r w:rsidR="001D38DA" w:rsidRPr="00577751">
        <w:rPr>
          <w:rFonts w:eastAsiaTheme="minorEastAsia" w:cs="Times New Roman"/>
        </w:rPr>
        <w:t>年に非営利の公益組織として創設され、世界中からの参加者によるコミュニティーである。</w:t>
      </w:r>
    </w:p>
    <w:p w14:paraId="5AC575FF" w14:textId="77777777" w:rsidR="001D38DA" w:rsidRPr="00577751" w:rsidRDefault="001D38DA" w:rsidP="001D38DA">
      <w:pPr>
        <w:jc w:val="left"/>
        <w:rPr>
          <w:rFonts w:eastAsiaTheme="minorEastAsia" w:cs="Times New Roman"/>
        </w:rPr>
      </w:pPr>
    </w:p>
    <w:p w14:paraId="644CA87A" w14:textId="77777777" w:rsidR="001D38DA" w:rsidRPr="00577751" w:rsidRDefault="001D38DA" w:rsidP="001D38DA">
      <w:pPr>
        <w:jc w:val="left"/>
        <w:rPr>
          <w:rFonts w:eastAsiaTheme="minorEastAsia" w:cs="Times New Roman"/>
        </w:rPr>
      </w:pPr>
      <w:r w:rsidRPr="00577751">
        <w:rPr>
          <w:rFonts w:eastAsiaTheme="minorEastAsia" w:cs="Times New Roman"/>
        </w:rPr>
        <w:t>ソース：</w:t>
      </w:r>
      <w:r w:rsidRPr="00577751">
        <w:rPr>
          <w:rFonts w:eastAsiaTheme="minorEastAsia" w:cs="Times New Roman"/>
        </w:rPr>
        <w:t>ICANN</w:t>
      </w:r>
    </w:p>
    <w:p w14:paraId="6BE83F49" w14:textId="77777777" w:rsidR="001D38DA" w:rsidRPr="00577751" w:rsidRDefault="001D38DA" w:rsidP="001D38DA">
      <w:pPr>
        <w:jc w:val="left"/>
        <w:rPr>
          <w:rFonts w:eastAsiaTheme="minorEastAsia" w:cs="Times New Roman"/>
        </w:rPr>
      </w:pPr>
    </w:p>
    <w:p w14:paraId="47D0D419" w14:textId="77777777" w:rsidR="001D38DA" w:rsidRPr="00577751" w:rsidRDefault="001D38DA" w:rsidP="001D38DA">
      <w:pPr>
        <w:jc w:val="left"/>
        <w:rPr>
          <w:rFonts w:eastAsiaTheme="minorEastAsia" w:cs="Times New Roman"/>
        </w:rPr>
      </w:pPr>
      <w:r w:rsidRPr="00577751">
        <w:rPr>
          <w:rFonts w:ascii="ＭＳ 明朝" w:hAnsi="ＭＳ 明朝" w:cs="ＭＳ 明朝" w:hint="eastAsia"/>
        </w:rPr>
        <w:t>▽</w:t>
      </w:r>
      <w:r w:rsidRPr="00577751">
        <w:rPr>
          <w:rFonts w:eastAsiaTheme="minorEastAsia" w:cs="Times New Roman"/>
        </w:rPr>
        <w:t>問い合わせ先</w:t>
      </w:r>
    </w:p>
    <w:p w14:paraId="3165913C" w14:textId="77777777" w:rsidR="001D38DA" w:rsidRPr="00577751" w:rsidRDefault="001D38DA" w:rsidP="001D38DA">
      <w:pPr>
        <w:jc w:val="left"/>
        <w:rPr>
          <w:rFonts w:eastAsiaTheme="minorEastAsia" w:cs="Times New Roman"/>
        </w:rPr>
      </w:pPr>
      <w:r w:rsidRPr="00577751">
        <w:rPr>
          <w:rFonts w:eastAsiaTheme="minorEastAsia" w:cs="Times New Roman"/>
        </w:rPr>
        <w:t>Luna Madi</w:t>
      </w:r>
    </w:p>
    <w:p w14:paraId="20816F95" w14:textId="77777777" w:rsidR="001D38DA" w:rsidRPr="00577751" w:rsidRDefault="001D38DA" w:rsidP="001D38DA">
      <w:pPr>
        <w:jc w:val="left"/>
        <w:rPr>
          <w:rFonts w:eastAsiaTheme="minorEastAsia" w:cs="Times New Roman"/>
        </w:rPr>
      </w:pPr>
      <w:r w:rsidRPr="00577751">
        <w:rPr>
          <w:rFonts w:eastAsiaTheme="minorEastAsia" w:cs="Times New Roman"/>
        </w:rPr>
        <w:t>Communications Director, EMEA</w:t>
      </w:r>
    </w:p>
    <w:p w14:paraId="20A2773B" w14:textId="77777777" w:rsidR="001D38DA" w:rsidRPr="00577751" w:rsidRDefault="001D38DA" w:rsidP="001D38DA">
      <w:pPr>
        <w:jc w:val="left"/>
        <w:rPr>
          <w:rFonts w:eastAsiaTheme="minorEastAsia" w:cs="Times New Roman"/>
        </w:rPr>
      </w:pPr>
      <w:r w:rsidRPr="00577751">
        <w:rPr>
          <w:rFonts w:eastAsiaTheme="minorEastAsia" w:cs="Times New Roman"/>
        </w:rPr>
        <w:t>Internet Corporation for Assigned Names and Numbers (ICANN)</w:t>
      </w:r>
    </w:p>
    <w:p w14:paraId="13C4CC95" w14:textId="77777777" w:rsidR="001D38DA" w:rsidRPr="00577751" w:rsidRDefault="001D38DA" w:rsidP="001D38DA">
      <w:pPr>
        <w:jc w:val="left"/>
        <w:rPr>
          <w:rFonts w:eastAsiaTheme="minorEastAsia" w:cs="Times New Roman"/>
        </w:rPr>
      </w:pPr>
      <w:r w:rsidRPr="00577751">
        <w:rPr>
          <w:rFonts w:eastAsiaTheme="minorEastAsia" w:cs="Times New Roman"/>
        </w:rPr>
        <w:t>Mobile: +90 (533) 031 35 05</w:t>
      </w:r>
    </w:p>
    <w:p w14:paraId="7FE921CE" w14:textId="11BC6924" w:rsidR="001C1A25" w:rsidRPr="00577751" w:rsidRDefault="001D38DA" w:rsidP="001D38DA">
      <w:pPr>
        <w:jc w:val="left"/>
        <w:rPr>
          <w:rFonts w:eastAsiaTheme="minorEastAsia" w:cs="Times New Roman" w:hint="eastAsia"/>
        </w:rPr>
      </w:pPr>
      <w:r w:rsidRPr="00577751">
        <w:rPr>
          <w:rFonts w:eastAsiaTheme="minorEastAsia" w:cs="Times New Roman"/>
        </w:rPr>
        <w:t xml:space="preserve">Email:  luna.madi@icann.org or </w:t>
      </w:r>
      <w:hyperlink r:id="rId6" w:history="1">
        <w:r w:rsidR="00577751" w:rsidRPr="00577751">
          <w:rPr>
            <w:rStyle w:val="a3"/>
            <w:rFonts w:eastAsiaTheme="minorEastAsia" w:cs="Times New Roman"/>
          </w:rPr>
          <w:t>press@icann.org</w:t>
        </w:r>
      </w:hyperlink>
    </w:p>
    <w:sectPr w:rsidR="001C1A25" w:rsidRPr="005777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25"/>
    <w:rsid w:val="00037925"/>
    <w:rsid w:val="000D2AB1"/>
    <w:rsid w:val="00114006"/>
    <w:rsid w:val="001C1A25"/>
    <w:rsid w:val="001D38DA"/>
    <w:rsid w:val="00215400"/>
    <w:rsid w:val="00330F48"/>
    <w:rsid w:val="0035373C"/>
    <w:rsid w:val="003708EA"/>
    <w:rsid w:val="003D2CF2"/>
    <w:rsid w:val="00424938"/>
    <w:rsid w:val="00442544"/>
    <w:rsid w:val="00577751"/>
    <w:rsid w:val="006377B7"/>
    <w:rsid w:val="00727ABF"/>
    <w:rsid w:val="007A41AA"/>
    <w:rsid w:val="007B246D"/>
    <w:rsid w:val="00A213E5"/>
    <w:rsid w:val="00B31D5B"/>
    <w:rsid w:val="00B76466"/>
    <w:rsid w:val="00C22D4B"/>
    <w:rsid w:val="00D509D8"/>
    <w:rsid w:val="00DA3E86"/>
    <w:rsid w:val="00E26A91"/>
    <w:rsid w:val="00EC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60359"/>
  <w15:chartTrackingRefBased/>
  <w15:docId w15:val="{D437DD98-FFFB-4571-BD05-9671CEDE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1A25"/>
    <w:rPr>
      <w:color w:val="0563C1" w:themeColor="hyperlink"/>
      <w:u w:val="single"/>
    </w:rPr>
  </w:style>
  <w:style w:type="paragraph" w:styleId="a4">
    <w:name w:val="Balloon Text"/>
    <w:basedOn w:val="a"/>
    <w:link w:val="a5"/>
    <w:uiPriority w:val="99"/>
    <w:semiHidden/>
    <w:unhideWhenUsed/>
    <w:rsid w:val="001D38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38DA"/>
    <w:rPr>
      <w:rFonts w:asciiTheme="majorHAnsi" w:eastAsiaTheme="majorEastAsia" w:hAnsiTheme="majorHAnsi" w:cstheme="majorBidi"/>
      <w:sz w:val="18"/>
      <w:szCs w:val="18"/>
    </w:rPr>
  </w:style>
  <w:style w:type="character" w:styleId="a6">
    <w:name w:val="Unresolved Mention"/>
    <w:basedOn w:val="a0"/>
    <w:uiPriority w:val="99"/>
    <w:semiHidden/>
    <w:unhideWhenUsed/>
    <w:rsid w:val="00B31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icann.org" TargetMode="External"/><Relationship Id="rId5" Type="http://schemas.openxmlformats.org/officeDocument/2006/relationships/hyperlink" Target="about:blank" TargetMode="External"/><Relationship Id="rId4" Type="http://schemas.openxmlformats.org/officeDocument/2006/relationships/hyperlink" Target="https://mma.prnewswire.com/media/1755476/IMRS_FAQ_E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東郷悦子</cp:lastModifiedBy>
  <cp:revision>2</cp:revision>
  <cp:lastPrinted>2022-03-01T07:31:00Z</cp:lastPrinted>
  <dcterms:created xsi:type="dcterms:W3CDTF">2022-03-01T08:17:00Z</dcterms:created>
  <dcterms:modified xsi:type="dcterms:W3CDTF">2022-03-01T08:17:00Z</dcterms:modified>
</cp:coreProperties>
</file>