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4A1C" w14:textId="6C69F142" w:rsidR="0043434C" w:rsidRPr="00193535" w:rsidRDefault="0043434C" w:rsidP="0043434C">
      <w:pPr>
        <w:rPr>
          <w:rFonts w:ascii="Times New Roman" w:eastAsia="ＭＳ 明朝" w:hAnsi="Times New Roman" w:cs="Times New Roman"/>
        </w:rPr>
      </w:pPr>
      <w:proofErr w:type="spellStart"/>
      <w:r w:rsidRPr="00193535">
        <w:rPr>
          <w:rFonts w:ascii="Times New Roman" w:eastAsia="ＭＳ 明朝" w:hAnsi="Times New Roman" w:cs="Times New Roman"/>
        </w:rPr>
        <w:t>AsiaNet</w:t>
      </w:r>
      <w:proofErr w:type="spellEnd"/>
      <w:r w:rsidRPr="00193535">
        <w:rPr>
          <w:rFonts w:ascii="Times New Roman" w:eastAsia="ＭＳ 明朝" w:hAnsi="Times New Roman" w:cs="Times New Roman"/>
        </w:rPr>
        <w:t xml:space="preserve"> 95030</w:t>
      </w:r>
      <w:r w:rsidR="00001849">
        <w:rPr>
          <w:rFonts w:ascii="Times New Roman" w:eastAsia="ＭＳ 明朝" w:hAnsi="Times New Roman" w:cs="Times New Roman"/>
        </w:rPr>
        <w:t xml:space="preserve"> </w:t>
      </w:r>
      <w:r w:rsidR="00001849">
        <w:rPr>
          <w:rFonts w:ascii="Times New Roman" w:eastAsia="ＭＳ 明朝" w:hAnsi="Times New Roman" w:cs="Times New Roman" w:hint="eastAsia"/>
        </w:rPr>
        <w:t>（</w:t>
      </w:r>
      <w:r w:rsidR="00001849" w:rsidRPr="00001849">
        <w:rPr>
          <w:rFonts w:ascii="Times New Roman" w:eastAsia="ＭＳ 明朝" w:hAnsi="Times New Roman" w:cs="Times New Roman"/>
        </w:rPr>
        <w:t>0612</w:t>
      </w:r>
      <w:r w:rsidR="00001849">
        <w:rPr>
          <w:rFonts w:ascii="Times New Roman" w:eastAsia="ＭＳ 明朝" w:hAnsi="Times New Roman" w:cs="Times New Roman" w:hint="eastAsia"/>
        </w:rPr>
        <w:t>）</w:t>
      </w:r>
    </w:p>
    <w:p w14:paraId="3165EC70" w14:textId="77777777" w:rsidR="0043434C" w:rsidRPr="00193535" w:rsidRDefault="0043434C" w:rsidP="0043434C">
      <w:pPr>
        <w:rPr>
          <w:rFonts w:ascii="Times New Roman" w:eastAsia="ＭＳ 明朝" w:hAnsi="Times New Roman" w:cs="Times New Roman"/>
        </w:rPr>
      </w:pPr>
    </w:p>
    <w:p w14:paraId="2E2C5D7B" w14:textId="77777777" w:rsidR="0043434C" w:rsidRPr="00193535" w:rsidRDefault="0043434C" w:rsidP="0043434C">
      <w:pPr>
        <w:rPr>
          <w:rFonts w:ascii="Times New Roman" w:eastAsia="ＭＳ 明朝" w:hAnsi="Times New Roman" w:cs="Times New Roman"/>
        </w:rPr>
      </w:pPr>
      <w:r w:rsidRPr="00193535">
        <w:rPr>
          <w:rFonts w:ascii="Times New Roman" w:eastAsia="ＭＳ 明朝" w:hAnsi="Times New Roman" w:cs="Times New Roman"/>
        </w:rPr>
        <w:t>Terran Biosciences</w:t>
      </w:r>
      <w:r w:rsidRPr="00193535">
        <w:rPr>
          <w:rFonts w:ascii="Times New Roman" w:eastAsia="ＭＳ 明朝" w:hAnsi="Times New Roman" w:cs="Times New Roman"/>
        </w:rPr>
        <w:t>とコロンビア大学が中枢神経系バイオマーカー・ソフトウエアプラットフォームの全世界独占ライセンス契約締結</w:t>
      </w:r>
    </w:p>
    <w:p w14:paraId="770AF486" w14:textId="77777777" w:rsidR="0043434C" w:rsidRPr="00193535" w:rsidRDefault="0043434C" w:rsidP="0043434C">
      <w:pPr>
        <w:rPr>
          <w:rFonts w:ascii="Times New Roman" w:eastAsia="ＭＳ 明朝" w:hAnsi="Times New Roman" w:cs="Times New Roman"/>
        </w:rPr>
      </w:pPr>
    </w:p>
    <w:p w14:paraId="7A53A566" w14:textId="77777777" w:rsidR="0043434C" w:rsidRPr="00193535" w:rsidRDefault="0043434C" w:rsidP="0043434C">
      <w:pPr>
        <w:rPr>
          <w:rFonts w:ascii="Times New Roman" w:eastAsia="ＭＳ 明朝" w:hAnsi="Times New Roman" w:cs="Times New Roman"/>
        </w:rPr>
      </w:pPr>
      <w:r w:rsidRPr="00193535">
        <w:rPr>
          <w:rFonts w:ascii="Times New Roman" w:eastAsia="ＭＳ 明朝" w:hAnsi="Times New Roman" w:cs="Times New Roman"/>
        </w:rPr>
        <w:t>【ニューヨーク</w:t>
      </w:r>
      <w:r w:rsidRPr="00193535">
        <w:rPr>
          <w:rFonts w:ascii="Times New Roman" w:eastAsia="ＭＳ 明朝" w:hAnsi="Times New Roman" w:cs="Times New Roman"/>
        </w:rPr>
        <w:t>2022</w:t>
      </w:r>
      <w:r w:rsidRPr="00193535">
        <w:rPr>
          <w:rFonts w:ascii="Times New Roman" w:eastAsia="ＭＳ 明朝" w:hAnsi="Times New Roman" w:cs="Times New Roman"/>
        </w:rPr>
        <w:t>年</w:t>
      </w:r>
      <w:r w:rsidRPr="00193535">
        <w:rPr>
          <w:rFonts w:ascii="Times New Roman" w:eastAsia="ＭＳ 明朝" w:hAnsi="Times New Roman" w:cs="Times New Roman"/>
        </w:rPr>
        <w:t>3</w:t>
      </w:r>
      <w:r w:rsidRPr="00193535">
        <w:rPr>
          <w:rFonts w:ascii="Times New Roman" w:eastAsia="ＭＳ 明朝" w:hAnsi="Times New Roman" w:cs="Times New Roman"/>
        </w:rPr>
        <w:t>月</w:t>
      </w:r>
      <w:r w:rsidRPr="00193535">
        <w:rPr>
          <w:rFonts w:ascii="Times New Roman" w:eastAsia="ＭＳ 明朝" w:hAnsi="Times New Roman" w:cs="Times New Roman"/>
        </w:rPr>
        <w:t>17</w:t>
      </w:r>
      <w:r w:rsidRPr="00193535">
        <w:rPr>
          <w:rFonts w:ascii="Times New Roman" w:eastAsia="ＭＳ 明朝" w:hAnsi="Times New Roman" w:cs="Times New Roman"/>
        </w:rPr>
        <w:t>日</w:t>
      </w:r>
      <w:r w:rsidRPr="00193535">
        <w:rPr>
          <w:rFonts w:ascii="Times New Roman" w:eastAsia="ＭＳ 明朝" w:hAnsi="Times New Roman" w:cs="Times New Roman"/>
        </w:rPr>
        <w:t>PR Newswire</w:t>
      </w:r>
      <w:r w:rsidRPr="00193535">
        <w:rPr>
          <w:rFonts w:ascii="Times New Roman" w:eastAsia="ＭＳ 明朝" w:hAnsi="Times New Roman" w:cs="Times New Roman"/>
        </w:rPr>
        <w:t>＝共同通信</w:t>
      </w:r>
      <w:r w:rsidRPr="00193535">
        <w:rPr>
          <w:rFonts w:ascii="Times New Roman" w:eastAsia="ＭＳ 明朝" w:hAnsi="Times New Roman" w:cs="Times New Roman"/>
        </w:rPr>
        <w:t>JBN</w:t>
      </w:r>
      <w:r w:rsidRPr="00193535">
        <w:rPr>
          <w:rFonts w:ascii="Times New Roman" w:eastAsia="ＭＳ 明朝" w:hAnsi="Times New Roman" w:cs="Times New Roman"/>
        </w:rPr>
        <w:t>】神経・精神疾患の画期的治療薬と技術の開発を専門とするバイオテクノロジー・プラットフォーム企業</w:t>
      </w:r>
      <w:r w:rsidRPr="00193535">
        <w:rPr>
          <w:rFonts w:ascii="Times New Roman" w:eastAsia="ＭＳ 明朝" w:hAnsi="Times New Roman" w:cs="Times New Roman"/>
        </w:rPr>
        <w:t>Terran Biosciences, Inc.</w:t>
      </w:r>
      <w:r w:rsidRPr="00193535">
        <w:rPr>
          <w:rFonts w:ascii="Times New Roman" w:eastAsia="ＭＳ 明朝" w:hAnsi="Times New Roman" w:cs="Times New Roman"/>
        </w:rPr>
        <w:t>（「</w:t>
      </w:r>
      <w:r w:rsidRPr="00193535">
        <w:rPr>
          <w:rFonts w:ascii="Times New Roman" w:eastAsia="ＭＳ 明朝" w:hAnsi="Times New Roman" w:cs="Times New Roman"/>
        </w:rPr>
        <w:t>Terran</w:t>
      </w:r>
      <w:r w:rsidRPr="00193535">
        <w:rPr>
          <w:rFonts w:ascii="Times New Roman" w:eastAsia="ＭＳ 明朝" w:hAnsi="Times New Roman" w:cs="Times New Roman"/>
        </w:rPr>
        <w:t>」）は、コロンビア大学（「コロンビア」）および精神衛生研究財団（</w:t>
      </w:r>
      <w:r w:rsidRPr="00193535">
        <w:rPr>
          <w:rFonts w:ascii="Times New Roman" w:eastAsia="ＭＳ 明朝" w:hAnsi="Times New Roman" w:cs="Times New Roman"/>
        </w:rPr>
        <w:t>Research Foundation for Mental Hygiene</w:t>
      </w:r>
      <w:r w:rsidRPr="00193535">
        <w:rPr>
          <w:rFonts w:ascii="Times New Roman" w:eastAsia="ＭＳ 明朝" w:hAnsi="Times New Roman" w:cs="Times New Roman"/>
        </w:rPr>
        <w:t>）（「</w:t>
      </w:r>
      <w:r w:rsidRPr="00193535">
        <w:rPr>
          <w:rFonts w:ascii="Times New Roman" w:eastAsia="ＭＳ 明朝" w:hAnsi="Times New Roman" w:cs="Times New Roman"/>
        </w:rPr>
        <w:t>RFMH</w:t>
      </w:r>
      <w:r w:rsidRPr="00193535">
        <w:rPr>
          <w:rFonts w:ascii="Times New Roman" w:eastAsia="ＭＳ 明朝" w:hAnsi="Times New Roman" w:cs="Times New Roman"/>
        </w:rPr>
        <w:t>」）との間で、コロンビアが保有する中枢神経系バイオマーカー・ソフトウエアプラットフォームと特許ポートフォリオの全世界での独占的開発権・商業化権取得契約を締結した。</w:t>
      </w:r>
    </w:p>
    <w:p w14:paraId="75FD2978" w14:textId="77777777" w:rsidR="0043434C" w:rsidRPr="00193535" w:rsidRDefault="0043434C" w:rsidP="0043434C">
      <w:pPr>
        <w:rPr>
          <w:rFonts w:ascii="Times New Roman" w:eastAsia="ＭＳ 明朝" w:hAnsi="Times New Roman" w:cs="Times New Roman"/>
        </w:rPr>
      </w:pPr>
    </w:p>
    <w:p w14:paraId="0C2CE4B2" w14:textId="7DB54B42" w:rsidR="0043434C" w:rsidRPr="00193535" w:rsidRDefault="005027B8" w:rsidP="0043434C">
      <w:pPr>
        <w:rPr>
          <w:rFonts w:ascii="Times New Roman" w:eastAsia="ＭＳ 明朝" w:hAnsi="Times New Roman" w:cs="Times New Roman"/>
        </w:rPr>
      </w:pPr>
      <w:r w:rsidRPr="00193535">
        <w:rPr>
          <w:rFonts w:ascii="Times New Roman" w:eastAsia="ＭＳ 明朝" w:hAnsi="Times New Roman" w:cs="Times New Roman"/>
        </w:rPr>
        <w:t>Logo</w:t>
      </w:r>
      <w:r w:rsidR="0043434C" w:rsidRPr="00193535">
        <w:rPr>
          <w:rFonts w:ascii="Times New Roman" w:eastAsia="ＭＳ 明朝" w:hAnsi="Times New Roman" w:cs="Times New Roman"/>
        </w:rPr>
        <w:t xml:space="preserve"> - </w:t>
      </w:r>
      <w:hyperlink r:id="rId4" w:history="1">
        <w:r w:rsidRPr="00193535">
          <w:rPr>
            <w:rStyle w:val="a3"/>
            <w:rFonts w:ascii="Times New Roman" w:eastAsia="ＭＳ 明朝" w:hAnsi="Times New Roman" w:cs="Times New Roman"/>
          </w:rPr>
          <w:t>https://mma.prnewswire.com/media/1758607/terran_biosciences_Logo.jpg</w:t>
        </w:r>
      </w:hyperlink>
      <w:r w:rsidRPr="00193535">
        <w:rPr>
          <w:rFonts w:ascii="Times New Roman" w:eastAsia="ＭＳ 明朝" w:hAnsi="Times New Roman" w:cs="Times New Roman"/>
        </w:rPr>
        <w:t xml:space="preserve"> </w:t>
      </w:r>
    </w:p>
    <w:p w14:paraId="314E3D22" w14:textId="77777777" w:rsidR="0043434C" w:rsidRPr="00193535" w:rsidRDefault="0043434C" w:rsidP="0043434C">
      <w:pPr>
        <w:rPr>
          <w:rFonts w:ascii="Times New Roman" w:eastAsia="ＭＳ 明朝" w:hAnsi="Times New Roman" w:cs="Times New Roman"/>
        </w:rPr>
      </w:pPr>
    </w:p>
    <w:p w14:paraId="218C0B3C" w14:textId="77777777" w:rsidR="0043434C" w:rsidRPr="00193535" w:rsidRDefault="0043434C" w:rsidP="0043434C">
      <w:pPr>
        <w:rPr>
          <w:rFonts w:ascii="Times New Roman" w:eastAsia="ＭＳ 明朝" w:hAnsi="Times New Roman" w:cs="Times New Roman"/>
        </w:rPr>
      </w:pPr>
      <w:r w:rsidRPr="00193535">
        <w:rPr>
          <w:rFonts w:ascii="Times New Roman" w:eastAsia="ＭＳ 明朝" w:hAnsi="Times New Roman" w:cs="Times New Roman"/>
        </w:rPr>
        <w:t>この基礎的アルゴリズムは、</w:t>
      </w:r>
      <w:r w:rsidRPr="00193535">
        <w:rPr>
          <w:rFonts w:ascii="Times New Roman" w:eastAsia="ＭＳ 明朝" w:hAnsi="Times New Roman" w:cs="Times New Roman"/>
        </w:rPr>
        <w:t xml:space="preserve">Guillermo </w:t>
      </w:r>
      <w:proofErr w:type="spellStart"/>
      <w:r w:rsidRPr="00193535">
        <w:rPr>
          <w:rFonts w:ascii="Times New Roman" w:eastAsia="ＭＳ 明朝" w:hAnsi="Times New Roman" w:cs="Times New Roman"/>
        </w:rPr>
        <w:t>Horga</w:t>
      </w:r>
      <w:proofErr w:type="spellEnd"/>
      <w:r w:rsidRPr="00193535">
        <w:rPr>
          <w:rFonts w:ascii="Times New Roman" w:eastAsia="ＭＳ 明朝" w:hAnsi="Times New Roman" w:cs="Times New Roman"/>
        </w:rPr>
        <w:t>医学博士と</w:t>
      </w:r>
      <w:r w:rsidRPr="00193535">
        <w:rPr>
          <w:rFonts w:ascii="Times New Roman" w:eastAsia="ＭＳ 明朝" w:hAnsi="Times New Roman" w:cs="Times New Roman"/>
        </w:rPr>
        <w:t>Clifford Cassidy</w:t>
      </w:r>
      <w:r w:rsidRPr="00193535">
        <w:rPr>
          <w:rFonts w:ascii="Times New Roman" w:eastAsia="ＭＳ 明朝" w:hAnsi="Times New Roman" w:cs="Times New Roman"/>
        </w:rPr>
        <w:t>博士が率いるコロンビア大学の医師、神経科学者、ソフトウエアエンジニアのチームが最初に開発した。この新技術は、統合失調症、パーキンソン病、アルツハイマー病、大うつ病、薬物中毒、心的外傷後ストレス障害（</w:t>
      </w:r>
      <w:r w:rsidRPr="00193535">
        <w:rPr>
          <w:rFonts w:ascii="Times New Roman" w:eastAsia="ＭＳ 明朝" w:hAnsi="Times New Roman" w:cs="Times New Roman"/>
        </w:rPr>
        <w:t>PTSD</w:t>
      </w:r>
      <w:r w:rsidRPr="00193535">
        <w:rPr>
          <w:rFonts w:ascii="Times New Roman" w:eastAsia="ＭＳ 明朝" w:hAnsi="Times New Roman" w:cs="Times New Roman"/>
        </w:rPr>
        <w:t>）など多くの適応症を対象とするいくつかの研究で、既に有望な臨床応用を実証している。</w:t>
      </w:r>
    </w:p>
    <w:p w14:paraId="1497B406" w14:textId="77777777" w:rsidR="0043434C" w:rsidRPr="00193535" w:rsidRDefault="0043434C" w:rsidP="0043434C">
      <w:pPr>
        <w:rPr>
          <w:rFonts w:ascii="Times New Roman" w:eastAsia="ＭＳ 明朝" w:hAnsi="Times New Roman" w:cs="Times New Roman"/>
        </w:rPr>
      </w:pPr>
    </w:p>
    <w:p w14:paraId="1AE1F8A3" w14:textId="77777777" w:rsidR="0043434C" w:rsidRPr="00193535" w:rsidRDefault="0043434C" w:rsidP="0043434C">
      <w:pPr>
        <w:rPr>
          <w:rFonts w:ascii="Times New Roman" w:eastAsia="ＭＳ 明朝" w:hAnsi="Times New Roman" w:cs="Times New Roman"/>
        </w:rPr>
      </w:pPr>
      <w:r w:rsidRPr="00193535">
        <w:rPr>
          <w:rFonts w:ascii="Times New Roman" w:eastAsia="ＭＳ 明朝" w:hAnsi="Times New Roman" w:cs="Times New Roman"/>
        </w:rPr>
        <w:t>こうしたデータに基づき、</w:t>
      </w:r>
      <w:r w:rsidRPr="00193535">
        <w:rPr>
          <w:rFonts w:ascii="Times New Roman" w:eastAsia="ＭＳ 明朝" w:hAnsi="Times New Roman" w:cs="Times New Roman"/>
        </w:rPr>
        <w:t>Terran</w:t>
      </w:r>
      <w:r w:rsidRPr="00193535">
        <w:rPr>
          <w:rFonts w:ascii="Times New Roman" w:eastAsia="ＭＳ 明朝" w:hAnsi="Times New Roman" w:cs="Times New Roman"/>
        </w:rPr>
        <w:t>はこのアルゴリズムを</w:t>
      </w:r>
      <w:r w:rsidRPr="00193535">
        <w:rPr>
          <w:rFonts w:ascii="Times New Roman" w:eastAsia="ＭＳ 明朝" w:hAnsi="Times New Roman" w:cs="Times New Roman"/>
        </w:rPr>
        <w:t>Terran</w:t>
      </w:r>
      <w:r w:rsidRPr="00193535">
        <w:rPr>
          <w:rFonts w:ascii="Times New Roman" w:eastAsia="ＭＳ 明朝" w:hAnsi="Times New Roman" w:cs="Times New Roman"/>
        </w:rPr>
        <w:t>のクラウドベースのプログラム医療機器（</w:t>
      </w:r>
      <w:r w:rsidRPr="00193535">
        <w:rPr>
          <w:rFonts w:ascii="Times New Roman" w:eastAsia="ＭＳ 明朝" w:hAnsi="Times New Roman" w:cs="Times New Roman"/>
        </w:rPr>
        <w:t>Software as a Medical Device</w:t>
      </w:r>
      <w:r w:rsidRPr="00193535">
        <w:rPr>
          <w:rFonts w:ascii="Times New Roman" w:eastAsia="ＭＳ 明朝" w:hAnsi="Times New Roman" w:cs="Times New Roman"/>
        </w:rPr>
        <w:t>、</w:t>
      </w:r>
      <w:proofErr w:type="spellStart"/>
      <w:r w:rsidRPr="00193535">
        <w:rPr>
          <w:rFonts w:ascii="Times New Roman" w:eastAsia="ＭＳ 明朝" w:hAnsi="Times New Roman" w:cs="Times New Roman"/>
        </w:rPr>
        <w:t>SaMD</w:t>
      </w:r>
      <w:proofErr w:type="spellEnd"/>
      <w:r w:rsidRPr="00193535">
        <w:rPr>
          <w:rFonts w:ascii="Times New Roman" w:eastAsia="ＭＳ 明朝" w:hAnsi="Times New Roman" w:cs="Times New Roman"/>
        </w:rPr>
        <w:t>）プラットフォームに組み込み、さらなる開発を進めている。</w:t>
      </w:r>
      <w:r w:rsidRPr="00193535">
        <w:rPr>
          <w:rFonts w:ascii="Times New Roman" w:eastAsia="ＭＳ 明朝" w:hAnsi="Times New Roman" w:cs="Times New Roman"/>
        </w:rPr>
        <w:t>Terran</w:t>
      </w:r>
      <w:r w:rsidRPr="00193535">
        <w:rPr>
          <w:rFonts w:ascii="Times New Roman" w:eastAsia="ＭＳ 明朝" w:hAnsi="Times New Roman" w:cs="Times New Roman"/>
        </w:rPr>
        <w:t>は、</w:t>
      </w:r>
      <w:r w:rsidRPr="00193535">
        <w:rPr>
          <w:rFonts w:ascii="Times New Roman" w:eastAsia="ＭＳ 明朝" w:hAnsi="Times New Roman" w:cs="Times New Roman"/>
        </w:rPr>
        <w:t>RFMH</w:t>
      </w:r>
      <w:r w:rsidRPr="00193535">
        <w:rPr>
          <w:rFonts w:ascii="Times New Roman" w:eastAsia="ＭＳ 明朝" w:hAnsi="Times New Roman" w:cs="Times New Roman"/>
        </w:rPr>
        <w:t>とコロンビアでの追加の臨床研究試験のスポンサーとなり、データセット、関心表明、特許ポートフォリオの拡大も行っている。</w:t>
      </w:r>
      <w:r w:rsidRPr="00193535">
        <w:rPr>
          <w:rFonts w:ascii="Times New Roman" w:eastAsia="ＭＳ 明朝" w:hAnsi="Times New Roman" w:cs="Times New Roman"/>
        </w:rPr>
        <w:t>Terran</w:t>
      </w:r>
      <w:r w:rsidRPr="00193535">
        <w:rPr>
          <w:rFonts w:ascii="Times New Roman" w:eastAsia="ＭＳ 明朝" w:hAnsi="Times New Roman" w:cs="Times New Roman"/>
        </w:rPr>
        <w:t>は、神経・精神疾患患者のための非侵襲的で費用対効果の高いソリューションの実現に役立てるため、このプラットフォームの普及を目指している</w:t>
      </w:r>
    </w:p>
    <w:p w14:paraId="6A0C505E" w14:textId="77777777" w:rsidR="0043434C" w:rsidRPr="00193535" w:rsidRDefault="0043434C" w:rsidP="0043434C">
      <w:pPr>
        <w:rPr>
          <w:rFonts w:ascii="Times New Roman" w:eastAsia="ＭＳ 明朝" w:hAnsi="Times New Roman" w:cs="Times New Roman"/>
        </w:rPr>
      </w:pPr>
    </w:p>
    <w:p w14:paraId="7574071A" w14:textId="77777777" w:rsidR="0043434C" w:rsidRPr="00193535" w:rsidRDefault="0043434C" w:rsidP="0043434C">
      <w:pPr>
        <w:rPr>
          <w:rFonts w:ascii="Times New Roman" w:eastAsia="ＭＳ 明朝" w:hAnsi="Times New Roman" w:cs="Times New Roman"/>
        </w:rPr>
      </w:pPr>
      <w:r w:rsidRPr="00193535">
        <w:rPr>
          <w:rFonts w:ascii="Times New Roman" w:eastAsia="ＭＳ 明朝" w:hAnsi="Times New Roman" w:cs="Times New Roman"/>
        </w:rPr>
        <w:t>Terran</w:t>
      </w:r>
      <w:r w:rsidRPr="00193535">
        <w:rPr>
          <w:rFonts w:ascii="Times New Roman" w:eastAsia="ＭＳ 明朝" w:hAnsi="Times New Roman" w:cs="Times New Roman"/>
        </w:rPr>
        <w:t>の最高経営責任者（</w:t>
      </w:r>
      <w:r w:rsidRPr="00193535">
        <w:rPr>
          <w:rFonts w:ascii="Times New Roman" w:eastAsia="ＭＳ 明朝" w:hAnsi="Times New Roman" w:cs="Times New Roman"/>
        </w:rPr>
        <w:t>CEO</w:t>
      </w:r>
      <w:r w:rsidRPr="00193535">
        <w:rPr>
          <w:rFonts w:ascii="Times New Roman" w:eastAsia="ＭＳ 明朝" w:hAnsi="Times New Roman" w:cs="Times New Roman"/>
        </w:rPr>
        <w:t>）である</w:t>
      </w:r>
      <w:r w:rsidRPr="00193535">
        <w:rPr>
          <w:rFonts w:ascii="Times New Roman" w:eastAsia="ＭＳ 明朝" w:hAnsi="Times New Roman" w:cs="Times New Roman"/>
        </w:rPr>
        <w:t>Sam Clark</w:t>
      </w:r>
      <w:r w:rsidRPr="00193535">
        <w:rPr>
          <w:rFonts w:ascii="Times New Roman" w:eastAsia="ＭＳ 明朝" w:hAnsi="Times New Roman" w:cs="Times New Roman"/>
        </w:rPr>
        <w:t>博士は「コロンビアと</w:t>
      </w:r>
      <w:r w:rsidRPr="00193535">
        <w:rPr>
          <w:rFonts w:ascii="Times New Roman" w:eastAsia="ＭＳ 明朝" w:hAnsi="Times New Roman" w:cs="Times New Roman"/>
        </w:rPr>
        <w:t>RFMH</w:t>
      </w:r>
      <w:r w:rsidRPr="00193535">
        <w:rPr>
          <w:rFonts w:ascii="Times New Roman" w:eastAsia="ＭＳ 明朝" w:hAnsi="Times New Roman" w:cs="Times New Roman"/>
        </w:rPr>
        <w:t>のチームは、精神神経医学において重要な脳バイオマーカーの同定と測定に関する非常に難しい問題の解決に役立つ、このソフトウエアプラットフォームの構築に多大な労力を費やしてきた。この研究協力を継続し、この研究をさらに進め、この強力な技術へのアクセスを広げていきたい」とコメントした。</w:t>
      </w:r>
    </w:p>
    <w:p w14:paraId="7F41724B" w14:textId="77777777" w:rsidR="0043434C" w:rsidRPr="00193535" w:rsidRDefault="0043434C" w:rsidP="0043434C">
      <w:pPr>
        <w:rPr>
          <w:rFonts w:ascii="Times New Roman" w:eastAsia="ＭＳ 明朝" w:hAnsi="Times New Roman" w:cs="Times New Roman"/>
        </w:rPr>
      </w:pPr>
    </w:p>
    <w:p w14:paraId="0CCA9F36" w14:textId="77777777" w:rsidR="0043434C" w:rsidRPr="00193535" w:rsidRDefault="0043434C" w:rsidP="0043434C">
      <w:pPr>
        <w:rPr>
          <w:rFonts w:ascii="Times New Roman" w:eastAsia="ＭＳ 明朝" w:hAnsi="Times New Roman" w:cs="Times New Roman"/>
        </w:rPr>
      </w:pPr>
      <w:r w:rsidRPr="00193535">
        <w:rPr>
          <w:rFonts w:ascii="Times New Roman" w:eastAsia="ＭＳ 明朝" w:hAnsi="Times New Roman" w:cs="Times New Roman"/>
        </w:rPr>
        <w:t>コロンビア大学バゲロス医科大学臨床精神医学准教授の</w:t>
      </w:r>
      <w:r w:rsidRPr="00193535">
        <w:rPr>
          <w:rFonts w:ascii="Times New Roman" w:eastAsia="ＭＳ 明朝" w:hAnsi="Times New Roman" w:cs="Times New Roman"/>
        </w:rPr>
        <w:t xml:space="preserve">Guillermo </w:t>
      </w:r>
      <w:proofErr w:type="spellStart"/>
      <w:r w:rsidRPr="00193535">
        <w:rPr>
          <w:rFonts w:ascii="Times New Roman" w:eastAsia="ＭＳ 明朝" w:hAnsi="Times New Roman" w:cs="Times New Roman"/>
        </w:rPr>
        <w:t>Horga</w:t>
      </w:r>
      <w:proofErr w:type="spellEnd"/>
      <w:r w:rsidRPr="00193535">
        <w:rPr>
          <w:rFonts w:ascii="Times New Roman" w:eastAsia="ＭＳ 明朝" w:hAnsi="Times New Roman" w:cs="Times New Roman"/>
        </w:rPr>
        <w:t>博士は「</w:t>
      </w:r>
      <w:r w:rsidRPr="00193535">
        <w:rPr>
          <w:rFonts w:ascii="Times New Roman" w:eastAsia="ＭＳ 明朝" w:hAnsi="Times New Roman" w:cs="Times New Roman"/>
        </w:rPr>
        <w:t>Terran</w:t>
      </w:r>
      <w:r w:rsidRPr="00193535">
        <w:rPr>
          <w:rFonts w:ascii="Times New Roman" w:eastAsia="ＭＳ 明朝" w:hAnsi="Times New Roman" w:cs="Times New Roman"/>
        </w:rPr>
        <w:t>チームとの提携を継続し、この研究をさらに進め、多くの異なる病態や適応症を対象にその能力を探求できることを非常に喜んでいる」と語った。</w:t>
      </w:r>
    </w:p>
    <w:p w14:paraId="544A86C0" w14:textId="77777777" w:rsidR="0043434C" w:rsidRPr="00193535" w:rsidRDefault="0043434C" w:rsidP="0043434C">
      <w:pPr>
        <w:rPr>
          <w:rFonts w:ascii="Times New Roman" w:eastAsia="ＭＳ 明朝" w:hAnsi="Times New Roman" w:cs="Times New Roman"/>
        </w:rPr>
      </w:pPr>
    </w:p>
    <w:p w14:paraId="4A204D10" w14:textId="77777777" w:rsidR="0043434C" w:rsidRPr="00193535" w:rsidRDefault="0043434C" w:rsidP="0043434C">
      <w:pPr>
        <w:rPr>
          <w:rFonts w:ascii="Times New Roman" w:eastAsia="ＭＳ 明朝" w:hAnsi="Times New Roman" w:cs="Times New Roman"/>
        </w:rPr>
      </w:pPr>
      <w:r w:rsidRPr="00193535">
        <w:rPr>
          <w:rFonts w:ascii="ＭＳ 明朝" w:eastAsia="ＭＳ 明朝" w:hAnsi="ＭＳ 明朝" w:cs="ＭＳ 明朝" w:hint="eastAsia"/>
        </w:rPr>
        <w:t>▽</w:t>
      </w:r>
      <w:r w:rsidRPr="00193535">
        <w:rPr>
          <w:rFonts w:ascii="Times New Roman" w:eastAsia="ＭＳ 明朝" w:hAnsi="Times New Roman" w:cs="Times New Roman"/>
        </w:rPr>
        <w:t>Terran Biosciences, Inc.</w:t>
      </w:r>
      <w:r w:rsidRPr="00193535">
        <w:rPr>
          <w:rFonts w:ascii="Times New Roman" w:eastAsia="ＭＳ 明朝" w:hAnsi="Times New Roman" w:cs="Times New Roman"/>
        </w:rPr>
        <w:t>について</w:t>
      </w:r>
    </w:p>
    <w:p w14:paraId="35360E33" w14:textId="77777777" w:rsidR="0043434C" w:rsidRPr="00193535" w:rsidRDefault="0043434C" w:rsidP="0043434C">
      <w:pPr>
        <w:rPr>
          <w:rFonts w:ascii="Times New Roman" w:eastAsia="ＭＳ 明朝" w:hAnsi="Times New Roman" w:cs="Times New Roman"/>
        </w:rPr>
      </w:pPr>
      <w:r w:rsidRPr="00193535">
        <w:rPr>
          <w:rFonts w:ascii="Times New Roman" w:eastAsia="ＭＳ 明朝" w:hAnsi="Times New Roman" w:cs="Times New Roman"/>
        </w:rPr>
        <w:t>Terran</w:t>
      </w:r>
      <w:r w:rsidRPr="00193535">
        <w:rPr>
          <w:rFonts w:ascii="Times New Roman" w:eastAsia="ＭＳ 明朝" w:hAnsi="Times New Roman" w:cs="Times New Roman"/>
        </w:rPr>
        <w:t>は、神経・精神疾患患者用の治療薬や技術のポートフォリオを開発しているバイオテクノロジー・プラットフォーム企業である。多くのライフサイエンスやテクノロジー投資家に支えられている</w:t>
      </w:r>
      <w:r w:rsidRPr="00193535">
        <w:rPr>
          <w:rFonts w:ascii="Times New Roman" w:eastAsia="ＭＳ 明朝" w:hAnsi="Times New Roman" w:cs="Times New Roman"/>
        </w:rPr>
        <w:t>Terran</w:t>
      </w:r>
      <w:r w:rsidRPr="00193535">
        <w:rPr>
          <w:rFonts w:ascii="Times New Roman" w:eastAsia="ＭＳ 明朝" w:hAnsi="Times New Roman" w:cs="Times New Roman"/>
        </w:rPr>
        <w:t>は、中枢神経系に特化した、テクノロジー対応の医薬品開発プラットフォームを構築、幻覚剤ベースの新たな治療薬を含む数多くの後期段階アセットの開発ペースを加速させている。</w:t>
      </w:r>
    </w:p>
    <w:p w14:paraId="75CB8621" w14:textId="77777777" w:rsidR="0043434C" w:rsidRPr="00193535" w:rsidRDefault="0043434C" w:rsidP="0043434C">
      <w:pPr>
        <w:rPr>
          <w:rFonts w:ascii="Times New Roman" w:eastAsia="ＭＳ 明朝" w:hAnsi="Times New Roman" w:cs="Times New Roman"/>
        </w:rPr>
      </w:pPr>
    </w:p>
    <w:p w14:paraId="1BE58465" w14:textId="77777777" w:rsidR="0043434C" w:rsidRPr="00193535" w:rsidRDefault="0043434C" w:rsidP="0043434C">
      <w:pPr>
        <w:rPr>
          <w:rFonts w:ascii="Times New Roman" w:eastAsia="ＭＳ 明朝" w:hAnsi="Times New Roman" w:cs="Times New Roman"/>
        </w:rPr>
      </w:pPr>
      <w:r w:rsidRPr="00193535">
        <w:rPr>
          <w:rFonts w:ascii="ＭＳ 明朝" w:eastAsia="ＭＳ 明朝" w:hAnsi="ＭＳ 明朝" w:cs="ＭＳ 明朝" w:hint="eastAsia"/>
        </w:rPr>
        <w:t>▽</w:t>
      </w:r>
      <w:r w:rsidRPr="00193535">
        <w:rPr>
          <w:rFonts w:ascii="Times New Roman" w:eastAsia="ＭＳ 明朝" w:hAnsi="Times New Roman" w:cs="Times New Roman"/>
        </w:rPr>
        <w:t>Terran</w:t>
      </w:r>
      <w:r w:rsidRPr="00193535">
        <w:rPr>
          <w:rFonts w:ascii="Times New Roman" w:eastAsia="ＭＳ 明朝" w:hAnsi="Times New Roman" w:cs="Times New Roman"/>
        </w:rPr>
        <w:t>問い合わせ先</w:t>
      </w:r>
    </w:p>
    <w:p w14:paraId="6DE70AE8" w14:textId="77777777" w:rsidR="0043434C" w:rsidRPr="00193535" w:rsidRDefault="0043434C" w:rsidP="0043434C">
      <w:pPr>
        <w:rPr>
          <w:rFonts w:ascii="Times New Roman" w:eastAsia="ＭＳ 明朝" w:hAnsi="Times New Roman" w:cs="Times New Roman"/>
        </w:rPr>
      </w:pPr>
      <w:r w:rsidRPr="00193535">
        <w:rPr>
          <w:rFonts w:ascii="Times New Roman" w:eastAsia="ＭＳ 明朝" w:hAnsi="Times New Roman" w:cs="Times New Roman"/>
        </w:rPr>
        <w:t>投資家向け</w:t>
      </w:r>
    </w:p>
    <w:p w14:paraId="539A6954" w14:textId="67AE7C69" w:rsidR="0043434C" w:rsidRPr="00193535" w:rsidRDefault="00001849" w:rsidP="0043434C">
      <w:pPr>
        <w:rPr>
          <w:rFonts w:ascii="Times New Roman" w:eastAsia="ＭＳ 明朝" w:hAnsi="Times New Roman" w:cs="Times New Roman"/>
        </w:rPr>
      </w:pPr>
      <w:hyperlink r:id="rId5" w:history="1">
        <w:r w:rsidRPr="005F7254">
          <w:rPr>
            <w:rStyle w:val="a3"/>
            <w:rFonts w:ascii="Times New Roman" w:eastAsia="ＭＳ 明朝" w:hAnsi="Times New Roman" w:cs="Times New Roman"/>
          </w:rPr>
          <w:t>ir@terranbiosciences.com</w:t>
        </w:r>
      </w:hyperlink>
      <w:r>
        <w:rPr>
          <w:rFonts w:ascii="Times New Roman" w:eastAsia="ＭＳ 明朝" w:hAnsi="Times New Roman" w:cs="Times New Roman"/>
        </w:rPr>
        <w:t xml:space="preserve"> </w:t>
      </w:r>
    </w:p>
    <w:p w14:paraId="65C7AFE1" w14:textId="77777777" w:rsidR="0043434C" w:rsidRPr="00193535" w:rsidRDefault="0043434C" w:rsidP="0043434C">
      <w:pPr>
        <w:rPr>
          <w:rFonts w:ascii="Times New Roman" w:eastAsia="ＭＳ 明朝" w:hAnsi="Times New Roman" w:cs="Times New Roman"/>
        </w:rPr>
      </w:pPr>
    </w:p>
    <w:p w14:paraId="38B327F3" w14:textId="77777777" w:rsidR="0043434C" w:rsidRPr="00193535" w:rsidRDefault="0043434C" w:rsidP="0043434C">
      <w:pPr>
        <w:rPr>
          <w:rFonts w:ascii="Times New Roman" w:eastAsia="ＭＳ 明朝" w:hAnsi="Times New Roman" w:cs="Times New Roman"/>
        </w:rPr>
      </w:pPr>
      <w:r w:rsidRPr="00193535">
        <w:rPr>
          <w:rFonts w:ascii="Times New Roman" w:eastAsia="ＭＳ 明朝" w:hAnsi="Times New Roman" w:cs="Times New Roman"/>
        </w:rPr>
        <w:t>メディア向け</w:t>
      </w:r>
    </w:p>
    <w:p w14:paraId="4C106D9E" w14:textId="2029788C" w:rsidR="0043434C" w:rsidRPr="00193535" w:rsidRDefault="00001849" w:rsidP="0043434C">
      <w:pPr>
        <w:rPr>
          <w:rFonts w:ascii="Times New Roman" w:eastAsia="ＭＳ 明朝" w:hAnsi="Times New Roman" w:cs="Times New Roman"/>
        </w:rPr>
      </w:pPr>
      <w:hyperlink r:id="rId6" w:history="1">
        <w:r w:rsidRPr="005F7254">
          <w:rPr>
            <w:rStyle w:val="a3"/>
            <w:rFonts w:ascii="Times New Roman" w:eastAsia="ＭＳ 明朝" w:hAnsi="Times New Roman" w:cs="Times New Roman"/>
          </w:rPr>
          <w:t>info@terranbiosciences.com</w:t>
        </w:r>
      </w:hyperlink>
      <w:r>
        <w:rPr>
          <w:rFonts w:ascii="Times New Roman" w:eastAsia="ＭＳ 明朝" w:hAnsi="Times New Roman" w:cs="Times New Roman"/>
        </w:rPr>
        <w:t xml:space="preserve"> </w:t>
      </w:r>
      <w:bookmarkStart w:id="0" w:name="_GoBack"/>
      <w:bookmarkEnd w:id="0"/>
    </w:p>
    <w:p w14:paraId="2D4A2629" w14:textId="77777777" w:rsidR="0043434C" w:rsidRPr="00193535" w:rsidRDefault="0043434C" w:rsidP="0043434C">
      <w:pPr>
        <w:rPr>
          <w:rFonts w:ascii="Times New Roman" w:eastAsia="ＭＳ 明朝" w:hAnsi="Times New Roman" w:cs="Times New Roman"/>
        </w:rPr>
      </w:pPr>
    </w:p>
    <w:p w14:paraId="10A6AB9E" w14:textId="77777777" w:rsidR="0043434C" w:rsidRPr="00193535" w:rsidRDefault="0043434C" w:rsidP="0043434C">
      <w:pPr>
        <w:rPr>
          <w:rFonts w:ascii="Times New Roman" w:eastAsia="ＭＳ 明朝" w:hAnsi="Times New Roman" w:cs="Times New Roman"/>
        </w:rPr>
      </w:pPr>
      <w:r w:rsidRPr="00193535">
        <w:rPr>
          <w:rFonts w:ascii="Times New Roman" w:eastAsia="ＭＳ 明朝" w:hAnsi="Times New Roman" w:cs="Times New Roman"/>
        </w:rPr>
        <w:t>ソース：</w:t>
      </w:r>
      <w:r w:rsidRPr="00193535">
        <w:rPr>
          <w:rFonts w:ascii="Times New Roman" w:eastAsia="ＭＳ 明朝" w:hAnsi="Times New Roman" w:cs="Times New Roman"/>
        </w:rPr>
        <w:t>Terran Biosciences, Inc.</w:t>
      </w:r>
    </w:p>
    <w:p w14:paraId="4C275F5C" w14:textId="77777777" w:rsidR="0043434C" w:rsidRPr="00193535" w:rsidRDefault="0043434C">
      <w:pPr>
        <w:rPr>
          <w:rFonts w:ascii="Times New Roman" w:eastAsia="ＭＳ 明朝" w:hAnsi="Times New Roman" w:cs="Times New Roman"/>
        </w:rPr>
      </w:pPr>
    </w:p>
    <w:sectPr w:rsidR="0043434C" w:rsidRPr="001935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4C"/>
    <w:rsid w:val="00001849"/>
    <w:rsid w:val="00193535"/>
    <w:rsid w:val="0043434C"/>
    <w:rsid w:val="005027B8"/>
    <w:rsid w:val="008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770FF"/>
  <w15:chartTrackingRefBased/>
  <w15:docId w15:val="{085B9281-D484-4D35-8A22-D964FA7C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27B8"/>
    <w:rPr>
      <w:color w:val="0563C1" w:themeColor="hyperlink"/>
      <w:u w:val="single"/>
    </w:rPr>
  </w:style>
  <w:style w:type="character" w:styleId="a4">
    <w:name w:val="Unresolved Mention"/>
    <w:basedOn w:val="a0"/>
    <w:uiPriority w:val="99"/>
    <w:semiHidden/>
    <w:unhideWhenUsed/>
    <w:rsid w:val="00502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erranbiosciences.com" TargetMode="External"/><Relationship Id="rId5" Type="http://schemas.openxmlformats.org/officeDocument/2006/relationships/hyperlink" Target="mailto:ir@terranbiosciences.com" TargetMode="External"/><Relationship Id="rId4" Type="http://schemas.openxmlformats.org/officeDocument/2006/relationships/hyperlink" Target="https://mma.prnewswire.com/media/1758607/terran_biosciences_Logo.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1456</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2</cp:revision>
  <dcterms:created xsi:type="dcterms:W3CDTF">2022-03-17T04:43:00Z</dcterms:created>
  <dcterms:modified xsi:type="dcterms:W3CDTF">2022-03-17T04:43:00Z</dcterms:modified>
</cp:coreProperties>
</file>