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B3E8" w14:textId="77777777" w:rsidR="00751C75" w:rsidRPr="00232C80" w:rsidRDefault="00751C75" w:rsidP="00232C80">
      <w:pPr>
        <w:spacing w:before="100" w:beforeAutospacing="1" w:after="100" w:afterAutospacing="1" w:line="240" w:lineRule="auto"/>
        <w:rPr>
          <w:rFonts w:ascii="Arial" w:eastAsia="Times New Roman" w:hAnsi="Arial" w:cs="Arial"/>
          <w:bCs/>
          <w:color w:val="000000"/>
          <w:sz w:val="20"/>
          <w:szCs w:val="20"/>
        </w:rPr>
      </w:pPr>
      <w:proofErr w:type="spellStart"/>
      <w:r w:rsidRPr="00232C80">
        <w:rPr>
          <w:rFonts w:ascii="游明朝" w:eastAsia="游明朝" w:hAnsi="游明朝" w:cs="Arial" w:hint="eastAsia"/>
          <w:bCs/>
          <w:color w:val="000000"/>
          <w:sz w:val="20"/>
          <w:szCs w:val="20"/>
          <w:lang w:eastAsia="ja-JP"/>
        </w:rPr>
        <w:t>AsiaNet</w:t>
      </w:r>
      <w:proofErr w:type="spellEnd"/>
      <w:r w:rsidRPr="00232C80">
        <w:rPr>
          <w:rFonts w:ascii="游明朝" w:eastAsia="游明朝" w:hAnsi="游明朝" w:cs="Arial" w:hint="eastAsia"/>
          <w:bCs/>
          <w:color w:val="000000"/>
          <w:sz w:val="20"/>
          <w:szCs w:val="20"/>
          <w:lang w:eastAsia="ja-JP"/>
        </w:rPr>
        <w:t xml:space="preserve"> 95971</w:t>
      </w:r>
    </w:p>
    <w:p w14:paraId="41FA6A75" w14:textId="69A34702" w:rsidR="006703E3" w:rsidRPr="006703E3" w:rsidRDefault="006703E3" w:rsidP="006703E3">
      <w:pPr>
        <w:spacing w:before="100" w:beforeAutospacing="1" w:after="100" w:afterAutospacing="1" w:line="240" w:lineRule="auto"/>
        <w:jc w:val="center"/>
        <w:rPr>
          <w:rFonts w:ascii="Arial" w:eastAsia="Times New Roman" w:hAnsi="Arial" w:cs="Arial" w:hint="eastAsia"/>
          <w:color w:val="000000"/>
          <w:sz w:val="20"/>
          <w:szCs w:val="20"/>
          <w:lang w:eastAsia="ja-JP"/>
        </w:rPr>
      </w:pPr>
      <w:r w:rsidRPr="006703E3">
        <w:rPr>
          <w:rFonts w:ascii="Arial" w:eastAsia="Times New Roman" w:hAnsi="Arial" w:cs="Arial"/>
          <w:b/>
          <w:bCs/>
          <w:color w:val="000000"/>
          <w:sz w:val="20"/>
          <w:szCs w:val="20"/>
          <w:lang w:eastAsia="ja-JP"/>
        </w:rPr>
        <w:br/>
        <w:t>MakerBot</w:t>
      </w:r>
      <w:r w:rsidRPr="006703E3">
        <w:rPr>
          <w:rFonts w:ascii="ＭＳ ゴシック" w:eastAsia="ＭＳ ゴシック" w:hAnsi="ＭＳ ゴシック" w:cs="ＭＳ ゴシック" w:hint="eastAsia"/>
          <w:b/>
          <w:bCs/>
          <w:color w:val="000000"/>
          <w:sz w:val="20"/>
          <w:szCs w:val="20"/>
          <w:lang w:eastAsia="ja-JP"/>
        </w:rPr>
        <w:t>社と</w:t>
      </w:r>
      <w:proofErr w:type="spellStart"/>
      <w:r w:rsidRPr="006703E3">
        <w:rPr>
          <w:rFonts w:ascii="Arial" w:eastAsia="Times New Roman" w:hAnsi="Arial" w:cs="Arial"/>
          <w:b/>
          <w:bCs/>
          <w:color w:val="000000"/>
          <w:sz w:val="20"/>
          <w:szCs w:val="20"/>
          <w:lang w:eastAsia="ja-JP"/>
        </w:rPr>
        <w:t>Ultimaker</w:t>
      </w:r>
      <w:proofErr w:type="spellEnd"/>
      <w:r w:rsidRPr="006703E3">
        <w:rPr>
          <w:rFonts w:ascii="ＭＳ ゴシック" w:eastAsia="ＭＳ ゴシック" w:hAnsi="ＭＳ ゴシック" w:cs="ＭＳ ゴシック" w:hint="eastAsia"/>
          <w:b/>
          <w:bCs/>
          <w:color w:val="000000"/>
          <w:sz w:val="20"/>
          <w:szCs w:val="20"/>
          <w:lang w:eastAsia="ja-JP"/>
        </w:rPr>
        <w:t>が、アディティブマニュファクチャリングの世界的な普及を加速するため、合併に合意、新会社を設</w:t>
      </w:r>
      <w:r w:rsidRPr="006703E3">
        <w:rPr>
          <w:rFonts w:ascii="ＭＳ ゴシック" w:eastAsia="ＭＳ ゴシック" w:hAnsi="ＭＳ ゴシック" w:cs="ＭＳ ゴシック"/>
          <w:b/>
          <w:bCs/>
          <w:color w:val="000000"/>
          <w:sz w:val="20"/>
          <w:szCs w:val="20"/>
          <w:lang w:eastAsia="ja-JP"/>
        </w:rPr>
        <w:t>立</w:t>
      </w:r>
    </w:p>
    <w:p w14:paraId="3ED2D0C9" w14:textId="5AE2BA0D" w:rsidR="006703E3" w:rsidRPr="006703E3" w:rsidRDefault="00751C75" w:rsidP="006703E3">
      <w:pPr>
        <w:spacing w:before="100" w:beforeAutospacing="1" w:after="100" w:afterAutospacing="1" w:line="240" w:lineRule="auto"/>
        <w:rPr>
          <w:rFonts w:ascii="Arial" w:eastAsia="Times New Roman" w:hAnsi="Arial" w:cs="Arial"/>
          <w:color w:val="000000"/>
          <w:sz w:val="20"/>
          <w:szCs w:val="20"/>
          <w:lang w:eastAsia="ja-JP"/>
        </w:rPr>
      </w:pPr>
      <w:r>
        <w:rPr>
          <w:rFonts w:ascii="ＭＳ ゴシック" w:eastAsia="ＭＳ ゴシック" w:hAnsi="ＭＳ ゴシック" w:cs="ＭＳ ゴシック" w:hint="eastAsia"/>
          <w:b/>
          <w:bCs/>
          <w:i/>
          <w:iCs/>
          <w:color w:val="000000"/>
          <w:sz w:val="20"/>
          <w:szCs w:val="20"/>
          <w:lang w:eastAsia="ja-JP"/>
        </w:rPr>
        <w:t>～</w:t>
      </w:r>
      <w:r w:rsidR="006703E3" w:rsidRPr="006703E3">
        <w:rPr>
          <w:rFonts w:ascii="ＭＳ ゴシック" w:eastAsia="ＭＳ ゴシック" w:hAnsi="ＭＳ ゴシック" w:cs="ＭＳ ゴシック" w:hint="eastAsia"/>
          <w:b/>
          <w:bCs/>
          <w:i/>
          <w:iCs/>
          <w:color w:val="000000"/>
          <w:sz w:val="20"/>
          <w:szCs w:val="20"/>
          <w:lang w:eastAsia="ja-JP"/>
        </w:rPr>
        <w:t>新事業体は</w:t>
      </w:r>
      <w:r w:rsidR="006703E3" w:rsidRPr="006703E3">
        <w:rPr>
          <w:rFonts w:ascii="Arial" w:eastAsia="Times New Roman" w:hAnsi="Arial" w:cs="Arial"/>
          <w:b/>
          <w:bCs/>
          <w:i/>
          <w:iCs/>
          <w:color w:val="000000"/>
          <w:sz w:val="20"/>
          <w:szCs w:val="20"/>
          <w:lang w:eastAsia="ja-JP"/>
        </w:rPr>
        <w:t>6240</w:t>
      </w:r>
      <w:r w:rsidR="006703E3" w:rsidRPr="006703E3">
        <w:rPr>
          <w:rFonts w:ascii="ＭＳ ゴシック" w:eastAsia="ＭＳ ゴシック" w:hAnsi="ＭＳ ゴシック" w:cs="ＭＳ ゴシック" w:hint="eastAsia"/>
          <w:b/>
          <w:bCs/>
          <w:i/>
          <w:iCs/>
          <w:color w:val="000000"/>
          <w:sz w:val="20"/>
          <w:szCs w:val="20"/>
          <w:lang w:eastAsia="ja-JP"/>
        </w:rPr>
        <w:t>万ドルの追加資金を確保し、グローバルな</w:t>
      </w:r>
      <w:r w:rsidR="006703E3" w:rsidRPr="006703E3">
        <w:rPr>
          <w:rFonts w:ascii="Arial" w:eastAsia="Times New Roman" w:hAnsi="Arial" w:cs="Arial"/>
          <w:b/>
          <w:bCs/>
          <w:i/>
          <w:iCs/>
          <w:color w:val="000000"/>
          <w:sz w:val="20"/>
          <w:szCs w:val="20"/>
          <w:lang w:eastAsia="ja-JP"/>
        </w:rPr>
        <w:t>3D</w:t>
      </w:r>
      <w:r w:rsidR="006703E3" w:rsidRPr="006703E3">
        <w:rPr>
          <w:rFonts w:ascii="ＭＳ ゴシック" w:eastAsia="ＭＳ ゴシック" w:hAnsi="ＭＳ ゴシック" w:cs="ＭＳ ゴシック" w:hint="eastAsia"/>
          <w:b/>
          <w:bCs/>
          <w:i/>
          <w:iCs/>
          <w:color w:val="000000"/>
          <w:sz w:val="20"/>
          <w:szCs w:val="20"/>
          <w:lang w:eastAsia="ja-JP"/>
        </w:rPr>
        <w:t>プリンティング革新を促進</w:t>
      </w:r>
      <w:r>
        <w:rPr>
          <w:rFonts w:ascii="ＭＳ ゴシック" w:eastAsia="ＭＳ ゴシック" w:hAnsi="ＭＳ ゴシック" w:cs="ＭＳ ゴシック" w:hint="eastAsia"/>
          <w:b/>
          <w:bCs/>
          <w:i/>
          <w:iCs/>
          <w:color w:val="000000"/>
          <w:sz w:val="20"/>
          <w:szCs w:val="20"/>
          <w:lang w:eastAsia="ja-JP"/>
        </w:rPr>
        <w:t>～</w:t>
      </w:r>
    </w:p>
    <w:p w14:paraId="38A09765"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ＭＳ ゴシック" w:eastAsia="ＭＳ ゴシック" w:hAnsi="ＭＳ ゴシック" w:cs="ＭＳ ゴシック" w:hint="eastAsia"/>
          <w:color w:val="000000"/>
          <w:sz w:val="20"/>
          <w:szCs w:val="20"/>
          <w:lang w:eastAsia="ja-JP"/>
        </w:rPr>
        <w:t>ニューヨーク、ブルックリンおよびオランダ、ユトレヒト</w:t>
      </w:r>
      <w:r w:rsidRPr="006703E3">
        <w:rPr>
          <w:rFonts w:ascii="Arial" w:eastAsia="Times New Roman" w:hAnsi="Arial" w:cs="Arial"/>
          <w:color w:val="000000"/>
          <w:sz w:val="20"/>
          <w:szCs w:val="20"/>
          <w:lang w:eastAsia="ja-JP"/>
        </w:rPr>
        <w:t>, 2022</w:t>
      </w:r>
      <w:r w:rsidRPr="006703E3">
        <w:rPr>
          <w:rFonts w:ascii="ＭＳ ゴシック" w:eastAsia="ＭＳ ゴシック" w:hAnsi="ＭＳ ゴシック" w:cs="ＭＳ ゴシック" w:hint="eastAsia"/>
          <w:color w:val="000000"/>
          <w:sz w:val="20"/>
          <w:szCs w:val="20"/>
          <w:lang w:eastAsia="ja-JP"/>
        </w:rPr>
        <w:t>年</w:t>
      </w:r>
      <w:r w:rsidRPr="006703E3">
        <w:rPr>
          <w:rFonts w:ascii="Arial" w:eastAsia="Times New Roman" w:hAnsi="Arial" w:cs="Arial"/>
          <w:color w:val="000000"/>
          <w:sz w:val="20"/>
          <w:szCs w:val="20"/>
          <w:lang w:eastAsia="ja-JP"/>
        </w:rPr>
        <w:t>5</w:t>
      </w:r>
      <w:r w:rsidRPr="006703E3">
        <w:rPr>
          <w:rFonts w:ascii="ＭＳ ゴシック" w:eastAsia="ＭＳ ゴシック" w:hAnsi="ＭＳ ゴシック" w:cs="ＭＳ ゴシック" w:hint="eastAsia"/>
          <w:color w:val="000000"/>
          <w:sz w:val="20"/>
          <w:szCs w:val="20"/>
          <w:lang w:eastAsia="ja-JP"/>
        </w:rPr>
        <w:t>月</w:t>
      </w:r>
      <w:r w:rsidRPr="006703E3">
        <w:rPr>
          <w:rFonts w:ascii="Arial" w:eastAsia="Times New Roman" w:hAnsi="Arial" w:cs="Arial"/>
          <w:color w:val="000000"/>
          <w:sz w:val="20"/>
          <w:szCs w:val="20"/>
          <w:lang w:eastAsia="ja-JP"/>
        </w:rPr>
        <w:t>17</w:t>
      </w:r>
      <w:r w:rsidRPr="006703E3">
        <w:rPr>
          <w:rFonts w:ascii="ＭＳ ゴシック" w:eastAsia="ＭＳ ゴシック" w:hAnsi="ＭＳ ゴシック" w:cs="ＭＳ ゴシック" w:hint="eastAsia"/>
          <w:color w:val="000000"/>
          <w:sz w:val="20"/>
          <w:szCs w:val="20"/>
          <w:lang w:eastAsia="ja-JP"/>
        </w:rPr>
        <w:t>日</w:t>
      </w:r>
      <w:r w:rsidRPr="006703E3">
        <w:rPr>
          <w:rFonts w:ascii="Arial" w:eastAsia="Times New Roman" w:hAnsi="Arial" w:cs="Arial"/>
          <w:color w:val="000000"/>
          <w:sz w:val="20"/>
          <w:szCs w:val="20"/>
          <w:lang w:eastAsia="ja-JP"/>
        </w:rPr>
        <w:t xml:space="preserve"> /PRNewswire/ -- </w:t>
      </w:r>
      <w:r w:rsidRPr="006703E3">
        <w:rPr>
          <w:rFonts w:ascii="ＭＳ ゴシック" w:eastAsia="ＭＳ ゴシック" w:hAnsi="ＭＳ ゴシック" w:cs="ＭＳ ゴシック" w:hint="eastAsia"/>
          <w:color w:val="000000"/>
          <w:sz w:val="20"/>
          <w:szCs w:val="20"/>
          <w:lang w:eastAsia="ja-JP"/>
        </w:rPr>
        <w:t>デスクトップ</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プリンティング業界における二大リーダーである</w:t>
      </w:r>
      <w:r w:rsidRPr="006703E3">
        <w:rPr>
          <w:rFonts w:ascii="Arial" w:eastAsia="Times New Roman" w:hAnsi="Arial" w:cs="Arial"/>
          <w:color w:val="000000"/>
          <w:sz w:val="20"/>
          <w:szCs w:val="20"/>
          <w:lang w:eastAsia="ja-JP"/>
        </w:rPr>
        <w:t>MakerBot</w:t>
      </w:r>
      <w:r w:rsidRPr="006703E3">
        <w:rPr>
          <w:rFonts w:ascii="ＭＳ ゴシック" w:eastAsia="ＭＳ ゴシック" w:hAnsi="ＭＳ ゴシック" w:cs="ＭＳ ゴシック" w:hint="eastAsia"/>
          <w:color w:val="000000"/>
          <w:sz w:val="20"/>
          <w:szCs w:val="20"/>
          <w:lang w:eastAsia="ja-JP"/>
        </w:rPr>
        <w:t>社（本社：アメリカ</w:t>
      </w:r>
      <w:r w:rsidRPr="006703E3">
        <w:rPr>
          <w:rFonts w:ascii="Arial" w:eastAsia="Times New Roman" w:hAnsi="Arial" w:cs="Arial"/>
          <w:color w:val="000000"/>
          <w:sz w:val="20"/>
          <w:szCs w:val="20"/>
          <w:lang w:eastAsia="ja-JP"/>
        </w:rPr>
        <w:t xml:space="preserve"> </w:t>
      </w:r>
      <w:r w:rsidRPr="006703E3">
        <w:rPr>
          <w:rFonts w:ascii="ＭＳ ゴシック" w:eastAsia="ＭＳ ゴシック" w:hAnsi="ＭＳ ゴシック" w:cs="ＭＳ ゴシック" w:hint="eastAsia"/>
          <w:color w:val="000000"/>
          <w:sz w:val="20"/>
          <w:szCs w:val="20"/>
          <w:lang w:eastAsia="ja-JP"/>
        </w:rPr>
        <w:t>ニューヨーク州ブルックリン）と</w:t>
      </w:r>
      <w:proofErr w:type="spellStart"/>
      <w:r w:rsidRPr="006703E3">
        <w:rPr>
          <w:rFonts w:ascii="Arial" w:eastAsia="Times New Roman" w:hAnsi="Arial" w:cs="Arial"/>
          <w:color w:val="000000"/>
          <w:sz w:val="20"/>
          <w:szCs w:val="20"/>
          <w:lang w:eastAsia="ja-JP"/>
        </w:rPr>
        <w:t>Ultimaker</w:t>
      </w:r>
      <w:proofErr w:type="spellEnd"/>
      <w:r w:rsidRPr="006703E3">
        <w:rPr>
          <w:rFonts w:ascii="ＭＳ ゴシック" w:eastAsia="ＭＳ ゴシック" w:hAnsi="ＭＳ ゴシック" w:cs="ＭＳ ゴシック" w:hint="eastAsia"/>
          <w:color w:val="000000"/>
          <w:sz w:val="20"/>
          <w:szCs w:val="20"/>
          <w:lang w:eastAsia="ja-JP"/>
        </w:rPr>
        <w:t>（本社：オランダ</w:t>
      </w:r>
      <w:r w:rsidRPr="006703E3">
        <w:rPr>
          <w:rFonts w:ascii="Arial" w:eastAsia="Times New Roman" w:hAnsi="Arial" w:cs="Arial"/>
          <w:color w:val="000000"/>
          <w:sz w:val="20"/>
          <w:szCs w:val="20"/>
          <w:lang w:eastAsia="ja-JP"/>
        </w:rPr>
        <w:t xml:space="preserve"> </w:t>
      </w:r>
      <w:r w:rsidRPr="006703E3">
        <w:rPr>
          <w:rFonts w:ascii="ＭＳ ゴシック" w:eastAsia="ＭＳ ゴシック" w:hAnsi="ＭＳ ゴシック" w:cs="ＭＳ ゴシック" w:hint="eastAsia"/>
          <w:color w:val="000000"/>
          <w:sz w:val="20"/>
          <w:szCs w:val="20"/>
          <w:lang w:eastAsia="ja-JP"/>
        </w:rPr>
        <w:t>ユトレヒト）は本日、合併の合意に至り、ハードウェア、ソフトウェアおよび造形材料の包括的なデスクトップ</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プリンティング・エコシステムを提供することにより、アディティブマニュファクチャリングの普及を加速してゆくことを発表しました</w:t>
      </w:r>
      <w:r w:rsidRPr="006703E3">
        <w:rPr>
          <w:rFonts w:ascii="ＭＳ ゴシック" w:eastAsia="ＭＳ ゴシック" w:hAnsi="ＭＳ ゴシック" w:cs="ＭＳ ゴシック"/>
          <w:color w:val="000000"/>
          <w:sz w:val="20"/>
          <w:szCs w:val="20"/>
          <w:lang w:eastAsia="ja-JP"/>
        </w:rPr>
        <w:t>。</w:t>
      </w:r>
    </w:p>
    <w:p w14:paraId="03DCD882" w14:textId="47085E43" w:rsidR="006703E3" w:rsidRPr="006703E3" w:rsidRDefault="006703E3" w:rsidP="006703E3">
      <w:pPr>
        <w:spacing w:after="0" w:line="240" w:lineRule="auto"/>
        <w:rPr>
          <w:rFonts w:ascii="Arial" w:eastAsia="Times New Roman" w:hAnsi="Arial" w:cs="Arial"/>
          <w:color w:val="000000"/>
          <w:sz w:val="20"/>
          <w:szCs w:val="20"/>
        </w:rPr>
      </w:pPr>
      <w:bookmarkStart w:id="0" w:name="_GoBack"/>
      <w:bookmarkEnd w:id="0"/>
    </w:p>
    <w:p w14:paraId="4A6AAC66" w14:textId="7543D972" w:rsidR="006703E3" w:rsidRPr="006703E3" w:rsidRDefault="00751C75" w:rsidP="006703E3">
      <w:pPr>
        <w:spacing w:before="100" w:beforeAutospacing="1" w:after="100" w:afterAutospacing="1" w:line="240" w:lineRule="auto"/>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2</w:t>
      </w:r>
      <w:r w:rsidR="006703E3" w:rsidRPr="006703E3">
        <w:rPr>
          <w:rFonts w:ascii="ＭＳ ゴシック" w:eastAsia="ＭＳ ゴシック" w:hAnsi="ＭＳ ゴシック" w:cs="ＭＳ ゴシック" w:hint="eastAsia"/>
          <w:color w:val="000000"/>
          <w:sz w:val="20"/>
          <w:szCs w:val="20"/>
          <w:lang w:eastAsia="ja-JP"/>
        </w:rPr>
        <w:t>社の合併により設立されるこの新事業体は、既存の投資家である</w:t>
      </w:r>
      <w:r w:rsidR="006703E3" w:rsidRPr="006703E3">
        <w:rPr>
          <w:rFonts w:ascii="Arial" w:eastAsia="Times New Roman" w:hAnsi="Arial" w:cs="Arial"/>
          <w:color w:val="000000"/>
          <w:sz w:val="20"/>
          <w:szCs w:val="20"/>
          <w:lang w:eastAsia="ja-JP"/>
        </w:rPr>
        <w:t>NPM Capital</w:t>
      </w:r>
      <w:r w:rsidR="006703E3" w:rsidRPr="006703E3">
        <w:rPr>
          <w:rFonts w:ascii="ＭＳ ゴシック" w:eastAsia="ＭＳ ゴシック" w:hAnsi="ＭＳ ゴシック" w:cs="ＭＳ ゴシック" w:hint="eastAsia"/>
          <w:color w:val="000000"/>
          <w:sz w:val="20"/>
          <w:szCs w:val="20"/>
          <w:lang w:eastAsia="ja-JP"/>
        </w:rPr>
        <w:t>と</w:t>
      </w:r>
      <w:r w:rsidR="006703E3" w:rsidRPr="006703E3">
        <w:rPr>
          <w:rFonts w:ascii="Arial" w:eastAsia="Times New Roman" w:hAnsi="Arial" w:cs="Arial"/>
          <w:color w:val="000000"/>
          <w:sz w:val="20"/>
          <w:szCs w:val="20"/>
          <w:lang w:eastAsia="ja-JP"/>
        </w:rPr>
        <w:t xml:space="preserve">Stratasys </w:t>
      </w:r>
      <w:r>
        <w:rPr>
          <w:rFonts w:ascii="游明朝" w:eastAsia="游明朝" w:hAnsi="游明朝" w:cs="Arial" w:hint="eastAsia"/>
          <w:color w:val="000000"/>
          <w:sz w:val="20"/>
          <w:szCs w:val="20"/>
          <w:lang w:eastAsia="ja-JP"/>
        </w:rPr>
        <w:t>（</w:t>
      </w:r>
      <w:r w:rsidR="006703E3" w:rsidRPr="006703E3">
        <w:rPr>
          <w:rFonts w:ascii="Arial" w:eastAsia="Times New Roman" w:hAnsi="Arial" w:cs="Arial"/>
          <w:color w:val="000000"/>
          <w:sz w:val="20"/>
          <w:szCs w:val="20"/>
          <w:lang w:eastAsia="ja-JP"/>
        </w:rPr>
        <w:t>NASDAQ: SSYS</w:t>
      </w:r>
      <w:r>
        <w:rPr>
          <w:rFonts w:ascii="游明朝" w:eastAsia="游明朝" w:hAnsi="游明朝" w:cs="Arial" w:hint="eastAsia"/>
          <w:color w:val="000000"/>
          <w:sz w:val="20"/>
          <w:szCs w:val="20"/>
          <w:lang w:eastAsia="ja-JP"/>
        </w:rPr>
        <w:t>）</w:t>
      </w:r>
      <w:r w:rsidR="006703E3" w:rsidRPr="006703E3">
        <w:rPr>
          <w:rFonts w:ascii="ＭＳ ゴシック" w:eastAsia="ＭＳ ゴシック" w:hAnsi="ＭＳ ゴシック" w:cs="ＭＳ ゴシック" w:hint="eastAsia"/>
          <w:color w:val="000000"/>
          <w:sz w:val="20"/>
          <w:szCs w:val="20"/>
          <w:lang w:eastAsia="ja-JP"/>
        </w:rPr>
        <w:t>に支援を受け、</w:t>
      </w:r>
      <w:r w:rsidR="006703E3" w:rsidRPr="006703E3">
        <w:rPr>
          <w:rFonts w:ascii="Arial" w:eastAsia="Times New Roman" w:hAnsi="Arial" w:cs="Arial"/>
          <w:color w:val="000000"/>
          <w:sz w:val="20"/>
          <w:szCs w:val="20"/>
          <w:lang w:eastAsia="ja-JP"/>
        </w:rPr>
        <w:t>6240</w:t>
      </w:r>
      <w:r w:rsidR="006703E3" w:rsidRPr="006703E3">
        <w:rPr>
          <w:rFonts w:ascii="ＭＳ ゴシック" w:eastAsia="ＭＳ ゴシック" w:hAnsi="ＭＳ ゴシック" w:cs="ＭＳ ゴシック" w:hint="eastAsia"/>
          <w:color w:val="000000"/>
          <w:sz w:val="20"/>
          <w:szCs w:val="20"/>
          <w:lang w:eastAsia="ja-JP"/>
        </w:rPr>
        <w:t>万ドルの計画現金投資の利益を受け、新市場への革新と拡大を促進します。現</w:t>
      </w:r>
      <w:r w:rsidR="006703E3" w:rsidRPr="006703E3">
        <w:rPr>
          <w:rFonts w:ascii="Arial" w:eastAsia="Times New Roman" w:hAnsi="Arial" w:cs="Arial"/>
          <w:color w:val="000000"/>
          <w:sz w:val="20"/>
          <w:szCs w:val="20"/>
          <w:lang w:eastAsia="ja-JP"/>
        </w:rPr>
        <w:t>MakerBot</w:t>
      </w:r>
      <w:r w:rsidR="006703E3" w:rsidRPr="006703E3">
        <w:rPr>
          <w:rFonts w:ascii="ＭＳ ゴシック" w:eastAsia="ＭＳ ゴシック" w:hAnsi="ＭＳ ゴシック" w:cs="ＭＳ ゴシック" w:hint="eastAsia"/>
          <w:color w:val="000000"/>
          <w:sz w:val="20"/>
          <w:szCs w:val="20"/>
          <w:lang w:eastAsia="ja-JP"/>
        </w:rPr>
        <w:t>社</w:t>
      </w:r>
      <w:r w:rsidR="006703E3" w:rsidRPr="006703E3">
        <w:rPr>
          <w:rFonts w:ascii="Arial" w:eastAsia="Times New Roman" w:hAnsi="Arial" w:cs="Arial"/>
          <w:color w:val="000000"/>
          <w:sz w:val="20"/>
          <w:szCs w:val="20"/>
          <w:lang w:eastAsia="ja-JP"/>
        </w:rPr>
        <w:t>CEO</w:t>
      </w:r>
      <w:r w:rsidR="006703E3" w:rsidRPr="006703E3">
        <w:rPr>
          <w:rFonts w:ascii="ＭＳ ゴシック" w:eastAsia="ＭＳ ゴシック" w:hAnsi="ＭＳ ゴシック" w:cs="ＭＳ ゴシック" w:hint="eastAsia"/>
          <w:color w:val="000000"/>
          <w:sz w:val="20"/>
          <w:szCs w:val="20"/>
          <w:lang w:eastAsia="ja-JP"/>
        </w:rPr>
        <w:t>のナダブ・ゴシェン（</w:t>
      </w:r>
      <w:r w:rsidR="006703E3" w:rsidRPr="006703E3">
        <w:rPr>
          <w:rFonts w:ascii="Arial" w:eastAsia="Times New Roman" w:hAnsi="Arial" w:cs="Arial"/>
          <w:color w:val="000000"/>
          <w:sz w:val="20"/>
          <w:szCs w:val="20"/>
          <w:lang w:eastAsia="ja-JP"/>
        </w:rPr>
        <w:t>Nadav Goshen</w:t>
      </w:r>
      <w:r w:rsidR="006703E3" w:rsidRPr="006703E3">
        <w:rPr>
          <w:rFonts w:ascii="ＭＳ ゴシック" w:eastAsia="ＭＳ ゴシック" w:hAnsi="ＭＳ ゴシック" w:cs="ＭＳ ゴシック" w:hint="eastAsia"/>
          <w:color w:val="000000"/>
          <w:sz w:val="20"/>
          <w:szCs w:val="20"/>
          <w:lang w:eastAsia="ja-JP"/>
        </w:rPr>
        <w:t>）氏と現</w:t>
      </w:r>
      <w:proofErr w:type="spellStart"/>
      <w:r w:rsidR="006703E3" w:rsidRPr="006703E3">
        <w:rPr>
          <w:rFonts w:ascii="Arial" w:eastAsia="Times New Roman" w:hAnsi="Arial" w:cs="Arial"/>
          <w:color w:val="000000"/>
          <w:sz w:val="20"/>
          <w:szCs w:val="20"/>
          <w:lang w:eastAsia="ja-JP"/>
        </w:rPr>
        <w:t>Ultimaker</w:t>
      </w:r>
      <w:proofErr w:type="spellEnd"/>
      <w:r w:rsidR="006703E3" w:rsidRPr="006703E3">
        <w:rPr>
          <w:rFonts w:ascii="ＭＳ ゴシック" w:eastAsia="ＭＳ ゴシック" w:hAnsi="ＭＳ ゴシック" w:cs="ＭＳ ゴシック" w:hint="eastAsia"/>
          <w:color w:val="000000"/>
          <w:sz w:val="20"/>
          <w:szCs w:val="20"/>
          <w:lang w:eastAsia="ja-JP"/>
        </w:rPr>
        <w:t>の</w:t>
      </w:r>
      <w:r w:rsidR="006703E3" w:rsidRPr="006703E3">
        <w:rPr>
          <w:rFonts w:ascii="Arial" w:eastAsia="Times New Roman" w:hAnsi="Arial" w:cs="Arial"/>
          <w:color w:val="000000"/>
          <w:sz w:val="20"/>
          <w:szCs w:val="20"/>
          <w:lang w:eastAsia="ja-JP"/>
        </w:rPr>
        <w:t>CEO</w:t>
      </w:r>
      <w:r w:rsidR="006703E3" w:rsidRPr="006703E3">
        <w:rPr>
          <w:rFonts w:ascii="ＭＳ ゴシック" w:eastAsia="ＭＳ ゴシック" w:hAnsi="ＭＳ ゴシック" w:cs="ＭＳ ゴシック" w:hint="eastAsia"/>
          <w:color w:val="000000"/>
          <w:sz w:val="20"/>
          <w:szCs w:val="20"/>
          <w:lang w:eastAsia="ja-JP"/>
        </w:rPr>
        <w:t>のユルゲン・フォン・ホレン（</w:t>
      </w:r>
      <w:r w:rsidR="006703E3" w:rsidRPr="006703E3">
        <w:rPr>
          <w:rFonts w:ascii="Arial" w:eastAsia="Times New Roman" w:hAnsi="Arial" w:cs="Arial"/>
          <w:color w:val="000000"/>
          <w:sz w:val="20"/>
          <w:szCs w:val="20"/>
          <w:lang w:eastAsia="ja-JP"/>
        </w:rPr>
        <w:t>J</w:t>
      </w:r>
      <w:r w:rsidR="00D90FD8">
        <w:rPr>
          <w:rFonts w:ascii="Arial" w:eastAsia="Times New Roman" w:hAnsi="Arial" w:cs="Arial"/>
          <w:color w:val="000000"/>
          <w:sz w:val="20"/>
          <w:szCs w:val="20"/>
          <w:lang w:eastAsia="ja-JP"/>
        </w:rPr>
        <w:t>u</w:t>
      </w:r>
      <w:r w:rsidR="006703E3" w:rsidRPr="006703E3">
        <w:rPr>
          <w:rFonts w:ascii="Arial" w:eastAsia="Times New Roman" w:hAnsi="Arial" w:cs="Arial"/>
          <w:color w:val="000000"/>
          <w:sz w:val="20"/>
          <w:szCs w:val="20"/>
          <w:lang w:eastAsia="ja-JP"/>
        </w:rPr>
        <w:t xml:space="preserve">rgen von </w:t>
      </w:r>
      <w:proofErr w:type="spellStart"/>
      <w:r w:rsidR="006703E3" w:rsidRPr="006703E3">
        <w:rPr>
          <w:rFonts w:ascii="Arial" w:eastAsia="Times New Roman" w:hAnsi="Arial" w:cs="Arial"/>
          <w:color w:val="000000"/>
          <w:sz w:val="20"/>
          <w:szCs w:val="20"/>
          <w:lang w:eastAsia="ja-JP"/>
        </w:rPr>
        <w:t>Hollen</w:t>
      </w:r>
      <w:proofErr w:type="spellEnd"/>
      <w:r w:rsidR="006703E3" w:rsidRPr="006703E3">
        <w:rPr>
          <w:rFonts w:ascii="ＭＳ ゴシック" w:eastAsia="ＭＳ ゴシック" w:hAnsi="ＭＳ ゴシック" w:cs="ＭＳ ゴシック" w:hint="eastAsia"/>
          <w:color w:val="000000"/>
          <w:sz w:val="20"/>
          <w:szCs w:val="20"/>
          <w:lang w:eastAsia="ja-JP"/>
        </w:rPr>
        <w:t>）が共同</w:t>
      </w:r>
      <w:r w:rsidR="006703E3" w:rsidRPr="006703E3">
        <w:rPr>
          <w:rFonts w:ascii="Arial" w:eastAsia="Times New Roman" w:hAnsi="Arial" w:cs="Arial"/>
          <w:color w:val="000000"/>
          <w:sz w:val="20"/>
          <w:szCs w:val="20"/>
          <w:lang w:eastAsia="ja-JP"/>
        </w:rPr>
        <w:t>CEO</w:t>
      </w:r>
      <w:r w:rsidR="006703E3" w:rsidRPr="006703E3">
        <w:rPr>
          <w:rFonts w:ascii="ＭＳ ゴシック" w:eastAsia="ＭＳ ゴシック" w:hAnsi="ＭＳ ゴシック" w:cs="ＭＳ ゴシック" w:hint="eastAsia"/>
          <w:color w:val="000000"/>
          <w:sz w:val="20"/>
          <w:szCs w:val="20"/>
          <w:lang w:eastAsia="ja-JP"/>
        </w:rPr>
        <w:t>となり、ナダブがオペレーションと研究開発を、ユルゲンがコマーシャル機能を管理します</w:t>
      </w:r>
      <w:r w:rsidR="006703E3" w:rsidRPr="006703E3">
        <w:rPr>
          <w:rFonts w:ascii="ＭＳ ゴシック" w:eastAsia="ＭＳ ゴシック" w:hAnsi="ＭＳ ゴシック" w:cs="ＭＳ ゴシック"/>
          <w:color w:val="000000"/>
          <w:sz w:val="20"/>
          <w:szCs w:val="20"/>
          <w:lang w:eastAsia="ja-JP"/>
        </w:rPr>
        <w:t>。</w:t>
      </w:r>
    </w:p>
    <w:p w14:paraId="79648F3B"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ＭＳ ゴシック" w:eastAsia="ＭＳ ゴシック" w:hAnsi="ＭＳ ゴシック" w:cs="ＭＳ ゴシック" w:hint="eastAsia"/>
          <w:color w:val="000000"/>
          <w:sz w:val="20"/>
          <w:szCs w:val="20"/>
          <w:lang w:eastAsia="ja-JP"/>
        </w:rPr>
        <w:t>「この合併は、</w:t>
      </w:r>
      <w:proofErr w:type="spellStart"/>
      <w:r w:rsidRPr="006703E3">
        <w:rPr>
          <w:rFonts w:ascii="Arial" w:eastAsia="Times New Roman" w:hAnsi="Arial" w:cs="Arial"/>
          <w:color w:val="000000"/>
          <w:sz w:val="20"/>
          <w:szCs w:val="20"/>
          <w:lang w:eastAsia="ja-JP"/>
        </w:rPr>
        <w:t>Ultimaker</w:t>
      </w:r>
      <w:proofErr w:type="spellEnd"/>
      <w:r w:rsidRPr="006703E3">
        <w:rPr>
          <w:rFonts w:ascii="ＭＳ ゴシック" w:eastAsia="ＭＳ ゴシック" w:hAnsi="ＭＳ ゴシック" w:cs="ＭＳ ゴシック" w:hint="eastAsia"/>
          <w:color w:val="000000"/>
          <w:sz w:val="20"/>
          <w:szCs w:val="20"/>
          <w:lang w:eastAsia="ja-JP"/>
        </w:rPr>
        <w:t>と</w:t>
      </w:r>
      <w:r w:rsidRPr="006703E3">
        <w:rPr>
          <w:rFonts w:ascii="Arial" w:eastAsia="Times New Roman" w:hAnsi="Arial" w:cs="Arial"/>
          <w:color w:val="000000"/>
          <w:sz w:val="20"/>
          <w:szCs w:val="20"/>
          <w:lang w:eastAsia="ja-JP"/>
        </w:rPr>
        <w:t>MakerBot</w:t>
      </w:r>
      <w:r w:rsidRPr="006703E3">
        <w:rPr>
          <w:rFonts w:ascii="ＭＳ ゴシック" w:eastAsia="ＭＳ ゴシック" w:hAnsi="ＭＳ ゴシック" w:cs="ＭＳ ゴシック" w:hint="eastAsia"/>
          <w:color w:val="000000"/>
          <w:sz w:val="20"/>
          <w:szCs w:val="20"/>
          <w:lang w:eastAsia="ja-JP"/>
        </w:rPr>
        <w:t>社にとって重要な節目となります。」と、</w:t>
      </w:r>
      <w:proofErr w:type="spellStart"/>
      <w:r w:rsidRPr="006703E3">
        <w:rPr>
          <w:rFonts w:ascii="Arial" w:eastAsia="Times New Roman" w:hAnsi="Arial" w:cs="Arial"/>
          <w:b/>
          <w:bCs/>
          <w:color w:val="000000"/>
          <w:sz w:val="20"/>
          <w:szCs w:val="20"/>
          <w:lang w:eastAsia="ja-JP"/>
        </w:rPr>
        <w:t>Ultimaker</w:t>
      </w:r>
      <w:proofErr w:type="spellEnd"/>
      <w:r w:rsidRPr="006703E3">
        <w:rPr>
          <w:rFonts w:ascii="ＭＳ ゴシック" w:eastAsia="ＭＳ ゴシック" w:hAnsi="ＭＳ ゴシック" w:cs="ＭＳ ゴシック" w:hint="eastAsia"/>
          <w:b/>
          <w:bCs/>
          <w:color w:val="000000"/>
          <w:sz w:val="20"/>
          <w:szCs w:val="20"/>
          <w:lang w:eastAsia="ja-JP"/>
        </w:rPr>
        <w:t>社の</w:t>
      </w:r>
      <w:r w:rsidRPr="006703E3">
        <w:rPr>
          <w:rFonts w:ascii="Arial" w:eastAsia="Times New Roman" w:hAnsi="Arial" w:cs="Arial"/>
          <w:b/>
          <w:bCs/>
          <w:color w:val="000000"/>
          <w:sz w:val="20"/>
          <w:szCs w:val="20"/>
          <w:lang w:eastAsia="ja-JP"/>
        </w:rPr>
        <w:t>CEO</w:t>
      </w:r>
      <w:r w:rsidRPr="006703E3">
        <w:rPr>
          <w:rFonts w:ascii="ＭＳ ゴシック" w:eastAsia="ＭＳ ゴシック" w:hAnsi="ＭＳ ゴシック" w:cs="ＭＳ ゴシック" w:hint="eastAsia"/>
          <w:b/>
          <w:bCs/>
          <w:color w:val="000000"/>
          <w:sz w:val="20"/>
          <w:szCs w:val="20"/>
          <w:lang w:eastAsia="ja-JP"/>
        </w:rPr>
        <w:t>であるユルゲン・フォン・ホレン</w:t>
      </w:r>
      <w:r w:rsidRPr="006703E3">
        <w:rPr>
          <w:rFonts w:ascii="ＭＳ ゴシック" w:eastAsia="ＭＳ ゴシック" w:hAnsi="ＭＳ ゴシック" w:cs="ＭＳ ゴシック" w:hint="eastAsia"/>
          <w:color w:val="000000"/>
          <w:sz w:val="20"/>
          <w:szCs w:val="20"/>
          <w:lang w:eastAsia="ja-JP"/>
        </w:rPr>
        <w:t>は述べています。「デスクトップ</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を専門技術の一つという位置付けからビジネスの主流へと普及させるためにはイノベーションと成長の両方が重要です。新会社は、アメリカ、ヨーロッパ、中東、アフリカ、アジア太平洋地域における販売・運営の結合されたグローバル拠点を活用し、拡大していきます。</w:t>
      </w:r>
      <w:r w:rsidRPr="006703E3">
        <w:rPr>
          <w:rFonts w:ascii="ＭＳ ゴシック" w:eastAsia="ＭＳ ゴシック" w:hAnsi="ＭＳ ゴシック" w:cs="ＭＳ ゴシック"/>
          <w:color w:val="000000"/>
          <w:sz w:val="20"/>
          <w:szCs w:val="20"/>
          <w:lang w:eastAsia="ja-JP"/>
        </w:rPr>
        <w:t>」</w:t>
      </w:r>
    </w:p>
    <w:p w14:paraId="21D7C3E5" w14:textId="46F9D988"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ＭＳ ゴシック" w:eastAsia="ＭＳ ゴシック" w:hAnsi="ＭＳ ゴシック" w:cs="ＭＳ ゴシック" w:hint="eastAsia"/>
          <w:color w:val="000000"/>
          <w:sz w:val="20"/>
          <w:szCs w:val="20"/>
          <w:lang w:eastAsia="ja-JP"/>
        </w:rPr>
        <w:t>「技術革新は、使いやすいプロフェッショナル向け</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プリンティング・ソリューションの普及において極めて重要です。」と、</w:t>
      </w:r>
      <w:r w:rsidRPr="006703E3">
        <w:rPr>
          <w:rFonts w:ascii="Arial" w:eastAsia="Times New Roman" w:hAnsi="Arial" w:cs="Arial"/>
          <w:b/>
          <w:bCs/>
          <w:color w:val="000000"/>
          <w:sz w:val="20"/>
          <w:szCs w:val="20"/>
          <w:lang w:eastAsia="ja-JP"/>
        </w:rPr>
        <w:t>MakerBot</w:t>
      </w:r>
      <w:r w:rsidRPr="006703E3">
        <w:rPr>
          <w:rFonts w:ascii="ＭＳ ゴシック" w:eastAsia="ＭＳ ゴシック" w:hAnsi="ＭＳ ゴシック" w:cs="ＭＳ ゴシック" w:hint="eastAsia"/>
          <w:b/>
          <w:bCs/>
          <w:color w:val="000000"/>
          <w:sz w:val="20"/>
          <w:szCs w:val="20"/>
          <w:lang w:eastAsia="ja-JP"/>
        </w:rPr>
        <w:t>社の</w:t>
      </w:r>
      <w:r w:rsidRPr="006703E3">
        <w:rPr>
          <w:rFonts w:ascii="Arial" w:eastAsia="Times New Roman" w:hAnsi="Arial" w:cs="Arial"/>
          <w:b/>
          <w:bCs/>
          <w:color w:val="000000"/>
          <w:sz w:val="20"/>
          <w:szCs w:val="20"/>
          <w:lang w:eastAsia="ja-JP"/>
        </w:rPr>
        <w:t>CEO</w:t>
      </w:r>
      <w:r w:rsidRPr="006703E3">
        <w:rPr>
          <w:rFonts w:ascii="ＭＳ ゴシック" w:eastAsia="ＭＳ ゴシック" w:hAnsi="ＭＳ ゴシック" w:cs="ＭＳ ゴシック" w:hint="eastAsia"/>
          <w:b/>
          <w:bCs/>
          <w:color w:val="000000"/>
          <w:sz w:val="20"/>
          <w:szCs w:val="20"/>
          <w:lang w:eastAsia="ja-JP"/>
        </w:rPr>
        <w:t>ナダブ・ゴシェン</w:t>
      </w:r>
      <w:r w:rsidRPr="006703E3">
        <w:rPr>
          <w:rFonts w:ascii="ＭＳ ゴシック" w:eastAsia="ＭＳ ゴシック" w:hAnsi="ＭＳ ゴシック" w:cs="ＭＳ ゴシック" w:hint="eastAsia"/>
          <w:color w:val="000000"/>
          <w:sz w:val="20"/>
          <w:szCs w:val="20"/>
          <w:lang w:eastAsia="ja-JP"/>
        </w:rPr>
        <w:t>は述べています。「両社のチームを統合し、追加資金を活用することにより、先進的なソリューションの開発を加速させ、幅広い顧客とアプリケーションに対応するハードウェア及びソフトウェアの広汎なポートフォリオを顧客に提供することができます。</w:t>
      </w:r>
      <w:r w:rsidRPr="006703E3">
        <w:rPr>
          <w:rFonts w:ascii="ＭＳ ゴシック" w:eastAsia="ＭＳ ゴシック" w:hAnsi="ＭＳ ゴシック" w:cs="ＭＳ ゴシック"/>
          <w:color w:val="000000"/>
          <w:sz w:val="20"/>
          <w:szCs w:val="20"/>
          <w:lang w:eastAsia="ja-JP"/>
        </w:rPr>
        <w:t>」</w:t>
      </w:r>
    </w:p>
    <w:p w14:paraId="6D82EC99"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ＭＳ ゴシック" w:eastAsia="ＭＳ ゴシック" w:hAnsi="ＭＳ ゴシック" w:cs="ＭＳ ゴシック" w:hint="eastAsia"/>
          <w:color w:val="000000"/>
          <w:sz w:val="20"/>
          <w:szCs w:val="20"/>
          <w:lang w:eastAsia="ja-JP"/>
        </w:rPr>
        <w:t>新会社は、あらゆる用途対応した使いやすく、且つアクセスしやすいデスクトップ</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プリンティング・ソリューションを提供するとともに、責任ある持続可能な製造業の未来の姿を業界に示すことを目的としています</w:t>
      </w:r>
      <w:r w:rsidRPr="006703E3">
        <w:rPr>
          <w:rFonts w:ascii="ＭＳ ゴシック" w:eastAsia="ＭＳ ゴシック" w:hAnsi="ＭＳ ゴシック" w:cs="ＭＳ ゴシック"/>
          <w:color w:val="000000"/>
          <w:sz w:val="20"/>
          <w:szCs w:val="20"/>
          <w:lang w:eastAsia="ja-JP"/>
        </w:rPr>
        <w:t>。</w:t>
      </w:r>
    </w:p>
    <w:p w14:paraId="52BBA391"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ＭＳ ゴシック" w:eastAsia="ＭＳ ゴシック" w:hAnsi="ＭＳ ゴシック" w:cs="ＭＳ ゴシック" w:hint="eastAsia"/>
          <w:color w:val="000000"/>
          <w:sz w:val="20"/>
          <w:szCs w:val="20"/>
          <w:lang w:eastAsia="ja-JP"/>
        </w:rPr>
        <w:t>なお、オランダと米国ニューヨークに本社を置く予定です。業務取引は、従業員代表組織の協議と規制当局の承認を経て、</w:t>
      </w:r>
      <w:r w:rsidRPr="006703E3">
        <w:rPr>
          <w:rFonts w:ascii="Arial" w:eastAsia="Times New Roman" w:hAnsi="Arial" w:cs="Arial"/>
          <w:color w:val="000000"/>
          <w:sz w:val="20"/>
          <w:szCs w:val="20"/>
          <w:lang w:eastAsia="ja-JP"/>
        </w:rPr>
        <w:t>2022</w:t>
      </w:r>
      <w:r w:rsidRPr="006703E3">
        <w:rPr>
          <w:rFonts w:ascii="ＭＳ ゴシック" w:eastAsia="ＭＳ ゴシック" w:hAnsi="ＭＳ ゴシック" w:cs="ＭＳ ゴシック" w:hint="eastAsia"/>
          <w:color w:val="000000"/>
          <w:sz w:val="20"/>
          <w:szCs w:val="20"/>
          <w:lang w:eastAsia="ja-JP"/>
        </w:rPr>
        <w:t>年の第</w:t>
      </w:r>
      <w:r w:rsidRPr="006703E3">
        <w:rPr>
          <w:rFonts w:ascii="Arial" w:eastAsia="Times New Roman" w:hAnsi="Arial" w:cs="Arial"/>
          <w:color w:val="000000"/>
          <w:sz w:val="20"/>
          <w:szCs w:val="20"/>
          <w:lang w:eastAsia="ja-JP"/>
        </w:rPr>
        <w:t>2</w:t>
      </w:r>
      <w:r w:rsidRPr="006703E3">
        <w:rPr>
          <w:rFonts w:ascii="ＭＳ ゴシック" w:eastAsia="ＭＳ ゴシック" w:hAnsi="ＭＳ ゴシック" w:cs="ＭＳ ゴシック" w:hint="eastAsia"/>
          <w:color w:val="000000"/>
          <w:sz w:val="20"/>
          <w:szCs w:val="20"/>
          <w:lang w:eastAsia="ja-JP"/>
        </w:rPr>
        <w:t>四半期から第</w:t>
      </w:r>
      <w:r w:rsidRPr="006703E3">
        <w:rPr>
          <w:rFonts w:ascii="Arial" w:eastAsia="Times New Roman" w:hAnsi="Arial" w:cs="Arial"/>
          <w:color w:val="000000"/>
          <w:sz w:val="20"/>
          <w:szCs w:val="20"/>
          <w:lang w:eastAsia="ja-JP"/>
        </w:rPr>
        <w:t>3</w:t>
      </w:r>
      <w:r w:rsidRPr="006703E3">
        <w:rPr>
          <w:rFonts w:ascii="ＭＳ ゴシック" w:eastAsia="ＭＳ ゴシック" w:hAnsi="ＭＳ ゴシック" w:cs="ＭＳ ゴシック" w:hint="eastAsia"/>
          <w:color w:val="000000"/>
          <w:sz w:val="20"/>
          <w:szCs w:val="20"/>
          <w:lang w:eastAsia="ja-JP"/>
        </w:rPr>
        <w:t>四半期にかけて完了する予定です</w:t>
      </w:r>
      <w:r w:rsidRPr="006703E3">
        <w:rPr>
          <w:rFonts w:ascii="ＭＳ ゴシック" w:eastAsia="ＭＳ ゴシック" w:hAnsi="ＭＳ ゴシック" w:cs="ＭＳ ゴシック"/>
          <w:color w:val="000000"/>
          <w:sz w:val="20"/>
          <w:szCs w:val="20"/>
          <w:lang w:eastAsia="ja-JP"/>
        </w:rPr>
        <w:t>。</w:t>
      </w:r>
    </w:p>
    <w:p w14:paraId="037EC06E"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Arial" w:eastAsia="Times New Roman" w:hAnsi="Arial" w:cs="Arial"/>
          <w:b/>
          <w:bCs/>
          <w:color w:val="000000"/>
          <w:sz w:val="20"/>
          <w:szCs w:val="20"/>
          <w:lang w:eastAsia="ja-JP"/>
        </w:rPr>
        <w:t>MakerBot</w:t>
      </w:r>
      <w:r w:rsidRPr="006703E3">
        <w:rPr>
          <w:rFonts w:ascii="ＭＳ ゴシック" w:eastAsia="ＭＳ ゴシック" w:hAnsi="ＭＳ ゴシック" w:cs="ＭＳ ゴシック" w:hint="eastAsia"/>
          <w:b/>
          <w:bCs/>
          <w:color w:val="000000"/>
          <w:sz w:val="20"/>
          <w:szCs w:val="20"/>
          <w:lang w:eastAsia="ja-JP"/>
        </w:rPr>
        <w:t>社につい</w:t>
      </w:r>
      <w:r w:rsidRPr="006703E3">
        <w:rPr>
          <w:rFonts w:ascii="ＭＳ ゴシック" w:eastAsia="ＭＳ ゴシック" w:hAnsi="ＭＳ ゴシック" w:cs="ＭＳ ゴシック"/>
          <w:b/>
          <w:bCs/>
          <w:color w:val="000000"/>
          <w:sz w:val="20"/>
          <w:szCs w:val="20"/>
          <w:lang w:eastAsia="ja-JP"/>
        </w:rPr>
        <w:t>て</w:t>
      </w:r>
    </w:p>
    <w:p w14:paraId="30A8EBC4" w14:textId="7D72F9B9"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r w:rsidRPr="006703E3">
        <w:rPr>
          <w:rFonts w:ascii="Arial" w:eastAsia="Times New Roman" w:hAnsi="Arial" w:cs="Arial"/>
          <w:color w:val="000000"/>
          <w:sz w:val="20"/>
          <w:szCs w:val="20"/>
          <w:lang w:eastAsia="ja-JP"/>
        </w:rPr>
        <w:t>MakerBot</w:t>
      </w:r>
      <w:r w:rsidRPr="006703E3">
        <w:rPr>
          <w:rFonts w:ascii="ＭＳ ゴシック" w:eastAsia="ＭＳ ゴシック" w:hAnsi="ＭＳ ゴシック" w:cs="ＭＳ ゴシック" w:hint="eastAsia"/>
          <w:color w:val="000000"/>
          <w:sz w:val="20"/>
          <w:szCs w:val="20"/>
          <w:lang w:eastAsia="ja-JP"/>
        </w:rPr>
        <w:t>社は、デスクトップ</w:t>
      </w:r>
      <w:r w:rsidR="00D90FD8">
        <w:rPr>
          <w:rFonts w:ascii="ＭＳ ゴシック" w:eastAsia="ＭＳ ゴシック" w:hAnsi="ＭＳ ゴシック" w:cs="ＭＳ ゴシック" w:hint="eastAsia"/>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プリンティング業界におけるグローバル・リーダーです。</w:t>
      </w:r>
      <w:r w:rsidRPr="006703E3">
        <w:rPr>
          <w:rFonts w:ascii="Arial" w:eastAsia="Times New Roman" w:hAnsi="Arial" w:cs="Arial"/>
          <w:color w:val="000000"/>
          <w:sz w:val="20"/>
          <w:szCs w:val="20"/>
          <w:lang w:eastAsia="ja-JP"/>
        </w:rPr>
        <w:t>MakerBot</w:t>
      </w:r>
      <w:r w:rsidRPr="006703E3">
        <w:rPr>
          <w:rFonts w:ascii="ＭＳ ゴシック" w:eastAsia="ＭＳ ゴシック" w:hAnsi="ＭＳ ゴシック" w:cs="ＭＳ ゴシック" w:hint="eastAsia"/>
          <w:color w:val="000000"/>
          <w:sz w:val="20"/>
          <w:szCs w:val="20"/>
          <w:lang w:eastAsia="ja-JP"/>
        </w:rPr>
        <w:t>社は、強力な添加物製造エコシステムに関して、現在および明日のエンジニアに自由裁量権を与えています。同社は、安全性と放出物、信頼性、入手可能性、精度、および使いやすさに対する</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プリンティングの標準を再定義しようと奮闘しています。</w:t>
      </w:r>
      <w:r w:rsidRPr="006703E3">
        <w:rPr>
          <w:rFonts w:ascii="Arial" w:eastAsia="Times New Roman" w:hAnsi="Arial" w:cs="Arial"/>
          <w:color w:val="000000"/>
          <w:sz w:val="20"/>
          <w:szCs w:val="20"/>
          <w:lang w:eastAsia="ja-JP"/>
        </w:rPr>
        <w:t>MakerBot</w:t>
      </w:r>
      <w:r w:rsidRPr="006703E3">
        <w:rPr>
          <w:rFonts w:ascii="ＭＳ ゴシック" w:eastAsia="ＭＳ ゴシック" w:hAnsi="ＭＳ ゴシック" w:cs="ＭＳ ゴシック" w:hint="eastAsia"/>
          <w:color w:val="000000"/>
          <w:sz w:val="20"/>
          <w:szCs w:val="20"/>
          <w:lang w:eastAsia="ja-JP"/>
        </w:rPr>
        <w:t>社は、このように専ら取り組むことにより、大き</w:t>
      </w:r>
      <w:r w:rsidRPr="006703E3">
        <w:rPr>
          <w:rFonts w:ascii="ＭＳ ゴシック" w:eastAsia="ＭＳ ゴシック" w:hAnsi="ＭＳ ゴシック" w:cs="ＭＳ ゴシック" w:hint="eastAsia"/>
          <w:color w:val="000000"/>
          <w:sz w:val="20"/>
          <w:szCs w:val="20"/>
          <w:lang w:eastAsia="ja-JP"/>
        </w:rPr>
        <w:lastRenderedPageBreak/>
        <w:t>な設置基盤を持ち、</w:t>
      </w:r>
      <w:proofErr w:type="spellStart"/>
      <w:r w:rsidRPr="006703E3">
        <w:rPr>
          <w:rFonts w:ascii="Arial" w:eastAsia="Times New Roman" w:hAnsi="Arial" w:cs="Arial"/>
          <w:color w:val="000000"/>
          <w:sz w:val="20"/>
          <w:szCs w:val="20"/>
          <w:lang w:eastAsia="ja-JP"/>
        </w:rPr>
        <w:t>Thingiverse</w:t>
      </w:r>
      <w:proofErr w:type="spellEnd"/>
      <w:r w:rsidRPr="006703E3">
        <w:rPr>
          <w:rFonts w:ascii="ＭＳ ゴシック" w:eastAsia="ＭＳ ゴシック" w:hAnsi="ＭＳ ゴシック" w:cs="ＭＳ ゴシック" w:hint="eastAsia"/>
          <w:color w:val="000000"/>
          <w:sz w:val="20"/>
          <w:szCs w:val="20"/>
          <w:lang w:eastAsia="ja-JP"/>
        </w:rPr>
        <w:t>（世界で最大の</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プリンティング・コミュニティ）を管理し、</w:t>
      </w:r>
      <w:r w:rsidRPr="006703E3">
        <w:rPr>
          <w:rFonts w:ascii="Arial" w:eastAsia="Times New Roman" w:hAnsi="Arial" w:cs="Arial"/>
          <w:color w:val="000000"/>
          <w:sz w:val="20"/>
          <w:szCs w:val="20"/>
          <w:lang w:eastAsia="ja-JP"/>
        </w:rPr>
        <w:t>UL 2904</w:t>
      </w:r>
      <w:r w:rsidRPr="006703E3">
        <w:rPr>
          <w:rFonts w:ascii="ＭＳ ゴシック" w:eastAsia="ＭＳ ゴシック" w:hAnsi="ＭＳ ゴシック" w:cs="ＭＳ ゴシック" w:hint="eastAsia"/>
          <w:color w:val="000000"/>
          <w:sz w:val="20"/>
          <w:szCs w:val="20"/>
          <w:lang w:eastAsia="ja-JP"/>
        </w:rPr>
        <w:t>標準委員会に会員を有し、放出物規制の指導的な立場を確保しています</w:t>
      </w:r>
      <w:r w:rsidRPr="006703E3">
        <w:rPr>
          <w:rFonts w:ascii="ＭＳ ゴシック" w:eastAsia="ＭＳ ゴシック" w:hAnsi="ＭＳ ゴシック" w:cs="ＭＳ ゴシック"/>
          <w:color w:val="000000"/>
          <w:sz w:val="20"/>
          <w:szCs w:val="20"/>
          <w:lang w:eastAsia="ja-JP"/>
        </w:rPr>
        <w:t>。</w:t>
      </w:r>
    </w:p>
    <w:p w14:paraId="5B6993B2"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6703E3">
        <w:rPr>
          <w:rFonts w:ascii="Arial" w:eastAsia="Times New Roman" w:hAnsi="Arial" w:cs="Arial"/>
          <w:b/>
          <w:bCs/>
          <w:color w:val="000000"/>
          <w:sz w:val="20"/>
          <w:szCs w:val="20"/>
          <w:lang w:eastAsia="ja-JP"/>
        </w:rPr>
        <w:t>Ultimaker</w:t>
      </w:r>
      <w:proofErr w:type="spellEnd"/>
      <w:r w:rsidRPr="006703E3">
        <w:rPr>
          <w:rFonts w:ascii="ＭＳ ゴシック" w:eastAsia="ＭＳ ゴシック" w:hAnsi="ＭＳ ゴシック" w:cs="ＭＳ ゴシック" w:hint="eastAsia"/>
          <w:b/>
          <w:bCs/>
          <w:color w:val="000000"/>
          <w:sz w:val="20"/>
          <w:szCs w:val="20"/>
          <w:lang w:eastAsia="ja-JP"/>
        </w:rPr>
        <w:t>社につい</w:t>
      </w:r>
      <w:r w:rsidRPr="006703E3">
        <w:rPr>
          <w:rFonts w:ascii="ＭＳ ゴシック" w:eastAsia="ＭＳ ゴシック" w:hAnsi="ＭＳ ゴシック" w:cs="ＭＳ ゴシック"/>
          <w:b/>
          <w:bCs/>
          <w:color w:val="000000"/>
          <w:sz w:val="20"/>
          <w:szCs w:val="20"/>
          <w:lang w:eastAsia="ja-JP"/>
        </w:rPr>
        <w:t>て</w:t>
      </w:r>
    </w:p>
    <w:p w14:paraId="7C53F72A" w14:textId="77777777"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6703E3">
        <w:rPr>
          <w:rFonts w:ascii="Arial" w:eastAsia="Times New Roman" w:hAnsi="Arial" w:cs="Arial"/>
          <w:color w:val="000000"/>
          <w:sz w:val="20"/>
          <w:szCs w:val="20"/>
          <w:lang w:eastAsia="ja-JP"/>
        </w:rPr>
        <w:t>Ultimaker</w:t>
      </w:r>
      <w:proofErr w:type="spellEnd"/>
      <w:r w:rsidRPr="006703E3">
        <w:rPr>
          <w:rFonts w:ascii="ＭＳ ゴシック" w:eastAsia="ＭＳ ゴシック" w:hAnsi="ＭＳ ゴシック" w:cs="ＭＳ ゴシック" w:hint="eastAsia"/>
          <w:color w:val="000000"/>
          <w:sz w:val="20"/>
          <w:szCs w:val="20"/>
          <w:lang w:eastAsia="ja-JP"/>
        </w:rPr>
        <w:t>社は</w:t>
      </w:r>
      <w:r w:rsidRPr="006703E3">
        <w:rPr>
          <w:rFonts w:ascii="Arial" w:eastAsia="Times New Roman" w:hAnsi="Arial" w:cs="Arial"/>
          <w:color w:val="000000"/>
          <w:sz w:val="20"/>
          <w:szCs w:val="20"/>
          <w:lang w:eastAsia="ja-JP"/>
        </w:rPr>
        <w:t>2011</w:t>
      </w:r>
      <w:r w:rsidRPr="006703E3">
        <w:rPr>
          <w:rFonts w:ascii="ＭＳ ゴシック" w:eastAsia="ＭＳ ゴシック" w:hAnsi="ＭＳ ゴシック" w:cs="ＭＳ ゴシック" w:hint="eastAsia"/>
          <w:color w:val="000000"/>
          <w:sz w:val="20"/>
          <w:szCs w:val="20"/>
          <w:lang w:eastAsia="ja-JP"/>
        </w:rPr>
        <w:t>年に創立され、柔軟性のある、能力の高い、持続可能性の高いソリューションへ世界を加速的に転換する使命を帯びています。独自の</w:t>
      </w:r>
      <w:proofErr w:type="spellStart"/>
      <w:r w:rsidRPr="006703E3">
        <w:rPr>
          <w:rFonts w:ascii="Arial" w:eastAsia="Times New Roman" w:hAnsi="Arial" w:cs="Arial"/>
          <w:color w:val="000000"/>
          <w:sz w:val="20"/>
          <w:szCs w:val="20"/>
          <w:lang w:eastAsia="ja-JP"/>
        </w:rPr>
        <w:t>Ultimaker</w:t>
      </w:r>
      <w:proofErr w:type="spellEnd"/>
      <w:r w:rsidRPr="006703E3">
        <w:rPr>
          <w:rFonts w:ascii="Arial" w:eastAsia="Times New Roman" w:hAnsi="Arial" w:cs="Arial"/>
          <w:color w:val="000000"/>
          <w:sz w:val="20"/>
          <w:szCs w:val="20"/>
          <w:lang w:eastAsia="ja-JP"/>
        </w:rPr>
        <w:t xml:space="preserve"> Ecosystem</w:t>
      </w:r>
      <w:r w:rsidRPr="006703E3">
        <w:rPr>
          <w:rFonts w:ascii="ＭＳ ゴシック" w:eastAsia="ＭＳ ゴシック" w:hAnsi="ＭＳ ゴシック" w:cs="ＭＳ ゴシック" w:hint="eastAsia"/>
          <w:color w:val="000000"/>
          <w:sz w:val="20"/>
          <w:szCs w:val="20"/>
          <w:lang w:eastAsia="ja-JP"/>
        </w:rPr>
        <w:t>を顧客が十分に利用できるプラットフォームを提供するため、</w:t>
      </w:r>
      <w:r w:rsidRPr="006703E3">
        <w:rPr>
          <w:rFonts w:ascii="Arial" w:eastAsia="Times New Roman" w:hAnsi="Arial" w:cs="Arial"/>
          <w:color w:val="000000"/>
          <w:sz w:val="20"/>
          <w:szCs w:val="20"/>
          <w:lang w:eastAsia="ja-JP"/>
        </w:rPr>
        <w:t>380</w:t>
      </w:r>
      <w:r w:rsidRPr="006703E3">
        <w:rPr>
          <w:rFonts w:ascii="ＭＳ ゴシック" w:eastAsia="ＭＳ ゴシック" w:hAnsi="ＭＳ ゴシック" w:cs="ＭＳ ゴシック" w:hint="eastAsia"/>
          <w:color w:val="000000"/>
          <w:sz w:val="20"/>
          <w:szCs w:val="20"/>
          <w:lang w:eastAsia="ja-JP"/>
        </w:rPr>
        <w:t>名の従業員が協働し、</w:t>
      </w:r>
      <w:r w:rsidRPr="006703E3">
        <w:rPr>
          <w:rFonts w:ascii="Arial" w:eastAsia="Times New Roman" w:hAnsi="Arial" w:cs="Arial"/>
          <w:color w:val="000000"/>
          <w:sz w:val="20"/>
          <w:szCs w:val="20"/>
          <w:lang w:eastAsia="ja-JP"/>
        </w:rPr>
        <w:t>3D</w:t>
      </w:r>
      <w:r w:rsidRPr="006703E3">
        <w:rPr>
          <w:rFonts w:ascii="ＭＳ ゴシック" w:eastAsia="ＭＳ ゴシック" w:hAnsi="ＭＳ ゴシック" w:cs="ＭＳ ゴシック" w:hint="eastAsia"/>
          <w:color w:val="000000"/>
          <w:sz w:val="20"/>
          <w:szCs w:val="20"/>
          <w:lang w:eastAsia="ja-JP"/>
        </w:rPr>
        <w:t>プリント製品とサービスで業界最高の多様な品揃えを提供しています。</w:t>
      </w:r>
      <w:proofErr w:type="spellStart"/>
      <w:r w:rsidRPr="006703E3">
        <w:rPr>
          <w:rFonts w:ascii="Arial" w:eastAsia="Times New Roman" w:hAnsi="Arial" w:cs="Arial"/>
          <w:color w:val="000000"/>
          <w:sz w:val="20"/>
          <w:szCs w:val="20"/>
          <w:lang w:eastAsia="ja-JP"/>
        </w:rPr>
        <w:t>Ultimaker</w:t>
      </w:r>
      <w:proofErr w:type="spellEnd"/>
      <w:r w:rsidRPr="006703E3">
        <w:rPr>
          <w:rFonts w:ascii="ＭＳ ゴシック" w:eastAsia="ＭＳ ゴシック" w:hAnsi="ＭＳ ゴシック" w:cs="ＭＳ ゴシック" w:hint="eastAsia"/>
          <w:color w:val="000000"/>
          <w:sz w:val="20"/>
          <w:szCs w:val="20"/>
          <w:lang w:eastAsia="ja-JP"/>
        </w:rPr>
        <w:t>社は、ハードウェア、ソフトウェア、および簡単に役立つ材料をシームレスに統合させています</w:t>
      </w:r>
      <w:r w:rsidRPr="006703E3">
        <w:rPr>
          <w:rFonts w:ascii="ＭＳ ゴシック" w:eastAsia="ＭＳ ゴシック" w:hAnsi="ＭＳ ゴシック" w:cs="ＭＳ ゴシック"/>
          <w:color w:val="000000"/>
          <w:sz w:val="20"/>
          <w:szCs w:val="20"/>
          <w:lang w:eastAsia="ja-JP"/>
        </w:rPr>
        <w:t>。</w:t>
      </w:r>
    </w:p>
    <w:p w14:paraId="33CCA021" w14:textId="044A7070" w:rsidR="006703E3" w:rsidRPr="006703E3" w:rsidRDefault="006703E3" w:rsidP="006703E3">
      <w:pPr>
        <w:spacing w:before="100" w:beforeAutospacing="1" w:after="100" w:afterAutospacing="1" w:line="240" w:lineRule="auto"/>
        <w:rPr>
          <w:rFonts w:ascii="Arial" w:eastAsia="Times New Roman" w:hAnsi="Arial" w:cs="Arial"/>
          <w:color w:val="000000"/>
          <w:sz w:val="20"/>
          <w:szCs w:val="20"/>
        </w:rPr>
      </w:pPr>
      <w:proofErr w:type="spellStart"/>
      <w:r w:rsidRPr="006703E3">
        <w:rPr>
          <w:rFonts w:ascii="ＭＳ ゴシック" w:eastAsia="ＭＳ ゴシック" w:hAnsi="ＭＳ ゴシック" w:cs="ＭＳ ゴシック" w:hint="eastAsia"/>
          <w:color w:val="000000"/>
          <w:sz w:val="20"/>
          <w:szCs w:val="20"/>
        </w:rPr>
        <w:t>ロゴ</w:t>
      </w:r>
      <w:proofErr w:type="spellEnd"/>
      <w:r w:rsidRPr="006703E3">
        <w:rPr>
          <w:rFonts w:ascii="Arial" w:eastAsia="Times New Roman" w:hAnsi="Arial" w:cs="Arial"/>
          <w:color w:val="000000"/>
          <w:sz w:val="20"/>
          <w:szCs w:val="20"/>
        </w:rPr>
        <w:t>: </w:t>
      </w:r>
      <w:hyperlink r:id="rId4" w:tgtFrame="_blank" w:history="1">
        <w:r w:rsidRPr="006703E3">
          <w:rPr>
            <w:rFonts w:ascii="Arial" w:eastAsia="Times New Roman" w:hAnsi="Arial" w:cs="Arial"/>
            <w:color w:val="0000FF"/>
            <w:sz w:val="20"/>
            <w:szCs w:val="20"/>
            <w:u w:val="single"/>
          </w:rPr>
          <w:t>https://mma.prnewswire.com/media/1816730/Ultimaker_Logo.jpg</w:t>
        </w:r>
      </w:hyperlink>
      <w:r w:rsidR="00D90FD8">
        <w:rPr>
          <w:rFonts w:ascii="Arial" w:eastAsia="Times New Roman" w:hAnsi="Arial" w:cs="Arial"/>
          <w:color w:val="0000FF"/>
          <w:sz w:val="20"/>
          <w:szCs w:val="20"/>
          <w:u w:val="single"/>
        </w:rPr>
        <w:t xml:space="preserve"> </w:t>
      </w:r>
    </w:p>
    <w:p w14:paraId="7E25AB61" w14:textId="77777777" w:rsidR="00D90FD8" w:rsidRPr="00D90FD8" w:rsidRDefault="00D90FD8" w:rsidP="00D90FD8">
      <w:pPr>
        <w:pStyle w:val="HTML"/>
        <w:shd w:val="clear" w:color="auto" w:fill="FFFFFF"/>
        <w:rPr>
          <w:color w:val="000000"/>
          <w:sz w:val="20"/>
          <w:szCs w:val="20"/>
        </w:rPr>
      </w:pPr>
      <w:r>
        <w:rPr>
          <w:rFonts w:ascii="Arial" w:eastAsia="游明朝" w:hAnsi="Arial" w:cs="Arial" w:hint="eastAsia"/>
          <w:color w:val="000000"/>
          <w:sz w:val="20"/>
          <w:szCs w:val="20"/>
        </w:rPr>
        <w:t>ソース：</w:t>
      </w:r>
      <w:proofErr w:type="spellStart"/>
      <w:r w:rsidRPr="00D90FD8">
        <w:rPr>
          <w:color w:val="000000"/>
          <w:sz w:val="20"/>
          <w:szCs w:val="20"/>
        </w:rPr>
        <w:t>Ultimaker</w:t>
      </w:r>
      <w:proofErr w:type="spellEnd"/>
    </w:p>
    <w:p w14:paraId="4C27F126" w14:textId="012DEDD7" w:rsidR="006703E3" w:rsidRPr="00232C80" w:rsidRDefault="006703E3" w:rsidP="006703E3">
      <w:pPr>
        <w:spacing w:after="240" w:line="240" w:lineRule="auto"/>
        <w:rPr>
          <w:rFonts w:ascii="Arial" w:eastAsia="游明朝" w:hAnsi="Arial" w:cs="Arial" w:hint="eastAsia"/>
          <w:color w:val="000000"/>
          <w:sz w:val="20"/>
          <w:szCs w:val="20"/>
          <w:lang w:eastAsia="ja-JP"/>
        </w:rPr>
      </w:pPr>
    </w:p>
    <w:p w14:paraId="21007E72" w14:textId="77777777" w:rsidR="00AD734F" w:rsidRDefault="00AD734F"/>
    <w:sectPr w:rsidR="00AD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E3"/>
    <w:rsid w:val="00020593"/>
    <w:rsid w:val="00070662"/>
    <w:rsid w:val="00157B97"/>
    <w:rsid w:val="00232C80"/>
    <w:rsid w:val="002F6AEB"/>
    <w:rsid w:val="002F7060"/>
    <w:rsid w:val="003552C3"/>
    <w:rsid w:val="006703E3"/>
    <w:rsid w:val="00705459"/>
    <w:rsid w:val="00751C75"/>
    <w:rsid w:val="008D7B83"/>
    <w:rsid w:val="0091092D"/>
    <w:rsid w:val="00930F81"/>
    <w:rsid w:val="009471CC"/>
    <w:rsid w:val="009A4D1A"/>
    <w:rsid w:val="00AA7A85"/>
    <w:rsid w:val="00AD734F"/>
    <w:rsid w:val="00AE2B8B"/>
    <w:rsid w:val="00AE57A2"/>
    <w:rsid w:val="00CB6FD1"/>
    <w:rsid w:val="00D90FD8"/>
    <w:rsid w:val="00D93207"/>
    <w:rsid w:val="00DE58EF"/>
    <w:rsid w:val="00E63251"/>
    <w:rsid w:val="00E87057"/>
    <w:rsid w:val="00ED5EA5"/>
    <w:rsid w:val="00F55353"/>
    <w:rsid w:val="00FA69F8"/>
    <w:rsid w:val="00FD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58CFA8"/>
  <w15:chartTrackingRefBased/>
  <w15:docId w15:val="{40271567-0091-41C3-BD2F-321A4489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6703E3"/>
  </w:style>
  <w:style w:type="character" w:styleId="a3">
    <w:name w:val="Hyperlink"/>
    <w:basedOn w:val="a0"/>
    <w:uiPriority w:val="99"/>
    <w:semiHidden/>
    <w:unhideWhenUsed/>
    <w:rsid w:val="006703E3"/>
    <w:rPr>
      <w:color w:val="0000FF"/>
      <w:u w:val="single"/>
    </w:rPr>
  </w:style>
  <w:style w:type="paragraph" w:styleId="HTML">
    <w:name w:val="HTML Preformatted"/>
    <w:basedOn w:val="a"/>
    <w:link w:val="HTML0"/>
    <w:uiPriority w:val="99"/>
    <w:semiHidden/>
    <w:unhideWhenUsed/>
    <w:rsid w:val="00D9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semiHidden/>
    <w:rsid w:val="00D90FD8"/>
    <w:rPr>
      <w:rFonts w:ascii="ＭＳ ゴシック" w:eastAsia="ＭＳ ゴシック" w:hAnsi="ＭＳ ゴシック" w:cs="ＭＳ 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0061">
      <w:bodyDiv w:val="1"/>
      <w:marLeft w:val="0"/>
      <w:marRight w:val="0"/>
      <w:marTop w:val="0"/>
      <w:marBottom w:val="0"/>
      <w:divBdr>
        <w:top w:val="none" w:sz="0" w:space="0" w:color="auto"/>
        <w:left w:val="none" w:sz="0" w:space="0" w:color="auto"/>
        <w:bottom w:val="none" w:sz="0" w:space="0" w:color="auto"/>
        <w:right w:val="none" w:sz="0" w:space="0" w:color="auto"/>
      </w:divBdr>
    </w:div>
    <w:div w:id="1093937736">
      <w:bodyDiv w:val="1"/>
      <w:marLeft w:val="0"/>
      <w:marRight w:val="0"/>
      <w:marTop w:val="0"/>
      <w:marBottom w:val="0"/>
      <w:divBdr>
        <w:top w:val="none" w:sz="0" w:space="0" w:color="auto"/>
        <w:left w:val="none" w:sz="0" w:space="0" w:color="auto"/>
        <w:bottom w:val="none" w:sz="0" w:space="0" w:color="auto"/>
        <w:right w:val="none" w:sz="0" w:space="0" w:color="auto"/>
      </w:divBdr>
      <w:divsChild>
        <w:div w:id="52242264">
          <w:marLeft w:val="200"/>
          <w:marRight w:val="0"/>
          <w:marTop w:val="0"/>
          <w:marBottom w:val="0"/>
          <w:divBdr>
            <w:top w:val="none" w:sz="0" w:space="0" w:color="auto"/>
            <w:left w:val="none" w:sz="0" w:space="0" w:color="auto"/>
            <w:bottom w:val="none" w:sz="0" w:space="0" w:color="auto"/>
            <w:right w:val="none" w:sz="0" w:space="0" w:color="auto"/>
          </w:divBdr>
        </w:div>
        <w:div w:id="62144591">
          <w:marLeft w:val="200"/>
          <w:marRight w:val="0"/>
          <w:marTop w:val="0"/>
          <w:marBottom w:val="0"/>
          <w:divBdr>
            <w:top w:val="none" w:sz="0" w:space="0" w:color="auto"/>
            <w:left w:val="none" w:sz="0" w:space="0" w:color="auto"/>
            <w:bottom w:val="none" w:sz="0" w:space="0" w:color="auto"/>
            <w:right w:val="none" w:sz="0" w:space="0" w:color="auto"/>
          </w:divBdr>
          <w:divsChild>
            <w:div w:id="2056393071">
              <w:marLeft w:val="0"/>
              <w:marRight w:val="0"/>
              <w:marTop w:val="319"/>
              <w:marBottom w:val="0"/>
              <w:divBdr>
                <w:top w:val="none" w:sz="0" w:space="0" w:color="auto"/>
                <w:left w:val="none" w:sz="0" w:space="0" w:color="auto"/>
                <w:bottom w:val="none" w:sz="0" w:space="0" w:color="auto"/>
                <w:right w:val="none" w:sz="0" w:space="0" w:color="auto"/>
              </w:divBdr>
            </w:div>
            <w:div w:id="12301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ma.prnewswire.com/media/1816730/Ultimaker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Jain</dc:creator>
  <cp:keywords/>
  <dc:description/>
  <cp:lastModifiedBy>東郷悦子</cp:lastModifiedBy>
  <cp:revision>3</cp:revision>
  <cp:lastPrinted>2022-05-18T00:56:00Z</cp:lastPrinted>
  <dcterms:created xsi:type="dcterms:W3CDTF">2022-05-18T02:50:00Z</dcterms:created>
  <dcterms:modified xsi:type="dcterms:W3CDTF">2022-05-18T02:53:00Z</dcterms:modified>
</cp:coreProperties>
</file>