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6657" w14:textId="460B5F1F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AsiaNet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94917</w:t>
      </w:r>
      <w:r w:rsidR="0044784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8B24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44784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0571</w:t>
      </w:r>
      <w:r w:rsidR="008B24F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14:paraId="04161377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DF5795F" w14:textId="77B1101D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</w:t>
      </w:r>
      <w:proofErr w:type="spellEnd"/>
      <w:r w:rsidR="004611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‘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s</w:t>
      </w:r>
      <w:r w:rsidR="00B64330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が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2022</w:t>
      </w:r>
      <w:r w:rsidR="00B64330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年の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US</w:t>
      </w:r>
      <w:r w:rsidR="0044784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＊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1 Barrel Strength Rye</w:t>
      </w:r>
      <w:r w:rsidR="00B64330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発売を発表</w:t>
      </w:r>
    </w:p>
    <w:p w14:paraId="2D3E13BF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AAAE05A" w14:textId="424115AD" w:rsidR="00B64330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【ルイビル</w:t>
      </w:r>
      <w:r w:rsidR="004611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米ケンタッキー州</w:t>
      </w:r>
      <w:r w:rsidR="004611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2022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年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月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日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PR Newswi</w:t>
      </w:r>
      <w:bookmarkStart w:id="0" w:name="_GoBack"/>
      <w:bookmarkEnd w:id="0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re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＝共同通信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JBN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】</w:t>
      </w:r>
      <w:r w:rsidR="00B64330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マスターディスティラー（蒸留責任者）</w:t>
      </w:r>
      <w:r w:rsidR="00B64330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Dan McKee</w:t>
      </w:r>
      <w:r w:rsidR="00B64330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氏とマスターオブマチュレーション（熟成責任者</w:t>
      </w:r>
      <w:r w:rsidR="004611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B64330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Andrea Wilson</w:t>
      </w:r>
      <w:r w:rsidR="00B64330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氏は、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US*1 Barrel Strength Rye</w:t>
      </w:r>
      <w:r w:rsidR="00B64330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の発売を承認した。販売代理店と輸入業者への発送は今月開始される。</w:t>
      </w:r>
    </w:p>
    <w:p w14:paraId="76F1557B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91F3551" w14:textId="710D253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Photo - </w:t>
      </w:r>
      <w:hyperlink r:id="rId6" w:history="1">
        <w:r w:rsidRPr="007321A7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https://mma.prnewswire.com/media/1762423/Michter_s_Barrel_Strength_Rye.jpg</w:t>
        </w:r>
      </w:hyperlink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7391D3F4" w14:textId="73B2B3C9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Logo - </w:t>
      </w:r>
      <w:hyperlink r:id="rId7" w:history="1">
        <w:r w:rsidR="004E6D78" w:rsidRPr="007321A7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https://mma.prnewswire.com/media/4586/michter_s_distillery__llc_logo_4734_21071_.jpg</w:t>
        </w:r>
      </w:hyperlink>
      <w:r w:rsidR="004E6D7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2BEAFE99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5C83537" w14:textId="7088250C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US*1 Barrel Strength Rye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はシングルバレル製品で、今回の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2022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年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月発売ものの平均度数は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111.6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プルーフ。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Wilson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氏は「当社のバレルストレングス・ウイスキーは常に素晴らしく、</w:t>
      </w:r>
      <w:r w:rsidR="009D5633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今回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発売</w:t>
      </w:r>
      <w:r w:rsidR="009D5633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される商品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は</w:t>
      </w:r>
      <w:r w:rsidR="009D5633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引きつづき、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熟成され</w:t>
      </w:r>
      <w:r w:rsidR="00BB13EE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て</w:t>
      </w:r>
      <w:r w:rsidR="00D23895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落ち着いた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オーク材と</w:t>
      </w:r>
      <w:r w:rsidR="005A6C3E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併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せて甘さとスパイスの層</w:t>
      </w:r>
      <w:r w:rsidR="00BB13EE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を持つ</w:t>
      </w:r>
      <w:r w:rsidR="005A6C3E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大胆な体験を提供</w:t>
      </w:r>
      <w:r w:rsidR="00BB13EE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し</w:t>
      </w:r>
      <w:r w:rsidR="009D5633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ていく</w:t>
      </w:r>
      <w:r w:rsidR="0033148F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」と語った。</w:t>
      </w:r>
    </w:p>
    <w:p w14:paraId="6CAE3FDE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2B87408" w14:textId="21EC4D9F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McKee</w:t>
      </w:r>
      <w:r w:rsidR="005A6C3E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氏は「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="00F01BD0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（ミクターズ）では、</w:t>
      </w:r>
      <w:r w:rsidR="00C80E51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長年にわたって優れた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Barrel Strength Rye</w:t>
      </w:r>
      <w:r w:rsidR="00C80E51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を</w:t>
      </w:r>
      <w:r w:rsidR="009D5633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生産</w:t>
      </w:r>
      <w:r w:rsidR="00C80E51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してきた。個人的には、こく、複雑さ、深み</w:t>
      </w:r>
      <w:r w:rsidR="00D23895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のある</w:t>
      </w:r>
      <w:r w:rsidR="00C80E51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今回の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2022</w:t>
      </w:r>
      <w:r w:rsidR="00C80E51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年発売をとても気に入っている。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これは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="00C80E51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ハウススタイル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を</w:t>
      </w:r>
      <w:r w:rsidR="00C80E51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完璧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に表現している</w:t>
      </w:r>
      <w:r w:rsidR="005A6C3E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」とコメントした。</w:t>
      </w:r>
    </w:p>
    <w:p w14:paraId="794819AA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2753C4E" w14:textId="0C9EAA53" w:rsidR="000A3ECA" w:rsidRPr="007321A7" w:rsidRDefault="005A6C3E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の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Joseph J. 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Magliocco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社長は「</w:t>
      </w:r>
      <w:r w:rsidR="000A3ECA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Dan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、</w:t>
      </w:r>
      <w:r w:rsidR="000A3ECA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Andrea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両氏は、当社</w:t>
      </w:r>
      <w:r w:rsidR="00BB13EE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で最終的な決定権を持つ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。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人は、</w:t>
      </w:r>
      <w:r w:rsidR="004E058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ウイスキーがしっくりこない限り</w:t>
      </w:r>
      <w:r w:rsidR="00D23895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は</w:t>
      </w:r>
      <w:r w:rsidR="004E058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発売しないという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今は亡きマスターディスティラー</w:t>
      </w:r>
      <w:r w:rsidR="000A3ECA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Willie Pratt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氏とマスターディスティラー</w:t>
      </w:r>
      <w:r w:rsidR="000A3ECA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Emerita Pam </w:t>
      </w:r>
      <w:proofErr w:type="spellStart"/>
      <w:r w:rsidR="000A3ECA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Heilmann</w:t>
      </w:r>
      <w:proofErr w:type="spellEnd"/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氏が</w:t>
      </w:r>
      <w:r w:rsidR="004E058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定めた</w:t>
      </w:r>
      <w:r w:rsidR="001374EB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伝統を継続してきた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」と述べた。</w:t>
      </w:r>
    </w:p>
    <w:p w14:paraId="26975919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69390F1" w14:textId="6641F9C9" w:rsidR="000A3ECA" w:rsidRPr="007321A7" w:rsidRDefault="005A6C3E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750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ミリリットル瓶の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US*1 Barrel Strength Rye</w:t>
      </w:r>
      <w:r w:rsidR="009D5633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の米国での推奨小売価格は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100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ドル。</w:t>
      </w:r>
    </w:p>
    <w:p w14:paraId="762C4A62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E917289" w14:textId="36A85ADD" w:rsidR="000A3ECA" w:rsidRPr="007321A7" w:rsidRDefault="004E0588" w:rsidP="004E05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には、品質に妥協を許さない伝統的なアメリカンウイスキーを提供する豊富で長い遺産がある。限定生産品のそれぞれが最高度に熟成されており、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の評価の高いポートフォリオにはバーボン、ライ、サワーマッシュウイスキー、アメリカンウイスキーなどがある。現在、需要が供給を上回っているため、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のすべてのタイプの製品が割り当て</w:t>
      </w:r>
      <w:r w:rsidR="00B27565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制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となっている。</w:t>
      </w:r>
      <w:r w:rsidR="000A3ECA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2021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年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月、</w:t>
      </w:r>
      <w:proofErr w:type="spellStart"/>
      <w:r w:rsidR="000A3ECA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は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25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カ国で実施された調査で「</w:t>
      </w:r>
      <w:r w:rsidR="000A3ECA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Most Admired American Whiskey</w:t>
      </w:r>
      <w:r w:rsidR="00131D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最も称賛されているアメリカンウイスキー</w:t>
      </w:r>
      <w:r w:rsidR="00131D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）」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に</w:t>
      </w:r>
      <w:r w:rsidR="00B27565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指名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され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>た。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2022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年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="00ED76C8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月</w:t>
      </w:r>
      <w:r w:rsidR="00D23895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には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、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は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Drinks International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の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Annual Brands Report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で</w:t>
      </w:r>
      <w:r w:rsidR="00131D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「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Top Trending American Whiskey</w:t>
      </w:r>
      <w:r w:rsidR="00131D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第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位ブランドに選定された</w:t>
      </w:r>
      <w:r w:rsidR="00BA3266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。</w:t>
      </w:r>
    </w:p>
    <w:p w14:paraId="3CE3DD5E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077AF98" w14:textId="39285DA1" w:rsidR="00BA3266" w:rsidRPr="007321A7" w:rsidRDefault="00BA3266" w:rsidP="00BA3266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000000"/>
          <w:sz w:val="21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ルイビルにある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Fort Nelson Distillery</w:t>
      </w:r>
      <w:r w:rsidR="00131D35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（</w:t>
      </w: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ミクターズ・フォートネルソン蒸留所</w:t>
      </w:r>
      <w:r w:rsidR="00131D35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）</w:t>
      </w: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および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Shively Distillery</w:t>
      </w:r>
      <w:r w:rsidR="00131D35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（</w:t>
      </w: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ミクターズ・シブリー蒸留所</w:t>
      </w:r>
      <w:r w:rsidR="00131D35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）</w:t>
      </w: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に加え、同社はケンタッキー州スプリングフィールドに</w:t>
      </w: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205</w:t>
      </w: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エーカーの農場と事業を保有している。</w:t>
      </w:r>
    </w:p>
    <w:p w14:paraId="679AB58B" w14:textId="38AE33C2" w:rsidR="007B39DE" w:rsidRPr="007321A7" w:rsidRDefault="00BA3266" w:rsidP="007B39DE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000000"/>
          <w:sz w:val="21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詳細は、</w:t>
      </w:r>
      <w:r w:rsidR="00B27565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fldChar w:fldCharType="begin"/>
      </w:r>
      <w:r w:rsidR="00B27565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instrText xml:space="preserve"> HYPERLINK "http://www.michters.com" </w:instrText>
      </w:r>
      <w:r w:rsidR="00B27565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fldChar w:fldCharType="separate"/>
      </w:r>
      <w:r w:rsidR="00B27565" w:rsidRPr="007321A7">
        <w:rPr>
          <w:rStyle w:val="a3"/>
          <w:rFonts w:ascii="Times New Roman" w:eastAsia="ＭＳ 明朝" w:hAnsi="Times New Roman" w:cs="Times New Roman"/>
          <w:sz w:val="21"/>
          <w:szCs w:val="21"/>
        </w:rPr>
        <w:t>www.michters.com</w:t>
      </w:r>
      <w:r w:rsidR="00B27565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fldChar w:fldCharType="end"/>
      </w:r>
      <w:r w:rsidR="00B27565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 w:rsidR="007B39DE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を参照。</w:t>
      </w:r>
    </w:p>
    <w:p w14:paraId="0328741D" w14:textId="77A32990" w:rsidR="007B39DE" w:rsidRPr="007321A7" w:rsidRDefault="007B39DE" w:rsidP="00BA3266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000000"/>
          <w:sz w:val="21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また</w:t>
      </w:r>
      <w:r w:rsidR="000A3ECA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Instagram</w:t>
      </w:r>
      <w:r w:rsidR="000A3ECA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（</w:t>
      </w:r>
      <w:hyperlink r:id="rId8" w:history="1">
        <w:r w:rsidR="00B27565" w:rsidRPr="007321A7">
          <w:rPr>
            <w:rStyle w:val="a3"/>
            <w:rFonts w:ascii="Times New Roman" w:eastAsia="ＭＳ 明朝" w:hAnsi="Times New Roman" w:cs="Times New Roman"/>
            <w:sz w:val="21"/>
            <w:szCs w:val="21"/>
          </w:rPr>
          <w:t>https://c212.net/c/link/?t=0&amp;l=en&amp;o=3466785-1&amp;h=4188839795&amp;u=https%3A%2F%2Fwww.instagram.com%2Fmichterswhiskey%2F&amp;a=Instagram</w:t>
        </w:r>
      </w:hyperlink>
      <w:r w:rsidR="00B27565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 w:rsidR="000A3ECA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）</w:t>
      </w:r>
    </w:p>
    <w:p w14:paraId="0B3DEA4D" w14:textId="204A9F90" w:rsidR="007B39DE" w:rsidRPr="007321A7" w:rsidRDefault="000A3ECA" w:rsidP="00BA3266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000000"/>
          <w:sz w:val="21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Facebook</w:t>
      </w: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（</w:t>
      </w:r>
      <w:hyperlink r:id="rId9" w:history="1">
        <w:r w:rsidR="00B27565" w:rsidRPr="007321A7">
          <w:rPr>
            <w:rStyle w:val="a3"/>
            <w:rFonts w:ascii="Times New Roman" w:eastAsia="ＭＳ 明朝" w:hAnsi="Times New Roman" w:cs="Times New Roman"/>
            <w:sz w:val="21"/>
            <w:szCs w:val="21"/>
          </w:rPr>
          <w:t>https://c212.net/c/link/?t=0&amp;l=en&amp;o=3466785-1&amp;h=676128930&amp;u=https%3A%2F%2Fwww.facebook.com%2Fmichterswhiskey&amp;a=Facebook</w:t>
        </w:r>
      </w:hyperlink>
      <w:r w:rsidR="00B27565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）</w:t>
      </w:r>
    </w:p>
    <w:p w14:paraId="34E59459" w14:textId="1850EAD2" w:rsidR="000A3ECA" w:rsidRPr="007321A7" w:rsidRDefault="000A3ECA" w:rsidP="00BA3266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000000"/>
          <w:sz w:val="21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Twitter</w:t>
      </w: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（</w:t>
      </w:r>
      <w:hyperlink r:id="rId10" w:history="1">
        <w:r w:rsidR="00B27565" w:rsidRPr="007321A7">
          <w:rPr>
            <w:rStyle w:val="a3"/>
            <w:rFonts w:ascii="Times New Roman" w:eastAsia="ＭＳ 明朝" w:hAnsi="Times New Roman" w:cs="Times New Roman"/>
            <w:sz w:val="21"/>
            <w:szCs w:val="21"/>
          </w:rPr>
          <w:t>https://c212.net/c/link/?t=0&amp;l=en&amp;o=3466785-1&amp;h=1609000709&amp;u=https%3A%2F%2Ftwitter.com%2Fmichterswhiskey&amp;a=Twitter</w:t>
        </w:r>
      </w:hyperlink>
      <w:r w:rsidR="00B27565"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 w:rsidRPr="007321A7">
        <w:rPr>
          <w:rFonts w:ascii="Times New Roman" w:eastAsia="ＭＳ 明朝" w:hAnsi="Times New Roman" w:cs="Times New Roman"/>
          <w:color w:val="000000"/>
          <w:sz w:val="21"/>
          <w:szCs w:val="21"/>
        </w:rPr>
        <w:t>）</w:t>
      </w:r>
    </w:p>
    <w:p w14:paraId="6678E855" w14:textId="3BAC8EAB" w:rsidR="000A3ECA" w:rsidRPr="007321A7" w:rsidRDefault="00B27565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で当社のフォローを。</w:t>
      </w:r>
    </w:p>
    <w:p w14:paraId="65EA131B" w14:textId="77777777" w:rsidR="00B27565" w:rsidRPr="007321A7" w:rsidRDefault="00B27565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07096D9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321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▽</w:t>
      </w: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問い合わせ先</w:t>
      </w:r>
    </w:p>
    <w:p w14:paraId="4775E217" w14:textId="095EAF1D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Joseph J. 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Magliocco</w:t>
      </w:r>
      <w:proofErr w:type="spellEnd"/>
    </w:p>
    <w:p w14:paraId="106F64B3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+1 502-774-2300 x580</w:t>
      </w:r>
    </w:p>
    <w:p w14:paraId="1C76E06D" w14:textId="5B7F0C46" w:rsidR="000A3ECA" w:rsidRPr="007321A7" w:rsidRDefault="00461135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hyperlink r:id="rId11" w:history="1">
        <w:r w:rsidR="00B27565" w:rsidRPr="007321A7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jmagliocco@michters.com</w:t>
        </w:r>
      </w:hyperlink>
      <w:r w:rsidR="00B27565"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178C6E52" w14:textId="77777777" w:rsidR="000A3ECA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F6198D4" w14:textId="1E926010" w:rsidR="00796E00" w:rsidRPr="007321A7" w:rsidRDefault="000A3ECA" w:rsidP="000A3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ソース：</w:t>
      </w:r>
      <w:proofErr w:type="spellStart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>Michter's</w:t>
      </w:r>
      <w:proofErr w:type="spellEnd"/>
      <w:r w:rsidRPr="007321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Distillery</w:t>
      </w:r>
    </w:p>
    <w:sectPr w:rsidR="00796E00" w:rsidRPr="007321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5F4E" w14:textId="77777777" w:rsidR="00447849" w:rsidRDefault="00447849" w:rsidP="00447849">
      <w:r>
        <w:separator/>
      </w:r>
    </w:p>
  </w:endnote>
  <w:endnote w:type="continuationSeparator" w:id="0">
    <w:p w14:paraId="07E1E3CE" w14:textId="77777777" w:rsidR="00447849" w:rsidRDefault="00447849" w:rsidP="0044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D876C" w14:textId="77777777" w:rsidR="00447849" w:rsidRDefault="00447849" w:rsidP="00447849">
      <w:r>
        <w:separator/>
      </w:r>
    </w:p>
  </w:footnote>
  <w:footnote w:type="continuationSeparator" w:id="0">
    <w:p w14:paraId="2954D527" w14:textId="77777777" w:rsidR="00447849" w:rsidRDefault="00447849" w:rsidP="0044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CA"/>
    <w:rsid w:val="000A3ECA"/>
    <w:rsid w:val="00131D35"/>
    <w:rsid w:val="001374EB"/>
    <w:rsid w:val="0033148F"/>
    <w:rsid w:val="00447849"/>
    <w:rsid w:val="00461135"/>
    <w:rsid w:val="0049059C"/>
    <w:rsid w:val="004E0588"/>
    <w:rsid w:val="004E6D78"/>
    <w:rsid w:val="005A6C3E"/>
    <w:rsid w:val="006A10F6"/>
    <w:rsid w:val="007321A7"/>
    <w:rsid w:val="00796E00"/>
    <w:rsid w:val="007B39DE"/>
    <w:rsid w:val="0089750A"/>
    <w:rsid w:val="008B24FA"/>
    <w:rsid w:val="009D5633"/>
    <w:rsid w:val="00B27565"/>
    <w:rsid w:val="00B64330"/>
    <w:rsid w:val="00BA3266"/>
    <w:rsid w:val="00BB13EE"/>
    <w:rsid w:val="00C80E51"/>
    <w:rsid w:val="00D23895"/>
    <w:rsid w:val="00E02720"/>
    <w:rsid w:val="00ED76C8"/>
    <w:rsid w:val="00F0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6E0E8"/>
  <w15:chartTrackingRefBased/>
  <w15:docId w15:val="{230B6951-888C-4010-9027-2788C63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3E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A3EC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A3E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3EC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A32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7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849"/>
  </w:style>
  <w:style w:type="paragraph" w:styleId="a7">
    <w:name w:val="footer"/>
    <w:basedOn w:val="a"/>
    <w:link w:val="a8"/>
    <w:uiPriority w:val="99"/>
    <w:unhideWhenUsed/>
    <w:rsid w:val="00447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466785-1&amp;h=4188839795&amp;u=https%3A%2F%2Fwww.instagram.com%2Fmichterswhiskey%2F&amp;a=Instagr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ma.prnewswire.com/media/4586/michter_s_distillery__llc_logo_4734_21071_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mailto:jmagliocco@michters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212.net/c/link/?t=0&amp;l=en&amp;o=3466785-1&amp;h=1609000709&amp;u=https%3A%2F%2Ftwitter.com%2Fmichterswhiskey&amp;a=Twit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212.net/c/link/?t=0&amp;l=en&amp;o=3466785-1&amp;h=676128930&amp;u=https%3A%2F%2Fwww.facebook.com%2Fmichterswhiskey&amp;a=Faceboo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Momoko</dc:creator>
  <cp:keywords/>
  <dc:description/>
  <cp:lastModifiedBy>東郷悦子</cp:lastModifiedBy>
  <cp:revision>4</cp:revision>
  <cp:lastPrinted>2022-03-10T03:34:00Z</cp:lastPrinted>
  <dcterms:created xsi:type="dcterms:W3CDTF">2022-03-10T04:10:00Z</dcterms:created>
  <dcterms:modified xsi:type="dcterms:W3CDTF">2022-03-10T04:13:00Z</dcterms:modified>
</cp:coreProperties>
</file>