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9C719" w14:textId="086BBB91" w:rsidR="00D70F4F" w:rsidRDefault="00D70F4F" w:rsidP="00D70F4F">
      <w:proofErr w:type="spellStart"/>
      <w:r>
        <w:t>AsiaNet</w:t>
      </w:r>
      <w:proofErr w:type="spellEnd"/>
      <w:r>
        <w:t xml:space="preserve"> 96121</w:t>
      </w:r>
      <w:r w:rsidR="000D4E18">
        <w:t xml:space="preserve"> </w:t>
      </w:r>
      <w:r>
        <w:rPr>
          <w:rFonts w:hint="eastAsia"/>
        </w:rPr>
        <w:t>（</w:t>
      </w:r>
      <w:r w:rsidR="00C22EF1">
        <w:rPr>
          <w:rFonts w:hint="eastAsia"/>
        </w:rPr>
        <w:t>1179</w:t>
      </w:r>
      <w:r>
        <w:rPr>
          <w:rFonts w:hint="eastAsia"/>
        </w:rPr>
        <w:t>）</w:t>
      </w:r>
    </w:p>
    <w:p w14:paraId="05780B56" w14:textId="45ACF6E1" w:rsidR="00D70F4F" w:rsidRDefault="00D70F4F" w:rsidP="00D70F4F"/>
    <w:p w14:paraId="51D82895" w14:textId="2401F418" w:rsidR="00D70F4F" w:rsidRDefault="00D70F4F" w:rsidP="00D70F4F">
      <w:r>
        <w:rPr>
          <w:rFonts w:hint="eastAsia"/>
        </w:rPr>
        <w:t>ユニルミンが</w:t>
      </w:r>
      <w:r>
        <w:rPr>
          <w:rFonts w:hint="eastAsia"/>
        </w:rPr>
        <w:t>ISE</w:t>
      </w:r>
      <w:r>
        <w:rPr>
          <w:rFonts w:hint="eastAsia"/>
        </w:rPr>
        <w:t>に参加し、クライアントから高い評価を受ける</w:t>
      </w:r>
    </w:p>
    <w:p w14:paraId="68EBC115" w14:textId="77777777" w:rsidR="00D70F4F" w:rsidRDefault="00D70F4F" w:rsidP="00D70F4F"/>
    <w:p w14:paraId="6957A274" w14:textId="75CF6251" w:rsidR="00D70F4F" w:rsidRDefault="00D70F4F" w:rsidP="00D70F4F">
      <w:r>
        <w:rPr>
          <w:rFonts w:hint="eastAsia"/>
        </w:rPr>
        <w:t>【バルセロナ（スペイン）</w:t>
      </w:r>
      <w:r>
        <w:rPr>
          <w:rFonts w:hint="eastAsia"/>
        </w:rPr>
        <w:t>2022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</w:t>
      </w:r>
      <w:r>
        <w:rPr>
          <w:rFonts w:hint="eastAsia"/>
        </w:rPr>
        <w:t>PR</w:t>
      </w:r>
      <w:r w:rsidR="00466B7D">
        <w:rPr>
          <w:rFonts w:hint="eastAsia"/>
        </w:rPr>
        <w:t xml:space="preserve"> </w:t>
      </w:r>
      <w:r>
        <w:rPr>
          <w:rFonts w:hint="eastAsia"/>
        </w:rPr>
        <w:t>Newswire</w:t>
      </w:r>
      <w:r>
        <w:rPr>
          <w:rFonts w:hint="eastAsia"/>
        </w:rPr>
        <w:t>＝共同通信</w:t>
      </w:r>
      <w:r>
        <w:rPr>
          <w:rFonts w:hint="eastAsia"/>
        </w:rPr>
        <w:t>JBN</w:t>
      </w:r>
      <w:r>
        <w:rPr>
          <w:rFonts w:hint="eastAsia"/>
        </w:rPr>
        <w:t>】</w:t>
      </w:r>
      <w:r w:rsidR="000D4E18">
        <w:rPr>
          <w:rFonts w:hint="eastAsia"/>
        </w:rPr>
        <w:t>ユニルミン</w:t>
      </w:r>
      <w:r>
        <w:rPr>
          <w:rFonts w:hint="eastAsia"/>
        </w:rPr>
        <w:t>（</w:t>
      </w:r>
      <w:proofErr w:type="spellStart"/>
      <w:r>
        <w:rPr>
          <w:rFonts w:hint="eastAsia"/>
        </w:rPr>
        <w:t>Unilumin</w:t>
      </w:r>
      <w:proofErr w:type="spellEnd"/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は、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日から</w:t>
      </w:r>
      <w:r>
        <w:rPr>
          <w:rFonts w:hint="eastAsia"/>
        </w:rPr>
        <w:t>13</w:t>
      </w:r>
      <w:r>
        <w:rPr>
          <w:rFonts w:hint="eastAsia"/>
        </w:rPr>
        <w:t>日までスペインのバルセロナで開催された世界的に有名な展示会「</w:t>
      </w:r>
      <w:r>
        <w:rPr>
          <w:rFonts w:hint="eastAsia"/>
        </w:rPr>
        <w:t>ISE</w:t>
      </w:r>
      <w:r>
        <w:rPr>
          <w:rFonts w:hint="eastAsia"/>
        </w:rPr>
        <w:t>」に参加し、</w:t>
      </w:r>
      <w:proofErr w:type="spellStart"/>
      <w:r w:rsidR="00A45333">
        <w:rPr>
          <w:rFonts w:hint="eastAsia"/>
        </w:rPr>
        <w:t>Metasight</w:t>
      </w:r>
      <w:proofErr w:type="spellEnd"/>
      <w:r>
        <w:rPr>
          <w:rFonts w:hint="eastAsia"/>
        </w:rPr>
        <w:t>に関する記者会見で注目を集めた。</w:t>
      </w:r>
    </w:p>
    <w:p w14:paraId="62002F87" w14:textId="77777777" w:rsidR="00D70F4F" w:rsidRDefault="00D70F4F" w:rsidP="00D70F4F"/>
    <w:p w14:paraId="3C2C43C2" w14:textId="53A97416" w:rsidR="00D70F4F" w:rsidRDefault="00D70F4F" w:rsidP="00D70F4F">
      <w:r>
        <w:rPr>
          <w:rFonts w:hint="eastAsia"/>
        </w:rPr>
        <w:t>照明・ディスプレー業界を</w:t>
      </w:r>
      <w:r w:rsidR="00A45333">
        <w:rPr>
          <w:rFonts w:hint="eastAsia"/>
        </w:rPr>
        <w:t>リード</w:t>
      </w:r>
      <w:r>
        <w:rPr>
          <w:rFonts w:hint="eastAsia"/>
        </w:rPr>
        <w:t>するユニルミンは、「</w:t>
      </w:r>
      <w:r>
        <w:rPr>
          <w:rFonts w:hint="eastAsia"/>
        </w:rPr>
        <w:t xml:space="preserve">Hello </w:t>
      </w:r>
      <w:proofErr w:type="spellStart"/>
      <w:r>
        <w:rPr>
          <w:rFonts w:hint="eastAsia"/>
        </w:rPr>
        <w:t>Metasight</w:t>
      </w:r>
      <w:proofErr w:type="spellEnd"/>
      <w:r>
        <w:rPr>
          <w:rFonts w:hint="eastAsia"/>
        </w:rPr>
        <w:t>, Together for brighter future</w:t>
      </w:r>
      <w:r>
        <w:rPr>
          <w:rFonts w:hint="eastAsia"/>
        </w:rPr>
        <w:t>」</w:t>
      </w:r>
      <w:r w:rsidR="00A45333">
        <w:rPr>
          <w:rFonts w:hint="eastAsia"/>
        </w:rPr>
        <w:t>をテーマとする</w:t>
      </w:r>
      <w:r w:rsidR="007452C4">
        <w:rPr>
          <w:rFonts w:hint="eastAsia"/>
        </w:rPr>
        <w:t>会見</w:t>
      </w:r>
      <w:r>
        <w:rPr>
          <w:rFonts w:hint="eastAsia"/>
        </w:rPr>
        <w:t>を開</w:t>
      </w:r>
      <w:r w:rsidR="00B32D08">
        <w:rPr>
          <w:rFonts w:hint="eastAsia"/>
        </w:rPr>
        <w:t>いて</w:t>
      </w:r>
      <w:proofErr w:type="spellStart"/>
      <w:r w:rsidR="00B32D08" w:rsidRPr="00B32D08">
        <w:t>Metasight</w:t>
      </w:r>
      <w:proofErr w:type="spellEnd"/>
      <w:r>
        <w:rPr>
          <w:rFonts w:hint="eastAsia"/>
        </w:rPr>
        <w:t>のコンセプトを打ち出し</w:t>
      </w:r>
      <w:r w:rsidR="00B32D08">
        <w:rPr>
          <w:rFonts w:hint="eastAsia"/>
        </w:rPr>
        <w:t>た。</w:t>
      </w:r>
      <w:r>
        <w:rPr>
          <w:rFonts w:hint="eastAsia"/>
        </w:rPr>
        <w:t>ユニルミン</w:t>
      </w:r>
      <w:r w:rsidR="00B32D08">
        <w:rPr>
          <w:rFonts w:hint="eastAsia"/>
        </w:rPr>
        <w:t>は</w:t>
      </w:r>
      <w:r>
        <w:rPr>
          <w:rFonts w:hint="eastAsia"/>
        </w:rPr>
        <w:t>LED</w:t>
      </w:r>
      <w:r>
        <w:rPr>
          <w:rFonts w:hint="eastAsia"/>
        </w:rPr>
        <w:t>照明とディスプレーの技術的統合、</w:t>
      </w:r>
      <w:r w:rsidR="00B32D08">
        <w:rPr>
          <w:rFonts w:hint="eastAsia"/>
        </w:rPr>
        <w:t>および</w:t>
      </w:r>
      <w:r>
        <w:rPr>
          <w:rFonts w:hint="eastAsia"/>
        </w:rPr>
        <w:t>照明</w:t>
      </w:r>
      <w:r w:rsidR="00B32D08">
        <w:rPr>
          <w:rFonts w:hint="eastAsia"/>
        </w:rPr>
        <w:t>・</w:t>
      </w:r>
      <w:r>
        <w:rPr>
          <w:rFonts w:hint="eastAsia"/>
        </w:rPr>
        <w:t>ディスプレーのエコロジーの明るい</w:t>
      </w:r>
      <w:r w:rsidR="00B32D08">
        <w:rPr>
          <w:rFonts w:hint="eastAsia"/>
        </w:rPr>
        <w:t>未来</w:t>
      </w:r>
      <w:r>
        <w:rPr>
          <w:rFonts w:hint="eastAsia"/>
        </w:rPr>
        <w:t>を</w:t>
      </w:r>
      <w:r w:rsidR="00B32D08" w:rsidRPr="00B32D08">
        <w:rPr>
          <w:rFonts w:hint="eastAsia"/>
        </w:rPr>
        <w:t>紹介し、強調</w:t>
      </w:r>
      <w:r>
        <w:rPr>
          <w:rFonts w:hint="eastAsia"/>
        </w:rPr>
        <w:t>した。</w:t>
      </w:r>
    </w:p>
    <w:p w14:paraId="09302AAB" w14:textId="77777777" w:rsidR="00D70F4F" w:rsidRDefault="00D70F4F" w:rsidP="00D70F4F"/>
    <w:p w14:paraId="17E196A6" w14:textId="2319F589" w:rsidR="00D70F4F" w:rsidRDefault="000D4E18" w:rsidP="00D70F4F">
      <w:r>
        <w:rPr>
          <w:rFonts w:hint="eastAsia"/>
        </w:rPr>
        <w:t>ユニルミン</w:t>
      </w:r>
      <w:r w:rsidR="00D70F4F">
        <w:rPr>
          <w:rFonts w:hint="eastAsia"/>
        </w:rPr>
        <w:t>は</w:t>
      </w:r>
      <w:r w:rsidR="004544A3">
        <w:rPr>
          <w:rFonts w:hint="eastAsia"/>
        </w:rPr>
        <w:t>クライアント</w:t>
      </w:r>
      <w:r w:rsidR="00D70F4F">
        <w:rPr>
          <w:rFonts w:hint="eastAsia"/>
        </w:rPr>
        <w:t>のニーズに</w:t>
      </w:r>
      <w:r w:rsidR="004544A3">
        <w:rPr>
          <w:rFonts w:hint="eastAsia"/>
        </w:rPr>
        <w:t>基づき</w:t>
      </w:r>
      <w:r w:rsidR="00D70F4F">
        <w:rPr>
          <w:rFonts w:hint="eastAsia"/>
        </w:rPr>
        <w:t>、</w:t>
      </w:r>
      <w:r w:rsidR="00D70F4F">
        <w:rPr>
          <w:rFonts w:hint="eastAsia"/>
        </w:rPr>
        <w:t>LED</w:t>
      </w:r>
      <w:r w:rsidR="00D70F4F">
        <w:rPr>
          <w:rFonts w:hint="eastAsia"/>
        </w:rPr>
        <w:t>照明とディスプレーの統合という避けて通れない業界トレンドに関する</w:t>
      </w:r>
      <w:r w:rsidR="004544A3">
        <w:rPr>
          <w:rFonts w:hint="eastAsia"/>
        </w:rPr>
        <w:t>知見</w:t>
      </w:r>
      <w:r w:rsidR="00D70F4F">
        <w:rPr>
          <w:rFonts w:hint="eastAsia"/>
        </w:rPr>
        <w:t>を共有した。</w:t>
      </w:r>
      <w:r>
        <w:rPr>
          <w:rFonts w:hint="eastAsia"/>
        </w:rPr>
        <w:t>ユニルミン</w:t>
      </w:r>
      <w:r w:rsidR="004544A3">
        <w:rPr>
          <w:rFonts w:hint="eastAsia"/>
        </w:rPr>
        <w:t>は</w:t>
      </w:r>
      <w:r w:rsidR="00D70F4F">
        <w:rPr>
          <w:rFonts w:hint="eastAsia"/>
        </w:rPr>
        <w:t>照明・ディスプレーの</w:t>
      </w:r>
      <w:r w:rsidR="00D70F4F">
        <w:rPr>
          <w:rFonts w:hint="eastAsia"/>
        </w:rPr>
        <w:t>7</w:t>
      </w:r>
      <w:r w:rsidR="00D70F4F">
        <w:rPr>
          <w:rFonts w:hint="eastAsia"/>
        </w:rPr>
        <w:t>つのアプリケーションシナリオに基づ</w:t>
      </w:r>
      <w:r w:rsidR="004544A3">
        <w:rPr>
          <w:rFonts w:hint="eastAsia"/>
        </w:rPr>
        <w:t>いて</w:t>
      </w:r>
      <w:r w:rsidR="00D70F4F">
        <w:rPr>
          <w:rFonts w:hint="eastAsia"/>
        </w:rPr>
        <w:t>、ハードウ</w:t>
      </w:r>
      <w:r w:rsidR="004544A3">
        <w:rPr>
          <w:rFonts w:hint="eastAsia"/>
        </w:rPr>
        <w:t>エ</w:t>
      </w:r>
      <w:r w:rsidR="00D70F4F">
        <w:rPr>
          <w:rFonts w:hint="eastAsia"/>
        </w:rPr>
        <w:t>ア＋システム＋ソフトウ</w:t>
      </w:r>
      <w:r w:rsidR="004544A3">
        <w:rPr>
          <w:rFonts w:hint="eastAsia"/>
        </w:rPr>
        <w:t>エ</w:t>
      </w:r>
      <w:r w:rsidR="00D70F4F">
        <w:rPr>
          <w:rFonts w:hint="eastAsia"/>
        </w:rPr>
        <w:t>ア＋コンテンツ＋インタラクティブライト＆ディスプレーを統合したソリューションを発表した。</w:t>
      </w:r>
    </w:p>
    <w:p w14:paraId="445D1E72" w14:textId="77777777" w:rsidR="00D70F4F" w:rsidRDefault="00D70F4F" w:rsidP="00D70F4F"/>
    <w:p w14:paraId="4365C179" w14:textId="746BABD8" w:rsidR="00D70F4F" w:rsidRDefault="00D70F4F" w:rsidP="00D70F4F">
      <w:r>
        <w:rPr>
          <w:rFonts w:hint="eastAsia"/>
        </w:rPr>
        <w:t>記者会見では、最先端の技術ソリューションと革新的な開発コンセプトが</w:t>
      </w:r>
      <w:r w:rsidR="004544A3">
        <w:rPr>
          <w:rFonts w:hint="eastAsia"/>
        </w:rPr>
        <w:t>オーディエンス</w:t>
      </w:r>
      <w:r>
        <w:rPr>
          <w:rFonts w:hint="eastAsia"/>
        </w:rPr>
        <w:t>を魅了した。ユニルミンが提唱する</w:t>
      </w:r>
      <w:proofErr w:type="spellStart"/>
      <w:r w:rsidR="004544A3" w:rsidRPr="004544A3">
        <w:t>Metasight</w:t>
      </w:r>
      <w:proofErr w:type="spellEnd"/>
      <w:r>
        <w:rPr>
          <w:rFonts w:hint="eastAsia"/>
        </w:rPr>
        <w:t>のコンセプトも、</w:t>
      </w:r>
      <w:r w:rsidR="004544A3">
        <w:rPr>
          <w:rFonts w:hint="eastAsia"/>
        </w:rPr>
        <w:t>クライアント、</w:t>
      </w:r>
      <w:r>
        <w:rPr>
          <w:rFonts w:hint="eastAsia"/>
        </w:rPr>
        <w:t>業界</w:t>
      </w:r>
      <w:r w:rsidR="004544A3">
        <w:rPr>
          <w:rFonts w:hint="eastAsia"/>
        </w:rPr>
        <w:t>同業</w:t>
      </w:r>
      <w:r>
        <w:rPr>
          <w:rFonts w:hint="eastAsia"/>
        </w:rPr>
        <w:t>者、世界のメディア、一般の参加者から熱い反応と注目を集めた。</w:t>
      </w:r>
    </w:p>
    <w:p w14:paraId="31BC126E" w14:textId="77777777" w:rsidR="00D70F4F" w:rsidRDefault="00D70F4F" w:rsidP="00D70F4F"/>
    <w:p w14:paraId="171BC6C7" w14:textId="5F4F9912" w:rsidR="00D70F4F" w:rsidRDefault="00D70F4F" w:rsidP="00D70F4F">
      <w:r>
        <w:rPr>
          <w:rFonts w:hint="eastAsia"/>
        </w:rPr>
        <w:t>数多</w:t>
      </w:r>
      <w:r w:rsidR="00285610">
        <w:rPr>
          <w:rFonts w:hint="eastAsia"/>
        </w:rPr>
        <w:t>くのクライアント</w:t>
      </w:r>
      <w:r>
        <w:rPr>
          <w:rFonts w:hint="eastAsia"/>
        </w:rPr>
        <w:t>の</w:t>
      </w:r>
      <w:r>
        <w:rPr>
          <w:rFonts w:hint="eastAsia"/>
        </w:rPr>
        <w:t>1</w:t>
      </w:r>
      <w:r w:rsidR="00285610">
        <w:rPr>
          <w:rFonts w:hint="eastAsia"/>
        </w:rPr>
        <w:t>社</w:t>
      </w:r>
      <w:r>
        <w:rPr>
          <w:rFonts w:hint="eastAsia"/>
        </w:rPr>
        <w:t>である</w:t>
      </w:r>
      <w:r>
        <w:rPr>
          <w:rFonts w:hint="eastAsia"/>
        </w:rPr>
        <w:t>Benda Magnetic</w:t>
      </w:r>
      <w:r>
        <w:rPr>
          <w:rFonts w:hint="eastAsia"/>
        </w:rPr>
        <w:t>は</w:t>
      </w:r>
      <w:r w:rsidR="007452C4">
        <w:rPr>
          <w:rFonts w:hint="eastAsia"/>
        </w:rPr>
        <w:t>会見</w:t>
      </w:r>
      <w:bookmarkStart w:id="0" w:name="_GoBack"/>
      <w:bookmarkEnd w:id="0"/>
      <w:r>
        <w:rPr>
          <w:rFonts w:hint="eastAsia"/>
        </w:rPr>
        <w:t>で、照明とディスプレーの生産的統合によって自社</w:t>
      </w:r>
      <w:r w:rsidR="00285610">
        <w:rPr>
          <w:rFonts w:hint="eastAsia"/>
        </w:rPr>
        <w:t>事業</w:t>
      </w:r>
      <w:r>
        <w:rPr>
          <w:rFonts w:hint="eastAsia"/>
        </w:rPr>
        <w:t>が</w:t>
      </w:r>
      <w:r>
        <w:rPr>
          <w:rFonts w:hint="eastAsia"/>
        </w:rPr>
        <w:t>2</w:t>
      </w:r>
      <w:r>
        <w:rPr>
          <w:rFonts w:hint="eastAsia"/>
        </w:rPr>
        <w:t>倍、あるいはそれ以上に増える</w:t>
      </w:r>
      <w:r w:rsidR="00285610">
        <w:rPr>
          <w:rFonts w:hint="eastAsia"/>
        </w:rPr>
        <w:t>ことになる</w:t>
      </w:r>
      <w:r>
        <w:rPr>
          <w:rFonts w:hint="eastAsia"/>
        </w:rPr>
        <w:t>と指摘し</w:t>
      </w:r>
      <w:r w:rsidR="00285610">
        <w:rPr>
          <w:rFonts w:hint="eastAsia"/>
        </w:rPr>
        <w:t>、</w:t>
      </w:r>
      <w:r>
        <w:rPr>
          <w:rFonts w:hint="eastAsia"/>
        </w:rPr>
        <w:t>「以前に</w:t>
      </w:r>
      <w:r w:rsidR="00285610">
        <w:rPr>
          <w:rFonts w:hint="eastAsia"/>
        </w:rPr>
        <w:t>当社</w:t>
      </w:r>
      <w:r>
        <w:rPr>
          <w:rFonts w:hint="eastAsia"/>
        </w:rPr>
        <w:t>の</w:t>
      </w:r>
      <w:r w:rsidR="00285610">
        <w:rPr>
          <w:rFonts w:hint="eastAsia"/>
        </w:rPr>
        <w:t>事業</w:t>
      </w:r>
      <w:r>
        <w:rPr>
          <w:rFonts w:hint="eastAsia"/>
        </w:rPr>
        <w:t>規模は</w:t>
      </w:r>
      <w:r>
        <w:rPr>
          <w:rFonts w:hint="eastAsia"/>
        </w:rPr>
        <w:t>1000</w:t>
      </w:r>
      <w:r>
        <w:rPr>
          <w:rFonts w:hint="eastAsia"/>
        </w:rPr>
        <w:t>万ドル程度にすぎなかったが、統合を通じて新しい</w:t>
      </w:r>
      <w:r w:rsidR="00285610">
        <w:rPr>
          <w:rFonts w:hint="eastAsia"/>
        </w:rPr>
        <w:t>事業</w:t>
      </w:r>
      <w:r>
        <w:rPr>
          <w:rFonts w:hint="eastAsia"/>
        </w:rPr>
        <w:t>シナリオを拡大するだけでなく、プロジェクトの深さも改善できる。</w:t>
      </w:r>
      <w:r w:rsidR="00FD64A9">
        <w:rPr>
          <w:rFonts w:hint="eastAsia"/>
        </w:rPr>
        <w:t>当社</w:t>
      </w:r>
      <w:r>
        <w:rPr>
          <w:rFonts w:hint="eastAsia"/>
        </w:rPr>
        <w:t>の</w:t>
      </w:r>
      <w:r w:rsidR="00FD64A9">
        <w:rPr>
          <w:rFonts w:hint="eastAsia"/>
        </w:rPr>
        <w:t>事業</w:t>
      </w:r>
      <w:r>
        <w:rPr>
          <w:rFonts w:hint="eastAsia"/>
        </w:rPr>
        <w:t>規模が</w:t>
      </w:r>
      <w:r>
        <w:rPr>
          <w:rFonts w:hint="eastAsia"/>
        </w:rPr>
        <w:t>5000</w:t>
      </w:r>
      <w:r>
        <w:rPr>
          <w:rFonts w:hint="eastAsia"/>
        </w:rPr>
        <w:t>万ドルに達する</w:t>
      </w:r>
      <w:r w:rsidR="00FD64A9">
        <w:rPr>
          <w:rFonts w:hint="eastAsia"/>
        </w:rPr>
        <w:t>チャンスがあることを確信している</w:t>
      </w:r>
      <w:r>
        <w:rPr>
          <w:rFonts w:hint="eastAsia"/>
        </w:rPr>
        <w:t>」と語った。</w:t>
      </w:r>
    </w:p>
    <w:p w14:paraId="1FA57857" w14:textId="77777777" w:rsidR="00D70F4F" w:rsidRDefault="00D70F4F" w:rsidP="00D70F4F"/>
    <w:p w14:paraId="2A06765A" w14:textId="46B02E71" w:rsidR="00D70F4F" w:rsidRDefault="00D70F4F" w:rsidP="00D70F4F">
      <w:r>
        <w:rPr>
          <w:rFonts w:hint="eastAsia"/>
        </w:rPr>
        <w:t>業界同業者や主要メディアもソーシャルメディア上で、照明とディスプレーの統合に関する幅広い論議に加わり、照明</w:t>
      </w:r>
      <w:r w:rsidR="00FD64A9">
        <w:rPr>
          <w:rFonts w:hint="eastAsia"/>
        </w:rPr>
        <w:t>・</w:t>
      </w:r>
      <w:r>
        <w:rPr>
          <w:rFonts w:hint="eastAsia"/>
        </w:rPr>
        <w:t>ディスプレーのエコロジーの構築、およびデジタル照明とディスプレーを採用した未来型都市への期待を表明した。</w:t>
      </w:r>
    </w:p>
    <w:p w14:paraId="54F71EE1" w14:textId="77777777" w:rsidR="00D70F4F" w:rsidRDefault="00D70F4F" w:rsidP="00D70F4F"/>
    <w:p w14:paraId="276882D2" w14:textId="77777777" w:rsidR="00D70F4F" w:rsidRDefault="00D70F4F" w:rsidP="00D70F4F">
      <w:r>
        <w:rPr>
          <w:rFonts w:hint="eastAsia"/>
        </w:rPr>
        <w:t>ソース：</w:t>
      </w:r>
      <w:proofErr w:type="spellStart"/>
      <w:r>
        <w:rPr>
          <w:rFonts w:hint="eastAsia"/>
        </w:rPr>
        <w:t>Unilumin</w:t>
      </w:r>
      <w:proofErr w:type="spellEnd"/>
      <w:r>
        <w:rPr>
          <w:rFonts w:hint="eastAsia"/>
        </w:rPr>
        <w:t xml:space="preserve"> Group</w:t>
      </w:r>
    </w:p>
    <w:p w14:paraId="6F6F6709" w14:textId="77777777" w:rsidR="00D70F4F" w:rsidRDefault="00D70F4F" w:rsidP="00D70F4F"/>
    <w:p w14:paraId="1FD0BFAE" w14:textId="77777777" w:rsidR="00D70F4F" w:rsidRDefault="00D70F4F" w:rsidP="00D70F4F">
      <w:r>
        <w:rPr>
          <w:rFonts w:hint="eastAsia"/>
        </w:rPr>
        <w:t>添付画像リンク：</w:t>
      </w:r>
    </w:p>
    <w:p w14:paraId="26562FFC" w14:textId="60AD1FFB" w:rsidR="00D70F4F" w:rsidRDefault="00D70F4F" w:rsidP="00D70F4F">
      <w:r>
        <w:t xml:space="preserve">Link: </w:t>
      </w:r>
      <w:hyperlink r:id="rId4" w:history="1">
        <w:r w:rsidR="00FD64A9" w:rsidRPr="00D44970">
          <w:rPr>
            <w:rStyle w:val="a3"/>
          </w:rPr>
          <w:t>http://asianetnews.net/view-attachment?attach-id=421752</w:t>
        </w:r>
      </w:hyperlink>
      <w:r w:rsidR="00FD64A9">
        <w:t xml:space="preserve"> </w:t>
      </w:r>
    </w:p>
    <w:p w14:paraId="537B8BBF" w14:textId="6BDC0FA6" w:rsidR="00D70F4F" w:rsidRDefault="00D70F4F" w:rsidP="00D70F4F">
      <w:r>
        <w:rPr>
          <w:rFonts w:hint="eastAsia"/>
        </w:rPr>
        <w:lastRenderedPageBreak/>
        <w:t>（画像説明：</w:t>
      </w:r>
      <w:r>
        <w:rPr>
          <w:rFonts w:hint="eastAsia"/>
        </w:rPr>
        <w:t>ISE</w:t>
      </w:r>
      <w:r>
        <w:rPr>
          <w:rFonts w:hint="eastAsia"/>
        </w:rPr>
        <w:t>で行われた</w:t>
      </w:r>
      <w:r w:rsidR="000D4E18">
        <w:rPr>
          <w:rFonts w:hint="eastAsia"/>
        </w:rPr>
        <w:t>ユニルミン</w:t>
      </w:r>
      <w:r>
        <w:rPr>
          <w:rFonts w:hint="eastAsia"/>
        </w:rPr>
        <w:t>の</w:t>
      </w:r>
      <w:proofErr w:type="spellStart"/>
      <w:r w:rsidR="00FD64A9" w:rsidRPr="00FD64A9">
        <w:t>Metasight</w:t>
      </w:r>
      <w:proofErr w:type="spellEnd"/>
      <w:r>
        <w:rPr>
          <w:rFonts w:hint="eastAsia"/>
        </w:rPr>
        <w:t>に関する</w:t>
      </w:r>
      <w:r w:rsidR="00FD64A9">
        <w:rPr>
          <w:rFonts w:hint="eastAsia"/>
        </w:rPr>
        <w:t>記者会見</w:t>
      </w:r>
      <w:r>
        <w:rPr>
          <w:rFonts w:hint="eastAsia"/>
        </w:rPr>
        <w:t>）</w:t>
      </w:r>
    </w:p>
    <w:p w14:paraId="0024D45B" w14:textId="390835C6" w:rsidR="000B6D0D" w:rsidRPr="00D70F4F" w:rsidRDefault="000B6D0D" w:rsidP="00D564DD"/>
    <w:sectPr w:rsidR="000B6D0D" w:rsidRPr="00D70F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3E7"/>
    <w:rsid w:val="000B6D0D"/>
    <w:rsid w:val="000D4E18"/>
    <w:rsid w:val="001131D9"/>
    <w:rsid w:val="00285610"/>
    <w:rsid w:val="002A42A3"/>
    <w:rsid w:val="0035373C"/>
    <w:rsid w:val="003E3137"/>
    <w:rsid w:val="003E3851"/>
    <w:rsid w:val="004109FF"/>
    <w:rsid w:val="00432F8D"/>
    <w:rsid w:val="004544A3"/>
    <w:rsid w:val="00466B7D"/>
    <w:rsid w:val="004E2A9B"/>
    <w:rsid w:val="005151A9"/>
    <w:rsid w:val="005E38D6"/>
    <w:rsid w:val="00611099"/>
    <w:rsid w:val="007452C4"/>
    <w:rsid w:val="007453E7"/>
    <w:rsid w:val="00774D12"/>
    <w:rsid w:val="007F1614"/>
    <w:rsid w:val="00806689"/>
    <w:rsid w:val="00811BAD"/>
    <w:rsid w:val="009A3E2E"/>
    <w:rsid w:val="00A30BBA"/>
    <w:rsid w:val="00A45333"/>
    <w:rsid w:val="00AD0E20"/>
    <w:rsid w:val="00AE0B9A"/>
    <w:rsid w:val="00B32D08"/>
    <w:rsid w:val="00B61EC1"/>
    <w:rsid w:val="00B96172"/>
    <w:rsid w:val="00C135F2"/>
    <w:rsid w:val="00C22EF1"/>
    <w:rsid w:val="00C93292"/>
    <w:rsid w:val="00D564DD"/>
    <w:rsid w:val="00D70F4F"/>
    <w:rsid w:val="00D82C58"/>
    <w:rsid w:val="00E955F3"/>
    <w:rsid w:val="00FD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24D45B"/>
  <w15:chartTrackingRefBased/>
  <w15:docId w15:val="{5E7D3C88-A39B-4508-A0C7-31AF0E2FC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6D0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D64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sianetnews.net/view-attachment?attach-id=421752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松下 文男</dc:creator>
  <cp:keywords/>
  <dc:description/>
  <cp:lastModifiedBy>みどり 森田</cp:lastModifiedBy>
  <cp:revision>8</cp:revision>
  <cp:lastPrinted>2022-05-23T04:11:00Z</cp:lastPrinted>
  <dcterms:created xsi:type="dcterms:W3CDTF">2022-05-23T04:09:00Z</dcterms:created>
  <dcterms:modified xsi:type="dcterms:W3CDTF">2022-05-23T04:28:00Z</dcterms:modified>
</cp:coreProperties>
</file>