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929BC" w14:textId="1BD621E2" w:rsidR="00F929AC" w:rsidRDefault="008C062A" w:rsidP="00F929AC">
      <w:pPr>
        <w:spacing w:after="0" w:line="240" w:lineRule="auto"/>
        <w:rPr>
          <w:rFonts w:ascii="Arial" w:eastAsia="游明朝" w:hAnsi="Arial" w:cs="Arial"/>
          <w:color w:val="000000"/>
          <w:sz w:val="20"/>
          <w:szCs w:val="20"/>
          <w:lang w:eastAsia="ja-JP" w:bidi="he-IL"/>
        </w:rPr>
      </w:pPr>
      <w:proofErr w:type="spellStart"/>
      <w:r>
        <w:rPr>
          <w:rFonts w:ascii="Arial" w:eastAsia="游明朝" w:hAnsi="Arial" w:cs="Arial" w:hint="eastAsia"/>
          <w:color w:val="000000"/>
          <w:sz w:val="20"/>
          <w:szCs w:val="20"/>
          <w:lang w:eastAsia="ja-JP" w:bidi="he-IL"/>
        </w:rPr>
        <w:t>A</w:t>
      </w:r>
      <w:r>
        <w:rPr>
          <w:rFonts w:ascii="Arial" w:eastAsia="游明朝" w:hAnsi="Arial" w:cs="Arial"/>
          <w:color w:val="000000"/>
          <w:sz w:val="20"/>
          <w:szCs w:val="20"/>
          <w:lang w:eastAsia="ja-JP" w:bidi="he-IL"/>
        </w:rPr>
        <w:t>siaNet</w:t>
      </w:r>
      <w:proofErr w:type="spellEnd"/>
      <w:r>
        <w:rPr>
          <w:rFonts w:ascii="Arial" w:eastAsia="游明朝" w:hAnsi="Arial" w:cs="Arial"/>
          <w:color w:val="000000"/>
          <w:sz w:val="20"/>
          <w:szCs w:val="20"/>
          <w:lang w:eastAsia="ja-JP" w:bidi="he-IL"/>
        </w:rPr>
        <w:t xml:space="preserve"> 93983</w:t>
      </w:r>
    </w:p>
    <w:p w14:paraId="00DE9014" w14:textId="77777777" w:rsidR="008C062A" w:rsidRPr="00F83F5D" w:rsidRDefault="008C062A" w:rsidP="00F929AC">
      <w:pPr>
        <w:spacing w:after="0" w:line="240" w:lineRule="auto"/>
        <w:rPr>
          <w:rFonts w:ascii="Arial" w:eastAsia="游明朝" w:hAnsi="Arial" w:cs="Arial" w:hint="eastAsia"/>
          <w:color w:val="000000"/>
          <w:sz w:val="20"/>
          <w:szCs w:val="20"/>
          <w:lang w:eastAsia="ja-JP" w:bidi="he-IL"/>
        </w:rPr>
      </w:pPr>
    </w:p>
    <w:p w14:paraId="77F2F16D" w14:textId="77777777" w:rsidR="00F929AC" w:rsidRPr="00F929AC" w:rsidRDefault="00F929AC" w:rsidP="00F929AC">
      <w:pPr>
        <w:spacing w:before="100" w:beforeAutospacing="1" w:after="100" w:afterAutospacing="1" w:line="240" w:lineRule="auto"/>
        <w:jc w:val="center"/>
        <w:rPr>
          <w:rFonts w:ascii="Arial" w:eastAsia="Times New Roman" w:hAnsi="Arial" w:cs="Arial"/>
          <w:color w:val="000000"/>
          <w:sz w:val="20"/>
          <w:szCs w:val="20"/>
          <w:lang w:bidi="he-IL"/>
        </w:rPr>
      </w:pPr>
      <w:r w:rsidRPr="00F929AC">
        <w:rPr>
          <w:rFonts w:ascii="Arial" w:eastAsia="Times New Roman" w:hAnsi="Arial" w:cs="Arial"/>
          <w:b/>
          <w:bCs/>
          <w:color w:val="000000"/>
          <w:sz w:val="20"/>
          <w:szCs w:val="20"/>
          <w:lang w:bidi="he-IL"/>
        </w:rPr>
        <w:t>project44</w:t>
      </w:r>
      <w:r w:rsidRPr="00F929AC">
        <w:rPr>
          <w:rFonts w:ascii="Microsoft YaHei" w:eastAsia="Microsoft YaHei" w:hAnsi="Microsoft YaHei" w:cs="Microsoft YaHei" w:hint="eastAsia"/>
          <w:b/>
          <w:bCs/>
          <w:color w:val="000000"/>
          <w:sz w:val="20"/>
          <w:szCs w:val="20"/>
          <w:lang w:bidi="he-IL"/>
        </w:rPr>
        <w:t>が、</w:t>
      </w:r>
      <w:proofErr w:type="spellStart"/>
      <w:r w:rsidRPr="00F929AC">
        <w:rPr>
          <w:rFonts w:ascii="Arial" w:eastAsia="Times New Roman" w:hAnsi="Arial" w:cs="Arial"/>
          <w:b/>
          <w:bCs/>
          <w:color w:val="000000"/>
          <w:sz w:val="20"/>
          <w:szCs w:val="20"/>
          <w:lang w:bidi="he-IL"/>
        </w:rPr>
        <w:t>Thoma</w:t>
      </w:r>
      <w:proofErr w:type="spellEnd"/>
      <w:r w:rsidRPr="00F929AC">
        <w:rPr>
          <w:rFonts w:ascii="Arial" w:eastAsia="Times New Roman" w:hAnsi="Arial" w:cs="Arial"/>
          <w:b/>
          <w:bCs/>
          <w:color w:val="000000"/>
          <w:sz w:val="20"/>
          <w:szCs w:val="20"/>
          <w:lang w:bidi="he-IL"/>
        </w:rPr>
        <w:t xml:space="preserve"> Bravo</w:t>
      </w:r>
      <w:r w:rsidRPr="00F929AC">
        <w:rPr>
          <w:rFonts w:ascii="Microsoft YaHei" w:eastAsia="Microsoft YaHei" w:hAnsi="Microsoft YaHei" w:cs="Microsoft YaHei" w:hint="eastAsia"/>
          <w:b/>
          <w:bCs/>
          <w:color w:val="000000"/>
          <w:sz w:val="20"/>
          <w:szCs w:val="20"/>
          <w:lang w:bidi="he-IL"/>
        </w:rPr>
        <w:t>、</w:t>
      </w:r>
      <w:r w:rsidRPr="00F929AC">
        <w:rPr>
          <w:rFonts w:ascii="Arial" w:eastAsia="Times New Roman" w:hAnsi="Arial" w:cs="Arial"/>
          <w:b/>
          <w:bCs/>
          <w:color w:val="000000"/>
          <w:sz w:val="20"/>
          <w:szCs w:val="20"/>
          <w:lang w:bidi="he-IL"/>
        </w:rPr>
        <w:t>TPG</w:t>
      </w:r>
      <w:r w:rsidRPr="00F929AC">
        <w:rPr>
          <w:rFonts w:ascii="Microsoft YaHei" w:eastAsia="Microsoft YaHei" w:hAnsi="Microsoft YaHei" w:cs="Microsoft YaHei" w:hint="eastAsia"/>
          <w:b/>
          <w:bCs/>
          <w:color w:val="000000"/>
          <w:sz w:val="20"/>
          <w:szCs w:val="20"/>
          <w:lang w:bidi="he-IL"/>
        </w:rPr>
        <w:t>、ゴールドマン・サックスの主導により</w:t>
      </w:r>
      <w:r w:rsidRPr="00F929AC">
        <w:rPr>
          <w:rFonts w:ascii="Arial" w:eastAsia="Times New Roman" w:hAnsi="Arial" w:cs="Arial"/>
          <w:b/>
          <w:bCs/>
          <w:color w:val="000000"/>
          <w:sz w:val="20"/>
          <w:szCs w:val="20"/>
          <w:lang w:bidi="he-IL"/>
        </w:rPr>
        <w:t>22</w:t>
      </w:r>
      <w:r w:rsidRPr="00F929AC">
        <w:rPr>
          <w:rFonts w:ascii="Microsoft YaHei" w:eastAsia="Microsoft YaHei" w:hAnsi="Microsoft YaHei" w:cs="Microsoft YaHei" w:hint="eastAsia"/>
          <w:b/>
          <w:bCs/>
          <w:color w:val="000000"/>
          <w:sz w:val="20"/>
          <w:szCs w:val="20"/>
          <w:lang w:bidi="he-IL"/>
        </w:rPr>
        <w:t>億ドルのプレマネー事業評価を受け、</w:t>
      </w:r>
      <w:r w:rsidRPr="00F929AC">
        <w:rPr>
          <w:rFonts w:ascii="Arial" w:eastAsia="Times New Roman" w:hAnsi="Arial" w:cs="Arial"/>
          <w:b/>
          <w:bCs/>
          <w:color w:val="000000"/>
          <w:sz w:val="20"/>
          <w:szCs w:val="20"/>
          <w:lang w:bidi="he-IL"/>
        </w:rPr>
        <w:t>4</w:t>
      </w:r>
      <w:r w:rsidRPr="00F929AC">
        <w:rPr>
          <w:rFonts w:ascii="Microsoft YaHei" w:eastAsia="Microsoft YaHei" w:hAnsi="Microsoft YaHei" w:cs="Microsoft YaHei" w:hint="eastAsia"/>
          <w:b/>
          <w:bCs/>
          <w:color w:val="000000"/>
          <w:sz w:val="20"/>
          <w:szCs w:val="20"/>
          <w:lang w:bidi="he-IL"/>
        </w:rPr>
        <w:t>億</w:t>
      </w:r>
      <w:r w:rsidRPr="00F929AC">
        <w:rPr>
          <w:rFonts w:ascii="Arial" w:eastAsia="Times New Roman" w:hAnsi="Arial" w:cs="Arial"/>
          <w:b/>
          <w:bCs/>
          <w:color w:val="000000"/>
          <w:sz w:val="20"/>
          <w:szCs w:val="20"/>
          <w:lang w:bidi="he-IL"/>
        </w:rPr>
        <w:t>2000</w:t>
      </w:r>
      <w:r w:rsidRPr="00F929AC">
        <w:rPr>
          <w:rFonts w:ascii="Microsoft YaHei" w:eastAsia="Microsoft YaHei" w:hAnsi="Microsoft YaHei" w:cs="Microsoft YaHei" w:hint="eastAsia"/>
          <w:b/>
          <w:bCs/>
          <w:color w:val="000000"/>
          <w:sz w:val="20"/>
          <w:szCs w:val="20"/>
          <w:lang w:bidi="he-IL"/>
        </w:rPr>
        <w:t>万ドルの投資を受け</w:t>
      </w:r>
      <w:r w:rsidRPr="00F929AC">
        <w:rPr>
          <w:rFonts w:ascii="Microsoft YaHei" w:eastAsia="Microsoft YaHei" w:hAnsi="Microsoft YaHei" w:cs="Microsoft YaHei"/>
          <w:b/>
          <w:bCs/>
          <w:color w:val="000000"/>
          <w:sz w:val="20"/>
          <w:szCs w:val="20"/>
          <w:lang w:bidi="he-IL"/>
        </w:rPr>
        <w:t>る</w:t>
      </w:r>
      <w:r w:rsidRPr="00F929AC">
        <w:rPr>
          <w:rFonts w:ascii="Arial" w:eastAsia="Times New Roman" w:hAnsi="Arial" w:cs="Arial"/>
          <w:color w:val="000000"/>
          <w:sz w:val="20"/>
          <w:szCs w:val="20"/>
          <w:lang w:bidi="he-IL"/>
        </w:rPr>
        <w:t xml:space="preserve"> </w:t>
      </w:r>
    </w:p>
    <w:p w14:paraId="3E24E486" w14:textId="77777777" w:rsidR="00F929AC" w:rsidRPr="00F929AC" w:rsidRDefault="00F929AC" w:rsidP="00F929AC">
      <w:pPr>
        <w:spacing w:after="240" w:line="240" w:lineRule="auto"/>
        <w:rPr>
          <w:rFonts w:ascii="Arial" w:eastAsia="Times New Roman" w:hAnsi="Arial" w:cs="Arial"/>
          <w:color w:val="000000"/>
          <w:sz w:val="20"/>
          <w:szCs w:val="20"/>
          <w:lang w:bidi="he-IL"/>
        </w:rPr>
      </w:pPr>
    </w:p>
    <w:p w14:paraId="285FC152" w14:textId="77777777" w:rsidR="00F929AC" w:rsidRPr="00F929AC" w:rsidRDefault="00F929AC" w:rsidP="00F929AC">
      <w:pPr>
        <w:spacing w:before="100" w:beforeAutospacing="1" w:after="100" w:afterAutospacing="1" w:line="240" w:lineRule="auto"/>
        <w:rPr>
          <w:rFonts w:ascii="Arial" w:eastAsia="Times New Roman" w:hAnsi="Arial" w:cs="Arial"/>
          <w:color w:val="000000"/>
          <w:sz w:val="20"/>
          <w:szCs w:val="20"/>
          <w:lang w:bidi="he-IL"/>
        </w:rPr>
      </w:pPr>
      <w:r w:rsidRPr="00F929AC">
        <w:rPr>
          <w:rFonts w:ascii="Microsoft YaHei" w:eastAsia="Microsoft YaHei" w:hAnsi="Microsoft YaHei" w:cs="Microsoft YaHei" w:hint="eastAsia"/>
          <w:color w:val="000000"/>
          <w:sz w:val="20"/>
          <w:szCs w:val="20"/>
          <w:lang w:bidi="he-IL"/>
        </w:rPr>
        <w:t>＊</w:t>
      </w:r>
      <w:r w:rsidRPr="00F929AC">
        <w:rPr>
          <w:rFonts w:ascii="Arial" w:eastAsia="Times New Roman" w:hAnsi="Arial" w:cs="Arial"/>
          <w:color w:val="000000"/>
          <w:sz w:val="20"/>
          <w:szCs w:val="20"/>
          <w:lang w:bidi="he-IL"/>
        </w:rPr>
        <w:t>1</w:t>
      </w:r>
      <w:r w:rsidRPr="00F929AC">
        <w:rPr>
          <w:rFonts w:ascii="Microsoft YaHei" w:eastAsia="Microsoft YaHei" w:hAnsi="Microsoft YaHei" w:cs="Microsoft YaHei" w:hint="eastAsia"/>
          <w:color w:val="000000"/>
          <w:sz w:val="20"/>
          <w:szCs w:val="20"/>
          <w:lang w:bidi="he-IL"/>
        </w:rPr>
        <w:t>億ドル以上の</w:t>
      </w:r>
      <w:r w:rsidRPr="00F929AC">
        <w:rPr>
          <w:rFonts w:ascii="Arial" w:eastAsia="Times New Roman" w:hAnsi="Arial" w:cs="Arial"/>
          <w:color w:val="000000"/>
          <w:sz w:val="20"/>
          <w:szCs w:val="20"/>
          <w:lang w:bidi="he-IL"/>
        </w:rPr>
        <w:t>ARR</w:t>
      </w:r>
      <w:r w:rsidRPr="00F929AC">
        <w:rPr>
          <w:rFonts w:ascii="Microsoft YaHei" w:eastAsia="Microsoft YaHei" w:hAnsi="Microsoft YaHei" w:cs="Microsoft YaHei" w:hint="eastAsia"/>
          <w:color w:val="000000"/>
          <w:sz w:val="20"/>
          <w:szCs w:val="20"/>
          <w:lang w:bidi="he-IL"/>
        </w:rPr>
        <w:t>達成、</w:t>
      </w:r>
      <w:r w:rsidRPr="00F929AC">
        <w:rPr>
          <w:rFonts w:ascii="Arial" w:eastAsia="Times New Roman" w:hAnsi="Arial" w:cs="Arial"/>
          <w:color w:val="000000"/>
          <w:sz w:val="20"/>
          <w:szCs w:val="20"/>
          <w:lang w:bidi="he-IL"/>
        </w:rPr>
        <w:t>1000</w:t>
      </w:r>
      <w:r w:rsidRPr="00F929AC">
        <w:rPr>
          <w:rFonts w:ascii="Microsoft YaHei" w:eastAsia="Microsoft YaHei" w:hAnsi="Microsoft YaHei" w:cs="Microsoft YaHei" w:hint="eastAsia"/>
          <w:color w:val="000000"/>
          <w:sz w:val="20"/>
          <w:szCs w:val="20"/>
          <w:lang w:bidi="he-IL"/>
        </w:rPr>
        <w:t>人以上のチームメンバーと</w:t>
      </w:r>
      <w:r w:rsidRPr="00F929AC">
        <w:rPr>
          <w:rFonts w:ascii="Arial" w:eastAsia="Times New Roman" w:hAnsi="Arial" w:cs="Arial"/>
          <w:color w:val="000000"/>
          <w:sz w:val="20"/>
          <w:szCs w:val="20"/>
          <w:lang w:bidi="he-IL"/>
        </w:rPr>
        <w:t>1000</w:t>
      </w:r>
      <w:r w:rsidRPr="00F929AC">
        <w:rPr>
          <w:rFonts w:ascii="Microsoft YaHei" w:eastAsia="Microsoft YaHei" w:hAnsi="Microsoft YaHei" w:cs="Microsoft YaHei" w:hint="eastAsia"/>
          <w:color w:val="000000"/>
          <w:sz w:val="20"/>
          <w:szCs w:val="20"/>
          <w:lang w:bidi="he-IL"/>
        </w:rPr>
        <w:t>以上の顧客、年間で</w:t>
      </w:r>
      <w:r w:rsidRPr="00F929AC">
        <w:rPr>
          <w:rFonts w:ascii="Arial" w:eastAsia="Times New Roman" w:hAnsi="Arial" w:cs="Arial"/>
          <w:color w:val="000000"/>
          <w:sz w:val="20"/>
          <w:szCs w:val="20"/>
          <w:lang w:bidi="he-IL"/>
        </w:rPr>
        <w:t>10</w:t>
      </w:r>
      <w:r w:rsidRPr="00F929AC">
        <w:rPr>
          <w:rFonts w:ascii="Microsoft YaHei" w:eastAsia="Microsoft YaHei" w:hAnsi="Microsoft YaHei" w:cs="Microsoft YaHei" w:hint="eastAsia"/>
          <w:color w:val="000000"/>
          <w:sz w:val="20"/>
          <w:szCs w:val="20"/>
          <w:lang w:bidi="he-IL"/>
        </w:rPr>
        <w:t>億個以上の荷物追跡、アナリストリポートでの最優秀企業評価</w:t>
      </w:r>
      <w:r w:rsidRPr="00F929AC">
        <w:rPr>
          <w:rFonts w:ascii="Arial" w:eastAsia="Times New Roman" w:hAnsi="Arial" w:cs="Arial"/>
          <w:color w:val="000000"/>
          <w:sz w:val="20"/>
          <w:szCs w:val="20"/>
          <w:lang w:bidi="he-IL"/>
        </w:rPr>
        <w:t xml:space="preserve"> --- project44</w:t>
      </w:r>
      <w:r w:rsidRPr="00F929AC">
        <w:rPr>
          <w:rFonts w:ascii="Microsoft YaHei" w:eastAsia="Microsoft YaHei" w:hAnsi="Microsoft YaHei" w:cs="Microsoft YaHei" w:hint="eastAsia"/>
          <w:color w:val="000000"/>
          <w:sz w:val="20"/>
          <w:szCs w:val="20"/>
          <w:lang w:bidi="he-IL"/>
        </w:rPr>
        <w:t>はサプライチェーン可視化市場を主</w:t>
      </w:r>
      <w:r w:rsidRPr="00F929AC">
        <w:rPr>
          <w:rFonts w:ascii="Microsoft YaHei" w:eastAsia="Microsoft YaHei" w:hAnsi="Microsoft YaHei" w:cs="Microsoft YaHei"/>
          <w:color w:val="000000"/>
          <w:sz w:val="20"/>
          <w:szCs w:val="20"/>
          <w:lang w:bidi="he-IL"/>
        </w:rPr>
        <w:t>導</w:t>
      </w:r>
    </w:p>
    <w:p w14:paraId="7C883C0E" w14:textId="388BA4B6" w:rsidR="00F929AC" w:rsidRPr="00F929AC" w:rsidRDefault="00F929AC" w:rsidP="00F929AC">
      <w:pPr>
        <w:spacing w:before="100" w:beforeAutospacing="1" w:after="100" w:afterAutospacing="1" w:line="240" w:lineRule="auto"/>
        <w:rPr>
          <w:rFonts w:ascii="Arial" w:eastAsia="Times New Roman" w:hAnsi="Arial" w:cs="Arial"/>
          <w:color w:val="000000"/>
          <w:sz w:val="20"/>
          <w:szCs w:val="20"/>
          <w:lang w:bidi="he-IL"/>
        </w:rPr>
      </w:pPr>
      <w:r w:rsidRPr="00F929AC">
        <w:rPr>
          <w:rFonts w:ascii="Microsoft YaHei" w:eastAsia="Microsoft YaHei" w:hAnsi="Microsoft YaHei" w:cs="Microsoft YaHei" w:hint="eastAsia"/>
          <w:color w:val="000000"/>
          <w:sz w:val="20"/>
          <w:szCs w:val="20"/>
          <w:lang w:bidi="he-IL"/>
        </w:rPr>
        <w:t>【米国シカゴ</w:t>
      </w:r>
      <w:r w:rsidRPr="00F929AC">
        <w:rPr>
          <w:rFonts w:ascii="Arial" w:eastAsia="Times New Roman" w:hAnsi="Arial" w:cs="Arial"/>
          <w:color w:val="000000"/>
          <w:sz w:val="20"/>
          <w:szCs w:val="20"/>
          <w:lang w:bidi="he-IL"/>
        </w:rPr>
        <w:t>2022</w:t>
      </w:r>
      <w:r w:rsidRPr="00F929AC">
        <w:rPr>
          <w:rFonts w:ascii="Microsoft YaHei" w:eastAsia="Microsoft YaHei" w:hAnsi="Microsoft YaHei" w:cs="Microsoft YaHei" w:hint="eastAsia"/>
          <w:color w:val="000000"/>
          <w:sz w:val="20"/>
          <w:szCs w:val="20"/>
          <w:lang w:bidi="he-IL"/>
        </w:rPr>
        <w:t>年</w:t>
      </w:r>
      <w:r w:rsidRPr="00F929AC">
        <w:rPr>
          <w:rFonts w:ascii="Arial" w:eastAsia="Times New Roman" w:hAnsi="Arial" w:cs="Arial"/>
          <w:color w:val="000000"/>
          <w:sz w:val="20"/>
          <w:szCs w:val="20"/>
          <w:lang w:bidi="he-IL"/>
        </w:rPr>
        <w:t>1</w:t>
      </w:r>
      <w:r w:rsidRPr="00F929AC">
        <w:rPr>
          <w:rFonts w:ascii="Microsoft YaHei" w:eastAsia="Microsoft YaHei" w:hAnsi="Microsoft YaHei" w:cs="Microsoft YaHei" w:hint="eastAsia"/>
          <w:color w:val="000000"/>
          <w:sz w:val="20"/>
          <w:szCs w:val="20"/>
          <w:lang w:bidi="he-IL"/>
        </w:rPr>
        <w:t>月</w:t>
      </w:r>
      <w:r w:rsidRPr="00F929AC">
        <w:rPr>
          <w:rFonts w:ascii="Arial" w:eastAsia="Times New Roman" w:hAnsi="Arial" w:cs="Arial"/>
          <w:color w:val="000000"/>
          <w:sz w:val="20"/>
          <w:szCs w:val="20"/>
          <w:lang w:bidi="he-IL"/>
        </w:rPr>
        <w:t>12</w:t>
      </w:r>
      <w:r w:rsidRPr="00F929AC">
        <w:rPr>
          <w:rFonts w:ascii="Microsoft YaHei" w:eastAsia="Microsoft YaHei" w:hAnsi="Microsoft YaHei" w:cs="Microsoft YaHei" w:hint="eastAsia"/>
          <w:color w:val="000000"/>
          <w:sz w:val="20"/>
          <w:szCs w:val="20"/>
          <w:lang w:bidi="he-IL"/>
        </w:rPr>
        <w:t>日</w:t>
      </w:r>
      <w:r w:rsidRPr="00F929AC">
        <w:rPr>
          <w:rFonts w:ascii="Arial" w:eastAsia="Times New Roman" w:hAnsi="Arial" w:cs="Arial"/>
          <w:color w:val="000000"/>
          <w:sz w:val="20"/>
          <w:szCs w:val="20"/>
          <w:lang w:bidi="he-IL"/>
        </w:rPr>
        <w:t>PR Newswire</w:t>
      </w:r>
      <w:r w:rsidRPr="00F929AC">
        <w:rPr>
          <w:rFonts w:ascii="Microsoft YaHei" w:eastAsia="Microsoft YaHei" w:hAnsi="Microsoft YaHei" w:cs="Microsoft YaHei"/>
          <w:color w:val="000000"/>
          <w:sz w:val="20"/>
          <w:szCs w:val="20"/>
          <w:lang w:bidi="he-IL"/>
        </w:rPr>
        <w:t>】</w:t>
      </w:r>
    </w:p>
    <w:p w14:paraId="1174DA0D" w14:textId="77777777" w:rsidR="00F929AC" w:rsidRPr="00F929AC" w:rsidRDefault="00F929AC" w:rsidP="00F929AC">
      <w:pPr>
        <w:spacing w:before="100" w:beforeAutospacing="1" w:after="100" w:afterAutospacing="1" w:line="240" w:lineRule="auto"/>
        <w:rPr>
          <w:rFonts w:ascii="Arial" w:eastAsia="Times New Roman" w:hAnsi="Arial" w:cs="Arial"/>
          <w:color w:val="000000"/>
          <w:sz w:val="20"/>
          <w:szCs w:val="20"/>
          <w:lang w:bidi="he-IL"/>
        </w:rPr>
      </w:pPr>
      <w:r w:rsidRPr="00F929AC">
        <w:rPr>
          <w:rFonts w:ascii="Microsoft YaHei" w:eastAsia="Microsoft YaHei" w:hAnsi="Microsoft YaHei" w:cs="Microsoft YaHei" w:hint="eastAsia"/>
          <w:color w:val="000000"/>
          <w:sz w:val="20"/>
          <w:szCs w:val="20"/>
          <w:lang w:bidi="he-IL"/>
        </w:rPr>
        <w:t>大手サプライチェーン可視化プラットフォームの</w:t>
      </w:r>
      <w:r w:rsidRPr="00F929AC">
        <w:rPr>
          <w:rFonts w:ascii="Arial" w:eastAsia="Times New Roman" w:hAnsi="Arial" w:cs="Arial"/>
          <w:color w:val="000000"/>
          <w:sz w:val="20"/>
          <w:szCs w:val="20"/>
          <w:lang w:bidi="he-IL"/>
        </w:rPr>
        <w:t>project44</w:t>
      </w:r>
      <w:r w:rsidRPr="00F929AC">
        <w:rPr>
          <w:rFonts w:ascii="Microsoft YaHei" w:eastAsia="Microsoft YaHei" w:hAnsi="Microsoft YaHei" w:cs="Microsoft YaHei" w:hint="eastAsia"/>
          <w:color w:val="000000"/>
          <w:sz w:val="20"/>
          <w:szCs w:val="20"/>
          <w:lang w:bidi="he-IL"/>
        </w:rPr>
        <w:t>（</w:t>
      </w:r>
      <w:hyperlink r:id="rId6" w:tgtFrame="_blank" w:history="1">
        <w:r w:rsidRPr="00F929AC">
          <w:rPr>
            <w:rFonts w:ascii="Arial" w:eastAsia="Times New Roman" w:hAnsi="Arial" w:cs="Arial"/>
            <w:color w:val="0000FF"/>
            <w:sz w:val="20"/>
            <w:szCs w:val="20"/>
            <w:u w:val="single"/>
            <w:lang w:bidi="he-IL"/>
          </w:rPr>
          <w:t>https://c212.net/c/link/?t=0&amp;l=en&amp;o=3406223-1&amp;h=3063818572&amp;u=https%3A%2F%2Fproject44.com%2F&amp;a=project44</w:t>
        </w:r>
      </w:hyperlink>
      <w:r w:rsidRPr="00F929AC">
        <w:rPr>
          <w:rFonts w:ascii="Arial" w:eastAsia="Times New Roman" w:hAnsi="Arial" w:cs="Arial"/>
          <w:color w:val="000000"/>
          <w:sz w:val="20"/>
          <w:szCs w:val="20"/>
          <w:lang w:bidi="he-IL"/>
        </w:rPr>
        <w:t> </w:t>
      </w:r>
      <w:r w:rsidRPr="00F929AC">
        <w:rPr>
          <w:rFonts w:ascii="Microsoft YaHei" w:eastAsia="Microsoft YaHei" w:hAnsi="Microsoft YaHei" w:cs="Microsoft YaHei" w:hint="eastAsia"/>
          <w:color w:val="000000"/>
          <w:sz w:val="20"/>
          <w:szCs w:val="20"/>
          <w:lang w:bidi="he-IL"/>
        </w:rPr>
        <w:t>）は</w:t>
      </w:r>
      <w:r w:rsidRPr="00F929AC">
        <w:rPr>
          <w:rFonts w:ascii="Arial" w:eastAsia="Times New Roman" w:hAnsi="Arial" w:cs="Arial"/>
          <w:color w:val="000000"/>
          <w:sz w:val="20"/>
          <w:szCs w:val="20"/>
          <w:lang w:bidi="he-IL"/>
        </w:rPr>
        <w:t>1</w:t>
      </w:r>
      <w:r w:rsidRPr="00F929AC">
        <w:rPr>
          <w:rFonts w:ascii="Microsoft YaHei" w:eastAsia="Microsoft YaHei" w:hAnsi="Microsoft YaHei" w:cs="Microsoft YaHei" w:hint="eastAsia"/>
          <w:color w:val="000000"/>
          <w:sz w:val="20"/>
          <w:szCs w:val="20"/>
          <w:lang w:bidi="he-IL"/>
        </w:rPr>
        <w:t>月</w:t>
      </w:r>
      <w:r w:rsidRPr="00F929AC">
        <w:rPr>
          <w:rFonts w:ascii="Arial" w:eastAsia="Times New Roman" w:hAnsi="Arial" w:cs="Arial"/>
          <w:color w:val="000000"/>
          <w:sz w:val="20"/>
          <w:szCs w:val="20"/>
          <w:lang w:bidi="he-IL"/>
        </w:rPr>
        <w:t>11</w:t>
      </w:r>
      <w:r w:rsidRPr="00F929AC">
        <w:rPr>
          <w:rFonts w:ascii="Microsoft YaHei" w:eastAsia="Microsoft YaHei" w:hAnsi="Microsoft YaHei" w:cs="Microsoft YaHei" w:hint="eastAsia"/>
          <w:color w:val="000000"/>
          <w:sz w:val="20"/>
          <w:szCs w:val="20"/>
          <w:lang w:bidi="he-IL"/>
        </w:rPr>
        <w:t>日、総額</w:t>
      </w:r>
      <w:r w:rsidRPr="00F929AC">
        <w:rPr>
          <w:rFonts w:ascii="Arial" w:eastAsia="Times New Roman" w:hAnsi="Arial" w:cs="Arial"/>
          <w:color w:val="000000"/>
          <w:sz w:val="20"/>
          <w:szCs w:val="20"/>
          <w:lang w:bidi="he-IL"/>
        </w:rPr>
        <w:t>4</w:t>
      </w:r>
      <w:r w:rsidRPr="00F929AC">
        <w:rPr>
          <w:rFonts w:ascii="Microsoft YaHei" w:eastAsia="Microsoft YaHei" w:hAnsi="Microsoft YaHei" w:cs="Microsoft YaHei" w:hint="eastAsia"/>
          <w:color w:val="000000"/>
          <w:sz w:val="20"/>
          <w:szCs w:val="20"/>
          <w:lang w:bidi="he-IL"/>
        </w:rPr>
        <w:t>億</w:t>
      </w:r>
      <w:r w:rsidRPr="00F929AC">
        <w:rPr>
          <w:rFonts w:ascii="Arial" w:eastAsia="Times New Roman" w:hAnsi="Arial" w:cs="Arial"/>
          <w:color w:val="000000"/>
          <w:sz w:val="20"/>
          <w:szCs w:val="20"/>
          <w:lang w:bidi="he-IL"/>
        </w:rPr>
        <w:t>2000</w:t>
      </w:r>
      <w:r w:rsidRPr="00F929AC">
        <w:rPr>
          <w:rFonts w:ascii="Microsoft YaHei" w:eastAsia="Microsoft YaHei" w:hAnsi="Microsoft YaHei" w:cs="Microsoft YaHei" w:hint="eastAsia"/>
          <w:color w:val="000000"/>
          <w:sz w:val="20"/>
          <w:szCs w:val="20"/>
          <w:lang w:bidi="he-IL"/>
        </w:rPr>
        <w:t>万ドルの投資を受けたことを発表しました。</w:t>
      </w:r>
      <w:proofErr w:type="spellStart"/>
      <w:r w:rsidRPr="00F929AC">
        <w:rPr>
          <w:rFonts w:ascii="Arial" w:eastAsia="Times New Roman" w:hAnsi="Arial" w:cs="Arial"/>
          <w:color w:val="000000"/>
          <w:sz w:val="20"/>
          <w:szCs w:val="20"/>
          <w:lang w:bidi="he-IL"/>
        </w:rPr>
        <w:t>Thoma</w:t>
      </w:r>
      <w:proofErr w:type="spellEnd"/>
      <w:r w:rsidRPr="00F929AC">
        <w:rPr>
          <w:rFonts w:ascii="Arial" w:eastAsia="Times New Roman" w:hAnsi="Arial" w:cs="Arial"/>
          <w:color w:val="000000"/>
          <w:sz w:val="20"/>
          <w:szCs w:val="20"/>
          <w:lang w:bidi="he-IL"/>
        </w:rPr>
        <w:t xml:space="preserve"> Bravo</w:t>
      </w:r>
      <w:r w:rsidRPr="00F929AC">
        <w:rPr>
          <w:rFonts w:ascii="Microsoft YaHei" w:eastAsia="Microsoft YaHei" w:hAnsi="Microsoft YaHei" w:cs="Microsoft YaHei" w:hint="eastAsia"/>
          <w:color w:val="000000"/>
          <w:sz w:val="20"/>
          <w:szCs w:val="20"/>
          <w:lang w:bidi="he-IL"/>
        </w:rPr>
        <w:t>、</w:t>
      </w:r>
      <w:r w:rsidRPr="00F929AC">
        <w:rPr>
          <w:rFonts w:ascii="Arial" w:eastAsia="Times New Roman" w:hAnsi="Arial" w:cs="Arial"/>
          <w:color w:val="000000"/>
          <w:sz w:val="20"/>
          <w:szCs w:val="20"/>
          <w:lang w:bidi="he-IL"/>
        </w:rPr>
        <w:t>TPG</w:t>
      </w:r>
      <w:r w:rsidRPr="00F929AC">
        <w:rPr>
          <w:rFonts w:ascii="Microsoft YaHei" w:eastAsia="Microsoft YaHei" w:hAnsi="Microsoft YaHei" w:cs="Microsoft YaHei" w:hint="eastAsia"/>
          <w:color w:val="000000"/>
          <w:sz w:val="20"/>
          <w:szCs w:val="20"/>
          <w:lang w:bidi="he-IL"/>
        </w:rPr>
        <w:t>、ゴールドマン・サックス・アセット・マネジメント（「ゴールドマン・サックス」）が主導し、</w:t>
      </w:r>
      <w:r w:rsidRPr="00F929AC">
        <w:rPr>
          <w:rFonts w:ascii="Arial" w:eastAsia="Times New Roman" w:hAnsi="Arial" w:cs="Arial"/>
          <w:color w:val="000000"/>
          <w:sz w:val="20"/>
          <w:szCs w:val="20"/>
          <w:lang w:bidi="he-IL"/>
        </w:rPr>
        <w:t>Emergence Capital</w:t>
      </w:r>
      <w:r w:rsidRPr="00F929AC">
        <w:rPr>
          <w:rFonts w:ascii="Microsoft YaHei" w:eastAsia="Microsoft YaHei" w:hAnsi="Microsoft YaHei" w:cs="Microsoft YaHei" w:hint="eastAsia"/>
          <w:color w:val="000000"/>
          <w:sz w:val="20"/>
          <w:szCs w:val="20"/>
          <w:lang w:bidi="he-IL"/>
        </w:rPr>
        <w:t>、</w:t>
      </w:r>
      <w:r w:rsidRPr="00F929AC">
        <w:rPr>
          <w:rFonts w:ascii="Arial" w:eastAsia="Times New Roman" w:hAnsi="Arial" w:cs="Arial"/>
          <w:color w:val="000000"/>
          <w:sz w:val="20"/>
          <w:szCs w:val="20"/>
          <w:lang w:bidi="he-IL"/>
        </w:rPr>
        <w:t>Insight Partners</w:t>
      </w:r>
      <w:r w:rsidRPr="00F929AC">
        <w:rPr>
          <w:rFonts w:ascii="Microsoft YaHei" w:eastAsia="Microsoft YaHei" w:hAnsi="Microsoft YaHei" w:cs="Microsoft YaHei" w:hint="eastAsia"/>
          <w:color w:val="000000"/>
          <w:sz w:val="20"/>
          <w:szCs w:val="20"/>
          <w:lang w:bidi="he-IL"/>
        </w:rPr>
        <w:t>、</w:t>
      </w:r>
      <w:r w:rsidRPr="00F929AC">
        <w:rPr>
          <w:rFonts w:ascii="Arial" w:eastAsia="Times New Roman" w:hAnsi="Arial" w:cs="Arial"/>
          <w:color w:val="000000"/>
          <w:sz w:val="20"/>
          <w:szCs w:val="20"/>
          <w:lang w:bidi="he-IL"/>
        </w:rPr>
        <w:t>Chicago Ventures</w:t>
      </w:r>
      <w:r w:rsidRPr="00F929AC">
        <w:rPr>
          <w:rFonts w:ascii="Microsoft YaHei" w:eastAsia="Microsoft YaHei" w:hAnsi="Microsoft YaHei" w:cs="Microsoft YaHei" w:hint="eastAsia"/>
          <w:color w:val="000000"/>
          <w:sz w:val="20"/>
          <w:szCs w:val="20"/>
          <w:lang w:bidi="he-IL"/>
        </w:rPr>
        <w:t>、</w:t>
      </w:r>
      <w:r w:rsidRPr="00F929AC">
        <w:rPr>
          <w:rFonts w:ascii="Arial" w:eastAsia="Times New Roman" w:hAnsi="Arial" w:cs="Arial"/>
          <w:color w:val="000000"/>
          <w:sz w:val="20"/>
          <w:szCs w:val="20"/>
          <w:lang w:bidi="he-IL"/>
        </w:rPr>
        <w:t>Generation Investment Management</w:t>
      </w:r>
      <w:r w:rsidRPr="00F929AC">
        <w:rPr>
          <w:rFonts w:ascii="Microsoft YaHei" w:eastAsia="Microsoft YaHei" w:hAnsi="Microsoft YaHei" w:cs="Microsoft YaHei" w:hint="eastAsia"/>
          <w:color w:val="000000"/>
          <w:sz w:val="20"/>
          <w:szCs w:val="20"/>
          <w:lang w:bidi="he-IL"/>
        </w:rPr>
        <w:t>、</w:t>
      </w:r>
      <w:r w:rsidRPr="00F929AC">
        <w:rPr>
          <w:rFonts w:ascii="Arial" w:eastAsia="Times New Roman" w:hAnsi="Arial" w:cs="Arial"/>
          <w:color w:val="000000"/>
          <w:sz w:val="20"/>
          <w:szCs w:val="20"/>
          <w:lang w:bidi="he-IL"/>
        </w:rPr>
        <w:t>Sapphire Ventures</w:t>
      </w:r>
      <w:r w:rsidRPr="00F929AC">
        <w:rPr>
          <w:rFonts w:ascii="Microsoft YaHei" w:eastAsia="Microsoft YaHei" w:hAnsi="Microsoft YaHei" w:cs="Microsoft YaHei" w:hint="eastAsia"/>
          <w:color w:val="000000"/>
          <w:sz w:val="20"/>
          <w:szCs w:val="20"/>
          <w:lang w:bidi="he-IL"/>
        </w:rPr>
        <w:t>、</w:t>
      </w:r>
      <w:proofErr w:type="spellStart"/>
      <w:r w:rsidRPr="00F929AC">
        <w:rPr>
          <w:rFonts w:ascii="Arial" w:eastAsia="Times New Roman" w:hAnsi="Arial" w:cs="Arial"/>
          <w:color w:val="000000"/>
          <w:sz w:val="20"/>
          <w:szCs w:val="20"/>
          <w:lang w:bidi="he-IL"/>
        </w:rPr>
        <w:t>Sozo</w:t>
      </w:r>
      <w:proofErr w:type="spellEnd"/>
      <w:r w:rsidRPr="00F929AC">
        <w:rPr>
          <w:rFonts w:ascii="Arial" w:eastAsia="Times New Roman" w:hAnsi="Arial" w:cs="Arial"/>
          <w:color w:val="000000"/>
          <w:sz w:val="20"/>
          <w:szCs w:val="20"/>
          <w:lang w:bidi="he-IL"/>
        </w:rPr>
        <w:t xml:space="preserve"> Ventures</w:t>
      </w:r>
      <w:r w:rsidRPr="00F929AC">
        <w:rPr>
          <w:rFonts w:ascii="Microsoft YaHei" w:eastAsia="Microsoft YaHei" w:hAnsi="Microsoft YaHei" w:cs="Microsoft YaHei" w:hint="eastAsia"/>
          <w:color w:val="000000"/>
          <w:sz w:val="20"/>
          <w:szCs w:val="20"/>
          <w:lang w:bidi="he-IL"/>
        </w:rPr>
        <w:t>が参加した投資家連合は</w:t>
      </w:r>
      <w:r w:rsidRPr="00F929AC">
        <w:rPr>
          <w:rFonts w:ascii="Arial" w:eastAsia="Times New Roman" w:hAnsi="Arial" w:cs="Arial"/>
          <w:color w:val="000000"/>
          <w:sz w:val="20"/>
          <w:szCs w:val="20"/>
          <w:lang w:bidi="he-IL"/>
        </w:rPr>
        <w:t>22</w:t>
      </w:r>
      <w:r w:rsidRPr="00F929AC">
        <w:rPr>
          <w:rFonts w:ascii="Microsoft YaHei" w:eastAsia="Microsoft YaHei" w:hAnsi="Microsoft YaHei" w:cs="Microsoft YaHei" w:hint="eastAsia"/>
          <w:color w:val="000000"/>
          <w:sz w:val="20"/>
          <w:szCs w:val="20"/>
          <w:lang w:bidi="he-IL"/>
        </w:rPr>
        <w:t>億ドルのプレマネー評価で持分を取得し、</w:t>
      </w:r>
      <w:r w:rsidRPr="00F929AC">
        <w:rPr>
          <w:rFonts w:ascii="Arial" w:eastAsia="Times New Roman" w:hAnsi="Arial" w:cs="Arial"/>
          <w:color w:val="000000"/>
          <w:sz w:val="20"/>
          <w:szCs w:val="20"/>
          <w:lang w:bidi="he-IL"/>
        </w:rPr>
        <w:t>Sixth Street</w:t>
      </w:r>
      <w:r w:rsidRPr="00F929AC">
        <w:rPr>
          <w:rFonts w:ascii="Microsoft YaHei" w:eastAsia="Microsoft YaHei" w:hAnsi="Microsoft YaHei" w:cs="Microsoft YaHei" w:hint="eastAsia"/>
          <w:color w:val="000000"/>
          <w:sz w:val="20"/>
          <w:szCs w:val="20"/>
          <w:lang w:bidi="he-IL"/>
        </w:rPr>
        <w:t>は</w:t>
      </w:r>
      <w:r w:rsidRPr="00F929AC">
        <w:rPr>
          <w:rFonts w:ascii="Arial" w:eastAsia="Times New Roman" w:hAnsi="Arial" w:cs="Arial"/>
          <w:color w:val="000000"/>
          <w:sz w:val="20"/>
          <w:szCs w:val="20"/>
          <w:lang w:bidi="he-IL"/>
        </w:rPr>
        <w:t>project44</w:t>
      </w:r>
      <w:r w:rsidRPr="00F929AC">
        <w:rPr>
          <w:rFonts w:ascii="Microsoft YaHei" w:eastAsia="Microsoft YaHei" w:hAnsi="Microsoft YaHei" w:cs="Microsoft YaHei" w:hint="eastAsia"/>
          <w:color w:val="000000"/>
          <w:sz w:val="20"/>
          <w:szCs w:val="20"/>
          <w:lang w:bidi="he-IL"/>
        </w:rPr>
        <w:t>の戦略的買収プログラムと製品開発活動を支援するために、追加資金の利用を可能にすることを約束しました。</w:t>
      </w:r>
      <w:r w:rsidRPr="00F929AC">
        <w:rPr>
          <w:rFonts w:ascii="Arial" w:eastAsia="Times New Roman" w:hAnsi="Arial" w:cs="Arial"/>
          <w:color w:val="000000"/>
          <w:sz w:val="20"/>
          <w:szCs w:val="20"/>
          <w:lang w:bidi="he-IL"/>
        </w:rPr>
        <w:t>2021</w:t>
      </w:r>
      <w:r w:rsidRPr="00F929AC">
        <w:rPr>
          <w:rFonts w:ascii="Microsoft YaHei" w:eastAsia="Microsoft YaHei" w:hAnsi="Microsoft YaHei" w:cs="Microsoft YaHei" w:hint="eastAsia"/>
          <w:color w:val="000000"/>
          <w:sz w:val="20"/>
          <w:szCs w:val="20"/>
          <w:lang w:bidi="he-IL"/>
        </w:rPr>
        <w:t>年</w:t>
      </w:r>
      <w:r w:rsidRPr="00F929AC">
        <w:rPr>
          <w:rFonts w:ascii="Arial" w:eastAsia="Times New Roman" w:hAnsi="Arial" w:cs="Arial"/>
          <w:color w:val="000000"/>
          <w:sz w:val="20"/>
          <w:szCs w:val="20"/>
          <w:lang w:bidi="he-IL"/>
        </w:rPr>
        <w:t>5</w:t>
      </w:r>
      <w:r w:rsidRPr="00F929AC">
        <w:rPr>
          <w:rFonts w:ascii="Microsoft YaHei" w:eastAsia="Microsoft YaHei" w:hAnsi="Microsoft YaHei" w:cs="Microsoft YaHei" w:hint="eastAsia"/>
          <w:color w:val="000000"/>
          <w:sz w:val="20"/>
          <w:szCs w:val="20"/>
          <w:lang w:bidi="he-IL"/>
        </w:rPr>
        <w:t>月に調達した</w:t>
      </w:r>
      <w:r w:rsidRPr="00F929AC">
        <w:rPr>
          <w:rFonts w:ascii="Arial" w:eastAsia="Times New Roman" w:hAnsi="Arial" w:cs="Arial"/>
          <w:color w:val="000000"/>
          <w:sz w:val="20"/>
          <w:szCs w:val="20"/>
          <w:lang w:bidi="he-IL"/>
        </w:rPr>
        <w:t>2</w:t>
      </w:r>
      <w:r w:rsidRPr="00F929AC">
        <w:rPr>
          <w:rFonts w:ascii="Microsoft YaHei" w:eastAsia="Microsoft YaHei" w:hAnsi="Microsoft YaHei" w:cs="Microsoft YaHei" w:hint="eastAsia"/>
          <w:color w:val="000000"/>
          <w:sz w:val="20"/>
          <w:szCs w:val="20"/>
          <w:lang w:bidi="he-IL"/>
        </w:rPr>
        <w:t>億</w:t>
      </w:r>
      <w:r w:rsidRPr="00F929AC">
        <w:rPr>
          <w:rFonts w:ascii="Arial" w:eastAsia="Times New Roman" w:hAnsi="Arial" w:cs="Arial"/>
          <w:color w:val="000000"/>
          <w:sz w:val="20"/>
          <w:szCs w:val="20"/>
          <w:lang w:bidi="he-IL"/>
        </w:rPr>
        <w:t>200</w:t>
      </w:r>
      <w:r w:rsidRPr="00F929AC">
        <w:rPr>
          <w:rFonts w:ascii="Microsoft YaHei" w:eastAsia="Microsoft YaHei" w:hAnsi="Microsoft YaHei" w:cs="Microsoft YaHei" w:hint="eastAsia"/>
          <w:color w:val="000000"/>
          <w:sz w:val="20"/>
          <w:szCs w:val="20"/>
          <w:lang w:bidi="he-IL"/>
        </w:rPr>
        <w:t>万ドルのエクイティとあわせると、</w:t>
      </w:r>
      <w:r w:rsidRPr="00F929AC">
        <w:rPr>
          <w:rFonts w:ascii="Arial" w:eastAsia="Times New Roman" w:hAnsi="Arial" w:cs="Arial"/>
          <w:color w:val="000000"/>
          <w:sz w:val="20"/>
          <w:szCs w:val="20"/>
          <w:lang w:bidi="he-IL"/>
        </w:rPr>
        <w:t>project44</w:t>
      </w:r>
      <w:r w:rsidRPr="00F929AC">
        <w:rPr>
          <w:rFonts w:ascii="Microsoft YaHei" w:eastAsia="Microsoft YaHei" w:hAnsi="Microsoft YaHei" w:cs="Microsoft YaHei" w:hint="eastAsia"/>
          <w:color w:val="000000"/>
          <w:sz w:val="20"/>
          <w:szCs w:val="20"/>
          <w:lang w:bidi="he-IL"/>
        </w:rPr>
        <w:t>は物流テック・エンタープライズ</w:t>
      </w:r>
      <w:r w:rsidRPr="00F929AC">
        <w:rPr>
          <w:rFonts w:ascii="Arial" w:eastAsia="Times New Roman" w:hAnsi="Arial" w:cs="Arial"/>
          <w:color w:val="000000"/>
          <w:sz w:val="20"/>
          <w:szCs w:val="20"/>
          <w:lang w:bidi="he-IL"/>
        </w:rPr>
        <w:t>SaaS</w:t>
      </w:r>
      <w:r w:rsidRPr="00F929AC">
        <w:rPr>
          <w:rFonts w:ascii="Microsoft YaHei" w:eastAsia="Microsoft YaHei" w:hAnsi="Microsoft YaHei" w:cs="Microsoft YaHei" w:hint="eastAsia"/>
          <w:color w:val="000000"/>
          <w:sz w:val="20"/>
          <w:szCs w:val="20"/>
          <w:lang w:bidi="he-IL"/>
        </w:rPr>
        <w:t>企業における資金調達の記録を達成しました。これらの投資により、</w:t>
      </w:r>
      <w:r w:rsidRPr="00F929AC">
        <w:rPr>
          <w:rFonts w:ascii="Arial" w:eastAsia="Times New Roman" w:hAnsi="Arial" w:cs="Arial"/>
          <w:color w:val="000000"/>
          <w:sz w:val="20"/>
          <w:szCs w:val="20"/>
          <w:lang w:bidi="he-IL"/>
        </w:rPr>
        <w:t>project44</w:t>
      </w:r>
      <w:r w:rsidRPr="00F929AC">
        <w:rPr>
          <w:rFonts w:ascii="Microsoft YaHei" w:eastAsia="Microsoft YaHei" w:hAnsi="Microsoft YaHei" w:cs="Microsoft YaHei" w:hint="eastAsia"/>
          <w:color w:val="000000"/>
          <w:sz w:val="20"/>
          <w:szCs w:val="20"/>
          <w:lang w:bidi="he-IL"/>
        </w:rPr>
        <w:t>は大手ブランドがサプライチェーン全体で製品の動きを最適化することを助け、大手ブランド企業が顧客に対してより優れた回復力、持続可能性、価値を提供するという同社の使命を加速することができます</w:t>
      </w:r>
      <w:r w:rsidRPr="00F929AC">
        <w:rPr>
          <w:rFonts w:ascii="Microsoft YaHei" w:eastAsia="Microsoft YaHei" w:hAnsi="Microsoft YaHei" w:cs="Microsoft YaHei"/>
          <w:color w:val="000000"/>
          <w:sz w:val="20"/>
          <w:szCs w:val="20"/>
          <w:lang w:bidi="he-IL"/>
        </w:rPr>
        <w:t>。</w:t>
      </w:r>
    </w:p>
    <w:p w14:paraId="1315D349" w14:textId="77777777" w:rsidR="00F929AC" w:rsidRPr="00F929AC" w:rsidRDefault="00F929AC" w:rsidP="00F929AC">
      <w:pPr>
        <w:spacing w:before="100" w:beforeAutospacing="1" w:after="100" w:afterAutospacing="1" w:line="240" w:lineRule="auto"/>
        <w:rPr>
          <w:rFonts w:ascii="Arial" w:eastAsia="Times New Roman" w:hAnsi="Arial" w:cs="Arial"/>
          <w:color w:val="000000"/>
          <w:sz w:val="20"/>
          <w:szCs w:val="20"/>
          <w:lang w:bidi="he-IL"/>
        </w:rPr>
      </w:pPr>
      <w:r w:rsidRPr="00F929AC">
        <w:rPr>
          <w:rFonts w:ascii="Microsoft YaHei" w:eastAsia="Microsoft YaHei" w:hAnsi="Microsoft YaHei" w:cs="Microsoft YaHei" w:hint="eastAsia"/>
          <w:color w:val="000000"/>
          <w:sz w:val="20"/>
          <w:szCs w:val="20"/>
          <w:lang w:bidi="he-IL"/>
        </w:rPr>
        <w:t>写真</w:t>
      </w:r>
      <w:r w:rsidRPr="00F929AC">
        <w:rPr>
          <w:rFonts w:ascii="Arial" w:eastAsia="Times New Roman" w:hAnsi="Arial" w:cs="Arial"/>
          <w:color w:val="000000"/>
          <w:sz w:val="20"/>
          <w:szCs w:val="20"/>
          <w:lang w:bidi="he-IL"/>
        </w:rPr>
        <w:t xml:space="preserve"> - </w:t>
      </w:r>
      <w:hyperlink r:id="rId7" w:tgtFrame="_blank" w:history="1">
        <w:r w:rsidRPr="00F929AC">
          <w:rPr>
            <w:rFonts w:ascii="Arial" w:eastAsia="Times New Roman" w:hAnsi="Arial" w:cs="Arial"/>
            <w:color w:val="0000FF"/>
            <w:sz w:val="20"/>
            <w:szCs w:val="20"/>
            <w:u w:val="single"/>
            <w:lang w:bidi="he-IL"/>
          </w:rPr>
          <w:t>https://mma.prnewswire.com/media/1724235/project44_Japanese.jpg</w:t>
        </w:r>
      </w:hyperlink>
      <w:r w:rsidRPr="00F929AC">
        <w:rPr>
          <w:rFonts w:ascii="Arial" w:eastAsia="Times New Roman" w:hAnsi="Arial" w:cs="Arial"/>
          <w:color w:val="000000"/>
          <w:sz w:val="20"/>
          <w:szCs w:val="20"/>
          <w:lang w:bidi="he-IL"/>
        </w:rPr>
        <w:t xml:space="preserve">  </w:t>
      </w:r>
      <w:r w:rsidRPr="00F929AC">
        <w:rPr>
          <w:rFonts w:ascii="Arial" w:eastAsia="Times New Roman" w:hAnsi="Arial" w:cs="Arial"/>
          <w:color w:val="000000"/>
          <w:sz w:val="20"/>
          <w:szCs w:val="20"/>
          <w:lang w:bidi="he-IL"/>
        </w:rPr>
        <w:br/>
      </w:r>
      <w:r w:rsidRPr="00F929AC">
        <w:rPr>
          <w:rFonts w:ascii="Microsoft YaHei" w:eastAsia="Microsoft YaHei" w:hAnsi="Microsoft YaHei" w:cs="Microsoft YaHei" w:hint="eastAsia"/>
          <w:color w:val="000000"/>
          <w:sz w:val="20"/>
          <w:szCs w:val="20"/>
          <w:lang w:bidi="he-IL"/>
        </w:rPr>
        <w:t>ロゴ</w:t>
      </w:r>
      <w:r w:rsidRPr="00F929AC">
        <w:rPr>
          <w:rFonts w:ascii="Arial" w:eastAsia="Times New Roman" w:hAnsi="Arial" w:cs="Arial"/>
          <w:color w:val="000000"/>
          <w:sz w:val="20"/>
          <w:szCs w:val="20"/>
          <w:lang w:bidi="he-IL"/>
        </w:rPr>
        <w:t xml:space="preserve"> - </w:t>
      </w:r>
      <w:hyperlink r:id="rId8" w:tgtFrame="_blank" w:history="1">
        <w:r w:rsidRPr="00F929AC">
          <w:rPr>
            <w:rFonts w:ascii="Arial" w:eastAsia="Times New Roman" w:hAnsi="Arial" w:cs="Arial"/>
            <w:color w:val="0000FF"/>
            <w:sz w:val="20"/>
            <w:szCs w:val="20"/>
            <w:u w:val="single"/>
            <w:lang w:bidi="he-IL"/>
          </w:rPr>
          <w:t>https://mma.prnewswire.com/media/1686509/project_44_Logo.jpg</w:t>
        </w:r>
      </w:hyperlink>
      <w:r w:rsidRPr="00F929AC">
        <w:rPr>
          <w:rFonts w:ascii="Arial" w:eastAsia="Times New Roman" w:hAnsi="Arial" w:cs="Arial"/>
          <w:color w:val="000000"/>
          <w:sz w:val="20"/>
          <w:szCs w:val="20"/>
          <w:lang w:bidi="he-IL"/>
        </w:rPr>
        <w:t xml:space="preserve"> </w:t>
      </w:r>
    </w:p>
    <w:p w14:paraId="3EDB0A3F" w14:textId="77777777" w:rsidR="00F929AC" w:rsidRPr="00F929AC" w:rsidRDefault="00F929AC" w:rsidP="00F929AC">
      <w:pPr>
        <w:spacing w:before="100" w:beforeAutospacing="1" w:after="100" w:afterAutospacing="1" w:line="240" w:lineRule="auto"/>
        <w:rPr>
          <w:rFonts w:ascii="Arial" w:eastAsia="Times New Roman" w:hAnsi="Arial" w:cs="Arial"/>
          <w:color w:val="000000"/>
          <w:sz w:val="20"/>
          <w:szCs w:val="20"/>
          <w:lang w:bidi="he-IL"/>
        </w:rPr>
      </w:pPr>
      <w:r w:rsidRPr="00F929AC">
        <w:rPr>
          <w:rFonts w:ascii="Arial" w:eastAsia="Times New Roman" w:hAnsi="Arial" w:cs="Arial"/>
          <w:color w:val="000000"/>
          <w:sz w:val="20"/>
          <w:szCs w:val="20"/>
          <w:lang w:bidi="he-IL"/>
        </w:rPr>
        <w:t>project44</w:t>
      </w:r>
      <w:r w:rsidRPr="00F929AC">
        <w:rPr>
          <w:rFonts w:ascii="Microsoft YaHei" w:eastAsia="Microsoft YaHei" w:hAnsi="Microsoft YaHei" w:cs="Microsoft YaHei" w:hint="eastAsia"/>
          <w:color w:val="000000"/>
          <w:sz w:val="20"/>
          <w:szCs w:val="20"/>
          <w:lang w:bidi="he-IL"/>
        </w:rPr>
        <w:t>の創設者兼最高経営責任者（</w:t>
      </w:r>
      <w:r w:rsidRPr="00F929AC">
        <w:rPr>
          <w:rFonts w:ascii="Arial" w:eastAsia="Times New Roman" w:hAnsi="Arial" w:cs="Arial"/>
          <w:color w:val="000000"/>
          <w:sz w:val="20"/>
          <w:szCs w:val="20"/>
          <w:lang w:bidi="he-IL"/>
        </w:rPr>
        <w:t>CEO</w:t>
      </w:r>
      <w:r w:rsidRPr="00F929AC">
        <w:rPr>
          <w:rFonts w:ascii="Microsoft YaHei" w:eastAsia="Microsoft YaHei" w:hAnsi="Microsoft YaHei" w:cs="Microsoft YaHei" w:hint="eastAsia"/>
          <w:color w:val="000000"/>
          <w:sz w:val="20"/>
          <w:szCs w:val="20"/>
          <w:lang w:bidi="he-IL"/>
        </w:rPr>
        <w:t>）であるジェット・マッカンドレスは「現在、</w:t>
      </w:r>
      <w:r w:rsidRPr="00F929AC">
        <w:rPr>
          <w:rFonts w:ascii="Arial" w:eastAsia="Times New Roman" w:hAnsi="Arial" w:cs="Arial"/>
          <w:color w:val="000000"/>
          <w:sz w:val="20"/>
          <w:szCs w:val="20"/>
          <w:lang w:bidi="he-IL"/>
        </w:rPr>
        <w:t>project44</w:t>
      </w:r>
      <w:r w:rsidRPr="00F929AC">
        <w:rPr>
          <w:rFonts w:ascii="Microsoft YaHei" w:eastAsia="Microsoft YaHei" w:hAnsi="Microsoft YaHei" w:cs="Microsoft YaHei" w:hint="eastAsia"/>
          <w:color w:val="000000"/>
          <w:sz w:val="20"/>
          <w:szCs w:val="20"/>
          <w:lang w:bidi="he-IL"/>
        </w:rPr>
        <w:t>はインフレ圧力やロックダウン、予測不可能な天候や港湾でのボトルネックなど、さまざまなサプライチェーンの課題を企業が解決する支援をしています。過去</w:t>
      </w:r>
      <w:r w:rsidRPr="00F929AC">
        <w:rPr>
          <w:rFonts w:ascii="Arial" w:eastAsia="Times New Roman" w:hAnsi="Arial" w:cs="Arial"/>
          <w:color w:val="000000"/>
          <w:sz w:val="20"/>
          <w:szCs w:val="20"/>
          <w:lang w:bidi="he-IL"/>
        </w:rPr>
        <w:t>1</w:t>
      </w:r>
      <w:r w:rsidRPr="00F929AC">
        <w:rPr>
          <w:rFonts w:ascii="Microsoft YaHei" w:eastAsia="Microsoft YaHei" w:hAnsi="Microsoft YaHei" w:cs="Microsoft YaHei" w:hint="eastAsia"/>
          <w:color w:val="000000"/>
          <w:sz w:val="20"/>
          <w:szCs w:val="20"/>
          <w:lang w:bidi="he-IL"/>
        </w:rPr>
        <w:t>年間の当社の成長は、こうしたマクロ経済的な追い風と、当社が顧客に提供できる競争力の高さを物語っています。投資家から当社が今回受ける支援により、われわれはさらなる価値を顧客に提供し、サプライチェーンの将来を推進するグローバルネットワークとしての地位を確固としたものになるよう努力してまいります」と述べました</w:t>
      </w:r>
      <w:r w:rsidRPr="00F929AC">
        <w:rPr>
          <w:rFonts w:ascii="Microsoft YaHei" w:eastAsia="Microsoft YaHei" w:hAnsi="Microsoft YaHei" w:cs="Microsoft YaHei"/>
          <w:color w:val="000000"/>
          <w:sz w:val="20"/>
          <w:szCs w:val="20"/>
          <w:lang w:bidi="he-IL"/>
        </w:rPr>
        <w:t>。</w:t>
      </w:r>
    </w:p>
    <w:p w14:paraId="7424F185" w14:textId="77777777" w:rsidR="00F929AC" w:rsidRPr="00F929AC" w:rsidRDefault="00F929AC" w:rsidP="00F929AC">
      <w:pPr>
        <w:spacing w:before="100" w:beforeAutospacing="1" w:after="100" w:afterAutospacing="1" w:line="240" w:lineRule="auto"/>
        <w:rPr>
          <w:rFonts w:ascii="Arial" w:eastAsia="Times New Roman" w:hAnsi="Arial" w:cs="Arial"/>
          <w:color w:val="000000"/>
          <w:sz w:val="20"/>
          <w:szCs w:val="20"/>
          <w:lang w:bidi="he-IL"/>
        </w:rPr>
      </w:pPr>
      <w:r w:rsidRPr="00F929AC">
        <w:rPr>
          <w:rFonts w:ascii="Cambria Math" w:eastAsia="Times New Roman" w:hAnsi="Cambria Math" w:cs="Cambria Math"/>
          <w:b/>
          <w:bCs/>
          <w:color w:val="000000"/>
          <w:sz w:val="20"/>
          <w:szCs w:val="20"/>
          <w:lang w:bidi="he-IL"/>
        </w:rPr>
        <w:t>▽</w:t>
      </w:r>
      <w:r w:rsidRPr="00F929AC">
        <w:rPr>
          <w:rFonts w:ascii="Microsoft YaHei" w:eastAsia="Microsoft YaHei" w:hAnsi="Microsoft YaHei" w:cs="Microsoft YaHei" w:hint="eastAsia"/>
          <w:b/>
          <w:bCs/>
          <w:color w:val="000000"/>
          <w:sz w:val="20"/>
          <w:szCs w:val="20"/>
          <w:lang w:bidi="he-IL"/>
        </w:rPr>
        <w:t>サプライチェーン可視化のナンバーワ</w:t>
      </w:r>
      <w:r w:rsidRPr="00F929AC">
        <w:rPr>
          <w:rFonts w:ascii="Microsoft YaHei" w:eastAsia="Microsoft YaHei" w:hAnsi="Microsoft YaHei" w:cs="Microsoft YaHei"/>
          <w:b/>
          <w:bCs/>
          <w:color w:val="000000"/>
          <w:sz w:val="20"/>
          <w:szCs w:val="20"/>
          <w:lang w:bidi="he-IL"/>
        </w:rPr>
        <w:t>ン</w:t>
      </w:r>
    </w:p>
    <w:p w14:paraId="485264F7" w14:textId="77777777" w:rsidR="00F929AC" w:rsidRPr="00F929AC" w:rsidRDefault="00F929AC" w:rsidP="00F929AC">
      <w:pPr>
        <w:spacing w:before="100" w:beforeAutospacing="1" w:after="100" w:afterAutospacing="1" w:line="240" w:lineRule="auto"/>
        <w:rPr>
          <w:rFonts w:ascii="Arial" w:eastAsia="Times New Roman" w:hAnsi="Arial" w:cs="Arial"/>
          <w:color w:val="000000"/>
          <w:sz w:val="20"/>
          <w:szCs w:val="20"/>
          <w:lang w:bidi="he-IL"/>
        </w:rPr>
      </w:pPr>
      <w:r w:rsidRPr="00F929AC">
        <w:rPr>
          <w:rFonts w:ascii="Arial" w:eastAsia="Times New Roman" w:hAnsi="Arial" w:cs="Arial"/>
          <w:color w:val="000000"/>
          <w:sz w:val="20"/>
          <w:szCs w:val="20"/>
          <w:lang w:bidi="he-IL"/>
        </w:rPr>
        <w:lastRenderedPageBreak/>
        <w:t>project44</w:t>
      </w:r>
      <w:r w:rsidRPr="00F929AC">
        <w:rPr>
          <w:rFonts w:ascii="Microsoft YaHei" w:eastAsia="Microsoft YaHei" w:hAnsi="Microsoft YaHei" w:cs="Microsoft YaHei" w:hint="eastAsia"/>
          <w:color w:val="000000"/>
          <w:sz w:val="20"/>
          <w:szCs w:val="20"/>
          <w:lang w:bidi="he-IL"/>
        </w:rPr>
        <w:t>は</w:t>
      </w:r>
      <w:r w:rsidRPr="00F929AC">
        <w:rPr>
          <w:rFonts w:ascii="Arial" w:eastAsia="Times New Roman" w:hAnsi="Arial" w:cs="Arial"/>
          <w:color w:val="000000"/>
          <w:sz w:val="20"/>
          <w:szCs w:val="20"/>
          <w:lang w:bidi="he-IL"/>
        </w:rPr>
        <w:t>2021</w:t>
      </w:r>
      <w:r w:rsidRPr="00F929AC">
        <w:rPr>
          <w:rFonts w:ascii="Microsoft YaHei" w:eastAsia="Microsoft YaHei" w:hAnsi="Microsoft YaHei" w:cs="Microsoft YaHei" w:hint="eastAsia"/>
          <w:color w:val="000000"/>
          <w:sz w:val="20"/>
          <w:szCs w:val="20"/>
          <w:lang w:bidi="he-IL"/>
        </w:rPr>
        <w:t>年を通し、全ての輸送モードにわたり港から玄関までの世界的なカバレッジを持つサプライチェーン可視化のナンバーワン企業としての地位を固めました。現在、同社の年間経常収益（</w:t>
      </w:r>
      <w:r w:rsidRPr="00F929AC">
        <w:rPr>
          <w:rFonts w:ascii="Arial" w:eastAsia="Times New Roman" w:hAnsi="Arial" w:cs="Arial"/>
          <w:color w:val="000000"/>
          <w:sz w:val="20"/>
          <w:szCs w:val="20"/>
          <w:lang w:bidi="he-IL"/>
        </w:rPr>
        <w:t>ARR</w:t>
      </w:r>
      <w:r w:rsidRPr="00F929AC">
        <w:rPr>
          <w:rFonts w:ascii="Microsoft YaHei" w:eastAsia="Microsoft YaHei" w:hAnsi="Microsoft YaHei" w:cs="Microsoft YaHei" w:hint="eastAsia"/>
          <w:color w:val="000000"/>
          <w:sz w:val="20"/>
          <w:szCs w:val="20"/>
          <w:lang w:bidi="he-IL"/>
        </w:rPr>
        <w:t>）は１億ドル以上に達し、世界最大の第</w:t>
      </w:r>
      <w:r w:rsidRPr="00F929AC">
        <w:rPr>
          <w:rFonts w:ascii="Arial" w:eastAsia="Times New Roman" w:hAnsi="Arial" w:cs="Arial"/>
          <w:color w:val="000000"/>
          <w:sz w:val="20"/>
          <w:szCs w:val="20"/>
          <w:lang w:bidi="he-IL"/>
        </w:rPr>
        <w:t>2</w:t>
      </w:r>
      <w:r w:rsidRPr="00F929AC">
        <w:rPr>
          <w:rFonts w:ascii="Microsoft YaHei" w:eastAsia="Microsoft YaHei" w:hAnsi="Microsoft YaHei" w:cs="Microsoft YaHei" w:hint="eastAsia"/>
          <w:color w:val="000000"/>
          <w:sz w:val="20"/>
          <w:szCs w:val="20"/>
          <w:lang w:bidi="he-IL"/>
        </w:rPr>
        <w:t>世代物流テックになりました</w:t>
      </w:r>
      <w:r w:rsidRPr="00F929AC">
        <w:rPr>
          <w:rFonts w:ascii="Microsoft YaHei" w:eastAsia="Microsoft YaHei" w:hAnsi="Microsoft YaHei" w:cs="Microsoft YaHei"/>
          <w:color w:val="000000"/>
          <w:sz w:val="20"/>
          <w:szCs w:val="20"/>
          <w:lang w:bidi="he-IL"/>
        </w:rPr>
        <w:t>。</w:t>
      </w:r>
    </w:p>
    <w:p w14:paraId="1BF83611" w14:textId="77777777" w:rsidR="00F929AC" w:rsidRPr="00F929AC" w:rsidRDefault="00F929AC" w:rsidP="00F929AC">
      <w:pPr>
        <w:spacing w:before="100" w:beforeAutospacing="1" w:after="100" w:afterAutospacing="1" w:line="240" w:lineRule="auto"/>
        <w:rPr>
          <w:rFonts w:ascii="Arial" w:eastAsia="Times New Roman" w:hAnsi="Arial" w:cs="Arial"/>
          <w:color w:val="000000"/>
          <w:sz w:val="20"/>
          <w:szCs w:val="20"/>
          <w:lang w:bidi="he-IL"/>
        </w:rPr>
      </w:pPr>
      <w:r w:rsidRPr="00F929AC">
        <w:rPr>
          <w:rFonts w:ascii="Microsoft YaHei" w:eastAsia="Microsoft YaHei" w:hAnsi="Microsoft YaHei" w:cs="Microsoft YaHei" w:hint="eastAsia"/>
          <w:color w:val="000000"/>
          <w:sz w:val="20"/>
          <w:szCs w:val="20"/>
          <w:lang w:bidi="he-IL"/>
        </w:rPr>
        <w:t>物流業界の最も影響力のあるアナリストも、</w:t>
      </w:r>
      <w:r w:rsidRPr="00F929AC">
        <w:rPr>
          <w:rFonts w:ascii="Arial" w:eastAsia="Times New Roman" w:hAnsi="Arial" w:cs="Arial"/>
          <w:color w:val="000000"/>
          <w:sz w:val="20"/>
          <w:szCs w:val="20"/>
          <w:lang w:bidi="he-IL"/>
        </w:rPr>
        <w:t>project44</w:t>
      </w:r>
      <w:r w:rsidRPr="00F929AC">
        <w:rPr>
          <w:rFonts w:ascii="Microsoft YaHei" w:eastAsia="Microsoft YaHei" w:hAnsi="Microsoft YaHei" w:cs="Microsoft YaHei" w:hint="eastAsia"/>
          <w:color w:val="000000"/>
          <w:sz w:val="20"/>
          <w:szCs w:val="20"/>
          <w:lang w:bidi="he-IL"/>
        </w:rPr>
        <w:t>を競合他社より上位に位置付けています。同社を</w:t>
      </w:r>
      <w:r w:rsidRPr="00F929AC">
        <w:rPr>
          <w:rFonts w:ascii="Arial" w:eastAsia="Times New Roman" w:hAnsi="Arial" w:cs="Arial"/>
          <w:color w:val="000000"/>
          <w:sz w:val="20"/>
          <w:szCs w:val="20"/>
          <w:lang w:bidi="he-IL"/>
        </w:rPr>
        <w:t>1</w:t>
      </w:r>
      <w:r w:rsidRPr="00F929AC">
        <w:rPr>
          <w:rFonts w:ascii="Microsoft YaHei" w:eastAsia="Microsoft YaHei" w:hAnsi="Microsoft YaHei" w:cs="Microsoft YaHei" w:hint="eastAsia"/>
          <w:color w:val="000000"/>
          <w:sz w:val="20"/>
          <w:szCs w:val="20"/>
          <w:lang w:bidi="he-IL"/>
        </w:rPr>
        <w:t>位に評価しているのは</w:t>
      </w:r>
      <w:proofErr w:type="spellStart"/>
      <w:r w:rsidRPr="00F929AC">
        <w:rPr>
          <w:rFonts w:ascii="Arial" w:eastAsia="Times New Roman" w:hAnsi="Arial" w:cs="Arial"/>
          <w:color w:val="000000"/>
          <w:sz w:val="20"/>
          <w:szCs w:val="20"/>
          <w:lang w:bidi="he-IL"/>
        </w:rPr>
        <w:t>FreightTech</w:t>
      </w:r>
      <w:proofErr w:type="spellEnd"/>
      <w:r w:rsidRPr="00F929AC">
        <w:rPr>
          <w:rFonts w:ascii="Arial" w:eastAsia="Times New Roman" w:hAnsi="Arial" w:cs="Arial"/>
          <w:color w:val="000000"/>
          <w:sz w:val="20"/>
          <w:szCs w:val="20"/>
          <w:lang w:bidi="he-IL"/>
        </w:rPr>
        <w:t xml:space="preserve"> 25</w:t>
      </w:r>
      <w:r w:rsidRPr="00F929AC">
        <w:rPr>
          <w:rFonts w:ascii="Microsoft YaHei" w:eastAsia="Microsoft YaHei" w:hAnsi="Microsoft YaHei" w:cs="Microsoft YaHei" w:hint="eastAsia"/>
          <w:color w:val="000000"/>
          <w:sz w:val="20"/>
          <w:szCs w:val="20"/>
          <w:lang w:bidi="he-IL"/>
        </w:rPr>
        <w:t>（</w:t>
      </w:r>
      <w:hyperlink r:id="rId9" w:tgtFrame="_blank" w:history="1">
        <w:r w:rsidRPr="00F929AC">
          <w:rPr>
            <w:rFonts w:ascii="Arial" w:eastAsia="Times New Roman" w:hAnsi="Arial" w:cs="Arial"/>
            <w:color w:val="0000FF"/>
            <w:sz w:val="20"/>
            <w:szCs w:val="20"/>
            <w:u w:val="single"/>
            <w:lang w:bidi="he-IL"/>
          </w:rPr>
          <w:t>https://c212.net/c/link/?t=0&amp;l=en&amp;o=3406223-1&amp;h=1429907296&amp;u=https%3A%2F%2Fwww.project44.com%2Fpress-releases%2Fproject44-named-1-on-2022-freighttech-25-list&amp;a=FreightTech+25</w:t>
        </w:r>
      </w:hyperlink>
      <w:r w:rsidRPr="00F929AC">
        <w:rPr>
          <w:rFonts w:ascii="Arial" w:eastAsia="Times New Roman" w:hAnsi="Arial" w:cs="Arial"/>
          <w:color w:val="000000"/>
          <w:sz w:val="20"/>
          <w:szCs w:val="20"/>
          <w:lang w:bidi="he-IL"/>
        </w:rPr>
        <w:t> </w:t>
      </w:r>
      <w:r w:rsidRPr="00F929AC">
        <w:rPr>
          <w:rFonts w:ascii="Microsoft YaHei" w:eastAsia="Microsoft YaHei" w:hAnsi="Microsoft YaHei" w:cs="Microsoft YaHei" w:hint="eastAsia"/>
          <w:color w:val="000000"/>
          <w:sz w:val="20"/>
          <w:szCs w:val="20"/>
          <w:lang w:bidi="he-IL"/>
        </w:rPr>
        <w:t>）、</w:t>
      </w:r>
      <w:r w:rsidRPr="00F929AC">
        <w:rPr>
          <w:rFonts w:ascii="Arial" w:eastAsia="Times New Roman" w:hAnsi="Arial" w:cs="Arial"/>
          <w:color w:val="000000"/>
          <w:sz w:val="20"/>
          <w:szCs w:val="20"/>
          <w:lang w:bidi="he-IL"/>
        </w:rPr>
        <w:t>Gartner Voice of the Customer</w:t>
      </w:r>
      <w:r w:rsidRPr="00F929AC">
        <w:rPr>
          <w:rFonts w:ascii="Microsoft YaHei" w:eastAsia="Microsoft YaHei" w:hAnsi="Microsoft YaHei" w:cs="Microsoft YaHei" w:hint="eastAsia"/>
          <w:color w:val="000000"/>
          <w:sz w:val="20"/>
          <w:szCs w:val="20"/>
          <w:lang w:bidi="he-IL"/>
        </w:rPr>
        <w:t>（</w:t>
      </w:r>
      <w:hyperlink r:id="rId10" w:tgtFrame="_blank" w:history="1">
        <w:r w:rsidRPr="00F929AC">
          <w:rPr>
            <w:rFonts w:ascii="Arial" w:eastAsia="Times New Roman" w:hAnsi="Arial" w:cs="Arial"/>
            <w:color w:val="0000FF"/>
            <w:sz w:val="20"/>
            <w:szCs w:val="20"/>
            <w:u w:val="single"/>
            <w:lang w:bidi="he-IL"/>
          </w:rPr>
          <w:t>https://c212.net/c/link/?t=0&amp;l=en&amp;o=3406223-1&amp;h=2310166534&amp;u=https%3A%2F%2Fwww.project44.com%2Fpress-releases%2Fproject44-named-a-2021-customers-choice-in-gartner-peer-insights-voice-of-the-customer&amp;a=Voice+of+the+Customer</w:t>
        </w:r>
      </w:hyperlink>
      <w:r w:rsidRPr="00F929AC">
        <w:rPr>
          <w:rFonts w:ascii="Arial" w:eastAsia="Times New Roman" w:hAnsi="Arial" w:cs="Arial"/>
          <w:color w:val="000000"/>
          <w:sz w:val="20"/>
          <w:szCs w:val="20"/>
          <w:lang w:bidi="he-IL"/>
        </w:rPr>
        <w:t> </w:t>
      </w:r>
      <w:r w:rsidRPr="00F929AC">
        <w:rPr>
          <w:rFonts w:ascii="Microsoft YaHei" w:eastAsia="Microsoft YaHei" w:hAnsi="Microsoft YaHei" w:cs="Microsoft YaHei" w:hint="eastAsia"/>
          <w:color w:val="000000"/>
          <w:sz w:val="20"/>
          <w:szCs w:val="20"/>
          <w:lang w:bidi="he-IL"/>
        </w:rPr>
        <w:t>）、</w:t>
      </w:r>
      <w:r w:rsidRPr="00F929AC">
        <w:rPr>
          <w:rFonts w:ascii="Arial" w:eastAsia="Times New Roman" w:hAnsi="Arial" w:cs="Arial"/>
          <w:color w:val="000000"/>
          <w:sz w:val="20"/>
          <w:szCs w:val="20"/>
          <w:lang w:bidi="he-IL"/>
        </w:rPr>
        <w:t>G2</w:t>
      </w:r>
      <w:r w:rsidRPr="00F929AC">
        <w:rPr>
          <w:rFonts w:ascii="Microsoft YaHei" w:eastAsia="Microsoft YaHei" w:hAnsi="Microsoft YaHei" w:cs="Microsoft YaHei" w:hint="eastAsia"/>
          <w:color w:val="000000"/>
          <w:sz w:val="20"/>
          <w:szCs w:val="20"/>
          <w:lang w:bidi="he-IL"/>
        </w:rPr>
        <w:t>（</w:t>
      </w:r>
      <w:hyperlink r:id="rId11" w:tgtFrame="_blank" w:history="1">
        <w:r w:rsidRPr="00F929AC">
          <w:rPr>
            <w:rFonts w:ascii="Arial" w:eastAsia="Times New Roman" w:hAnsi="Arial" w:cs="Arial"/>
            <w:color w:val="0000FF"/>
            <w:sz w:val="20"/>
            <w:szCs w:val="20"/>
            <w:u w:val="single"/>
            <w:lang w:bidi="he-IL"/>
          </w:rPr>
          <w:t>https://c212.net/c/link/?t=0&amp;l=en&amp;o=3406223-1&amp;h=1199188976&amp;u=https%3A%2F%2Fwww.project44.com%2Fpress-releases%2Fproject44-named-a-leader-in-g2s-fall-2021-grid-report-for-supply-chain-visibility-software&amp;a=G2</w:t>
        </w:r>
      </w:hyperlink>
      <w:r w:rsidRPr="00F929AC">
        <w:rPr>
          <w:rFonts w:ascii="Arial" w:eastAsia="Times New Roman" w:hAnsi="Arial" w:cs="Arial"/>
          <w:color w:val="000000"/>
          <w:sz w:val="20"/>
          <w:szCs w:val="20"/>
          <w:lang w:bidi="he-IL"/>
        </w:rPr>
        <w:t> </w:t>
      </w:r>
      <w:r w:rsidRPr="00F929AC">
        <w:rPr>
          <w:rFonts w:ascii="Microsoft YaHei" w:eastAsia="Microsoft YaHei" w:hAnsi="Microsoft YaHei" w:cs="Microsoft YaHei" w:hint="eastAsia"/>
          <w:color w:val="000000"/>
          <w:sz w:val="20"/>
          <w:szCs w:val="20"/>
          <w:lang w:bidi="he-IL"/>
        </w:rPr>
        <w:t>）で、それぞれが</w:t>
      </w:r>
      <w:r w:rsidRPr="00F929AC">
        <w:rPr>
          <w:rFonts w:ascii="Arial" w:eastAsia="Times New Roman" w:hAnsi="Arial" w:cs="Arial"/>
          <w:color w:val="000000"/>
          <w:sz w:val="20"/>
          <w:szCs w:val="20"/>
          <w:lang w:bidi="he-IL"/>
        </w:rPr>
        <w:t>project44</w:t>
      </w:r>
      <w:r w:rsidRPr="00F929AC">
        <w:rPr>
          <w:rFonts w:ascii="Microsoft YaHei" w:eastAsia="Microsoft YaHei" w:hAnsi="Microsoft YaHei" w:cs="Microsoft YaHei" w:hint="eastAsia"/>
          <w:color w:val="000000"/>
          <w:sz w:val="20"/>
          <w:szCs w:val="20"/>
          <w:lang w:bidi="he-IL"/>
        </w:rPr>
        <w:t>に最高の評価を与えています。さらに</w:t>
      </w:r>
      <w:r w:rsidRPr="00F929AC">
        <w:rPr>
          <w:rFonts w:ascii="Arial" w:eastAsia="Times New Roman" w:hAnsi="Arial" w:cs="Arial"/>
          <w:color w:val="000000"/>
          <w:sz w:val="20"/>
          <w:szCs w:val="20"/>
          <w:lang w:bidi="he-IL"/>
        </w:rPr>
        <w:t xml:space="preserve">Chicago </w:t>
      </w:r>
      <w:proofErr w:type="spellStart"/>
      <w:r w:rsidRPr="00F929AC">
        <w:rPr>
          <w:rFonts w:ascii="Arial" w:eastAsia="Times New Roman" w:hAnsi="Arial" w:cs="Arial"/>
          <w:color w:val="000000"/>
          <w:sz w:val="20"/>
          <w:szCs w:val="20"/>
          <w:lang w:bidi="he-IL"/>
        </w:rPr>
        <w:t>Inno</w:t>
      </w:r>
      <w:proofErr w:type="spellEnd"/>
      <w:r w:rsidRPr="00F929AC">
        <w:rPr>
          <w:rFonts w:ascii="Microsoft YaHei" w:eastAsia="Microsoft YaHei" w:hAnsi="Microsoft YaHei" w:cs="Microsoft YaHei" w:hint="eastAsia"/>
          <w:color w:val="000000"/>
          <w:sz w:val="20"/>
          <w:szCs w:val="20"/>
          <w:lang w:bidi="he-IL"/>
        </w:rPr>
        <w:t>は、</w:t>
      </w:r>
      <w:r w:rsidRPr="00F929AC">
        <w:rPr>
          <w:rFonts w:ascii="Arial" w:eastAsia="Times New Roman" w:hAnsi="Arial" w:cs="Arial"/>
          <w:color w:val="000000"/>
          <w:sz w:val="20"/>
          <w:szCs w:val="20"/>
          <w:lang w:bidi="he-IL"/>
        </w:rPr>
        <w:t>project44</w:t>
      </w:r>
      <w:r w:rsidRPr="00F929AC">
        <w:rPr>
          <w:rFonts w:ascii="Microsoft YaHei" w:eastAsia="Microsoft YaHei" w:hAnsi="Microsoft YaHei" w:cs="Microsoft YaHei" w:hint="eastAsia"/>
          <w:color w:val="000000"/>
          <w:sz w:val="20"/>
          <w:szCs w:val="20"/>
          <w:lang w:bidi="he-IL"/>
        </w:rPr>
        <w:t>を同市内での就労先のベスト</w:t>
      </w:r>
      <w:r w:rsidRPr="00F929AC">
        <w:rPr>
          <w:rFonts w:ascii="Arial" w:eastAsia="Times New Roman" w:hAnsi="Arial" w:cs="Arial"/>
          <w:color w:val="000000"/>
          <w:sz w:val="20"/>
          <w:szCs w:val="20"/>
          <w:lang w:bidi="he-IL"/>
        </w:rPr>
        <w:t>100</w:t>
      </w:r>
      <w:r w:rsidRPr="00F929AC">
        <w:rPr>
          <w:rFonts w:ascii="Microsoft YaHei" w:eastAsia="Microsoft YaHei" w:hAnsi="Microsoft YaHei" w:cs="Microsoft YaHei" w:hint="eastAsia"/>
          <w:color w:val="000000"/>
          <w:sz w:val="20"/>
          <w:szCs w:val="20"/>
          <w:lang w:bidi="he-IL"/>
        </w:rPr>
        <w:t>の</w:t>
      </w:r>
      <w:r w:rsidRPr="00F929AC">
        <w:rPr>
          <w:rFonts w:ascii="Arial" w:eastAsia="Times New Roman" w:hAnsi="Arial" w:cs="Arial"/>
          <w:color w:val="000000"/>
          <w:sz w:val="20"/>
          <w:szCs w:val="20"/>
          <w:lang w:bidi="he-IL"/>
        </w:rPr>
        <w:t>1</w:t>
      </w:r>
      <w:r w:rsidRPr="00F929AC">
        <w:rPr>
          <w:rFonts w:ascii="Microsoft YaHei" w:eastAsia="Microsoft YaHei" w:hAnsi="Microsoft YaHei" w:cs="Microsoft YaHei" w:hint="eastAsia"/>
          <w:color w:val="000000"/>
          <w:sz w:val="20"/>
          <w:szCs w:val="20"/>
          <w:lang w:bidi="he-IL"/>
        </w:rPr>
        <w:t>つに選びました</w:t>
      </w:r>
      <w:r w:rsidRPr="00F929AC">
        <w:rPr>
          <w:rFonts w:ascii="Microsoft YaHei" w:eastAsia="Microsoft YaHei" w:hAnsi="Microsoft YaHei" w:cs="Microsoft YaHei"/>
          <w:color w:val="000000"/>
          <w:sz w:val="20"/>
          <w:szCs w:val="20"/>
          <w:lang w:bidi="he-IL"/>
        </w:rPr>
        <w:t>。</w:t>
      </w:r>
    </w:p>
    <w:p w14:paraId="1C3EF7F4" w14:textId="77777777" w:rsidR="00F929AC" w:rsidRPr="00F929AC" w:rsidRDefault="00F929AC" w:rsidP="00F929AC">
      <w:pPr>
        <w:spacing w:before="100" w:beforeAutospacing="1" w:after="100" w:afterAutospacing="1" w:line="240" w:lineRule="auto"/>
        <w:rPr>
          <w:rFonts w:ascii="Arial" w:eastAsia="Times New Roman" w:hAnsi="Arial" w:cs="Arial"/>
          <w:color w:val="000000"/>
          <w:sz w:val="20"/>
          <w:szCs w:val="20"/>
          <w:lang w:bidi="he-IL"/>
        </w:rPr>
      </w:pPr>
      <w:proofErr w:type="spellStart"/>
      <w:r w:rsidRPr="00F929AC">
        <w:rPr>
          <w:rFonts w:ascii="Arial" w:eastAsia="Times New Roman" w:hAnsi="Arial" w:cs="Arial"/>
          <w:color w:val="000000"/>
          <w:sz w:val="20"/>
          <w:szCs w:val="20"/>
          <w:lang w:bidi="he-IL"/>
        </w:rPr>
        <w:t>Thoma</w:t>
      </w:r>
      <w:proofErr w:type="spellEnd"/>
      <w:r w:rsidRPr="00F929AC">
        <w:rPr>
          <w:rFonts w:ascii="Arial" w:eastAsia="Times New Roman" w:hAnsi="Arial" w:cs="Arial"/>
          <w:color w:val="000000"/>
          <w:sz w:val="20"/>
          <w:szCs w:val="20"/>
          <w:lang w:bidi="he-IL"/>
        </w:rPr>
        <w:t xml:space="preserve"> Bravo</w:t>
      </w:r>
      <w:r w:rsidRPr="00F929AC">
        <w:rPr>
          <w:rFonts w:ascii="Microsoft YaHei" w:eastAsia="Microsoft YaHei" w:hAnsi="Microsoft YaHei" w:cs="Microsoft YaHei" w:hint="eastAsia"/>
          <w:color w:val="000000"/>
          <w:sz w:val="20"/>
          <w:szCs w:val="20"/>
          <w:lang w:bidi="he-IL"/>
        </w:rPr>
        <w:t>のパートナーであるロバート（</w:t>
      </w:r>
      <w:r w:rsidRPr="00F929AC">
        <w:rPr>
          <w:rFonts w:ascii="Arial" w:eastAsia="Times New Roman" w:hAnsi="Arial" w:cs="Arial"/>
          <w:color w:val="000000"/>
          <w:sz w:val="20"/>
          <w:szCs w:val="20"/>
          <w:lang w:bidi="he-IL"/>
        </w:rPr>
        <w:t>Tre</w:t>
      </w:r>
      <w:r w:rsidRPr="00F929AC">
        <w:rPr>
          <w:rFonts w:ascii="Microsoft YaHei" w:eastAsia="Microsoft YaHei" w:hAnsi="Microsoft YaHei" w:cs="Microsoft YaHei" w:hint="eastAsia"/>
          <w:color w:val="000000"/>
          <w:sz w:val="20"/>
          <w:szCs w:val="20"/>
          <w:lang w:bidi="he-IL"/>
        </w:rPr>
        <w:t>）セイル氏は「不足や遅滞、障壁が増えるにつれ、サプライチェーン可視化の重要性がますます高まっています。こうした問題で最も複雑なものさえ解決できる</w:t>
      </w:r>
      <w:r w:rsidRPr="00F929AC">
        <w:rPr>
          <w:rFonts w:ascii="Arial" w:eastAsia="Times New Roman" w:hAnsi="Arial" w:cs="Arial"/>
          <w:color w:val="000000"/>
          <w:sz w:val="20"/>
          <w:szCs w:val="20"/>
          <w:lang w:bidi="he-IL"/>
        </w:rPr>
        <w:t>project44</w:t>
      </w:r>
      <w:r w:rsidRPr="00F929AC">
        <w:rPr>
          <w:rFonts w:ascii="Microsoft YaHei" w:eastAsia="Microsoft YaHei" w:hAnsi="Microsoft YaHei" w:cs="Microsoft YaHei" w:hint="eastAsia"/>
          <w:color w:val="000000"/>
          <w:sz w:val="20"/>
          <w:szCs w:val="20"/>
          <w:lang w:bidi="he-IL"/>
        </w:rPr>
        <w:t>の潜在力には比肩するものがありません。</w:t>
      </w:r>
      <w:r w:rsidRPr="00F929AC">
        <w:rPr>
          <w:rFonts w:ascii="Arial" w:eastAsia="Times New Roman" w:hAnsi="Arial" w:cs="Arial"/>
          <w:color w:val="000000"/>
          <w:sz w:val="20"/>
          <w:szCs w:val="20"/>
          <w:lang w:bidi="he-IL"/>
        </w:rPr>
        <w:t>project44</w:t>
      </w:r>
      <w:r w:rsidRPr="00F929AC">
        <w:rPr>
          <w:rFonts w:ascii="Microsoft YaHei" w:eastAsia="Microsoft YaHei" w:hAnsi="Microsoft YaHei" w:cs="Microsoft YaHei" w:hint="eastAsia"/>
          <w:color w:val="000000"/>
          <w:sz w:val="20"/>
          <w:szCs w:val="20"/>
          <w:lang w:bidi="he-IL"/>
        </w:rPr>
        <w:t>は絶えず顧客のニーズを満たすよう進歩してきたことで、世界全体のサプライチェーンに大きな価値を付与する革命的なプラットフォームを開発しています」と述べた</w:t>
      </w:r>
      <w:r w:rsidRPr="00F929AC">
        <w:rPr>
          <w:rFonts w:ascii="Microsoft YaHei" w:eastAsia="Microsoft YaHei" w:hAnsi="Microsoft YaHei" w:cs="Microsoft YaHei"/>
          <w:color w:val="000000"/>
          <w:sz w:val="20"/>
          <w:szCs w:val="20"/>
          <w:lang w:bidi="he-IL"/>
        </w:rPr>
        <w:t>。</w:t>
      </w:r>
    </w:p>
    <w:p w14:paraId="36BB13F3" w14:textId="7ACE69F2" w:rsidR="00F929AC" w:rsidRPr="00F929AC" w:rsidRDefault="00F929AC" w:rsidP="00F929AC">
      <w:pPr>
        <w:spacing w:before="100" w:beforeAutospacing="1" w:after="100" w:afterAutospacing="1" w:line="240" w:lineRule="auto"/>
        <w:rPr>
          <w:rFonts w:ascii="Arial" w:eastAsia="Times New Roman" w:hAnsi="Arial" w:cs="Arial"/>
          <w:color w:val="000000"/>
          <w:sz w:val="20"/>
          <w:szCs w:val="20"/>
          <w:lang w:bidi="he-IL"/>
        </w:rPr>
      </w:pPr>
      <w:r w:rsidRPr="00F929AC">
        <w:rPr>
          <w:rFonts w:ascii="Arial" w:eastAsia="Times New Roman" w:hAnsi="Arial" w:cs="Arial"/>
          <w:color w:val="000000"/>
          <w:sz w:val="20"/>
          <w:szCs w:val="20"/>
          <w:lang w:bidi="he-IL"/>
        </w:rPr>
        <w:t>TPG</w:t>
      </w:r>
      <w:r w:rsidRPr="00F929AC">
        <w:rPr>
          <w:rFonts w:ascii="Microsoft YaHei" w:eastAsia="Microsoft YaHei" w:hAnsi="Microsoft YaHei" w:cs="Microsoft YaHei" w:hint="eastAsia"/>
          <w:color w:val="000000"/>
          <w:sz w:val="20"/>
          <w:szCs w:val="20"/>
          <w:lang w:bidi="he-IL"/>
        </w:rPr>
        <w:t>のパートナーで欧州を拠点とするマルテ・ジャンザリク氏は「</w:t>
      </w:r>
      <w:r w:rsidRPr="00F929AC">
        <w:rPr>
          <w:rFonts w:ascii="Arial" w:eastAsia="Times New Roman" w:hAnsi="Arial" w:cs="Arial"/>
          <w:color w:val="000000"/>
          <w:sz w:val="20"/>
          <w:szCs w:val="20"/>
          <w:lang w:bidi="he-IL"/>
        </w:rPr>
        <w:t>project44</w:t>
      </w:r>
      <w:r w:rsidRPr="00F929AC">
        <w:rPr>
          <w:rFonts w:ascii="Microsoft YaHei" w:eastAsia="Microsoft YaHei" w:hAnsi="Microsoft YaHei" w:cs="Microsoft YaHei" w:hint="eastAsia"/>
          <w:color w:val="000000"/>
          <w:sz w:val="20"/>
          <w:szCs w:val="20"/>
          <w:lang w:bidi="he-IL"/>
        </w:rPr>
        <w:t>は素晴らしいスピードで拡大しており、世界的なエンド・ツー・エンドのサプライチェーン可視化プラットフォームのビジョンを、決意をもって実行しています。サプライチェーン可視化は、今日の世界の大きな問題を解決する重要な技術になりました。そして</w:t>
      </w:r>
      <w:r w:rsidRPr="00F929AC">
        <w:rPr>
          <w:rFonts w:ascii="Arial" w:eastAsia="Times New Roman" w:hAnsi="Arial" w:cs="Arial"/>
          <w:color w:val="000000"/>
          <w:sz w:val="20"/>
          <w:szCs w:val="20"/>
          <w:lang w:bidi="he-IL"/>
        </w:rPr>
        <w:t>project44</w:t>
      </w:r>
      <w:r w:rsidRPr="00F929AC">
        <w:rPr>
          <w:rFonts w:ascii="Microsoft YaHei" w:eastAsia="Microsoft YaHei" w:hAnsi="Microsoft YaHei" w:cs="Microsoft YaHei" w:hint="eastAsia"/>
          <w:color w:val="000000"/>
          <w:sz w:val="20"/>
          <w:szCs w:val="20"/>
          <w:lang w:bidi="he-IL"/>
        </w:rPr>
        <w:t>は世界的な市場リーダーとして台頭してきました。</w:t>
      </w:r>
      <w:r w:rsidR="00F61943">
        <w:rPr>
          <w:rFonts w:ascii="Arial" w:hAnsi="Arial" w:cs="Arial" w:hint="eastAsia"/>
          <w:color w:val="000000"/>
          <w:sz w:val="20"/>
          <w:szCs w:val="20"/>
          <w:lang w:bidi="he-IL"/>
        </w:rPr>
        <w:t>p</w:t>
      </w:r>
      <w:r w:rsidRPr="00F929AC">
        <w:rPr>
          <w:rFonts w:ascii="Arial" w:eastAsia="Times New Roman" w:hAnsi="Arial" w:cs="Arial"/>
          <w:color w:val="000000"/>
          <w:sz w:val="20"/>
          <w:szCs w:val="20"/>
          <w:lang w:bidi="he-IL"/>
        </w:rPr>
        <w:t>roject44</w:t>
      </w:r>
      <w:r w:rsidRPr="00F929AC">
        <w:rPr>
          <w:rFonts w:ascii="Microsoft YaHei" w:eastAsia="Microsoft YaHei" w:hAnsi="Microsoft YaHei" w:cs="Microsoft YaHei" w:hint="eastAsia"/>
          <w:color w:val="000000"/>
          <w:sz w:val="20"/>
          <w:szCs w:val="20"/>
          <w:lang w:bidi="he-IL"/>
        </w:rPr>
        <w:t>が提供するデータの幅広さ、そして荷主、ロジスティクス・プロバイダ、キャリアにとっての利用のしやすさは他に類を見ないものです。</w:t>
      </w:r>
      <w:r w:rsidRPr="00F929AC">
        <w:rPr>
          <w:rFonts w:ascii="Arial" w:eastAsia="Times New Roman" w:hAnsi="Arial" w:cs="Arial"/>
          <w:color w:val="000000"/>
          <w:sz w:val="20"/>
          <w:szCs w:val="20"/>
          <w:lang w:bidi="he-IL"/>
        </w:rPr>
        <w:t>project44</w:t>
      </w:r>
      <w:r w:rsidRPr="00F929AC">
        <w:rPr>
          <w:rFonts w:ascii="Microsoft YaHei" w:eastAsia="Microsoft YaHei" w:hAnsi="Microsoft YaHei" w:cs="Microsoft YaHei" w:hint="eastAsia"/>
          <w:color w:val="000000"/>
          <w:sz w:val="20"/>
          <w:szCs w:val="20"/>
          <w:lang w:bidi="he-IL"/>
        </w:rPr>
        <w:t>の次世代プラットフォームと極めて価値のあるネットワークは、今後も驚異的な成長を推進すると信じています」と述べました</w:t>
      </w:r>
      <w:r w:rsidRPr="00F929AC">
        <w:rPr>
          <w:rFonts w:ascii="Microsoft YaHei" w:eastAsia="Microsoft YaHei" w:hAnsi="Microsoft YaHei" w:cs="Microsoft YaHei"/>
          <w:color w:val="000000"/>
          <w:sz w:val="20"/>
          <w:szCs w:val="20"/>
          <w:lang w:bidi="he-IL"/>
        </w:rPr>
        <w:t>。</w:t>
      </w:r>
    </w:p>
    <w:p w14:paraId="41F90F9E" w14:textId="77777777" w:rsidR="00F929AC" w:rsidRPr="00F929AC" w:rsidRDefault="00F929AC" w:rsidP="00F929AC">
      <w:pPr>
        <w:spacing w:before="100" w:beforeAutospacing="1" w:after="100" w:afterAutospacing="1" w:line="240" w:lineRule="auto"/>
        <w:rPr>
          <w:rFonts w:ascii="Arial" w:eastAsia="Times New Roman" w:hAnsi="Arial" w:cs="Arial"/>
          <w:color w:val="000000"/>
          <w:sz w:val="20"/>
          <w:szCs w:val="20"/>
          <w:lang w:bidi="he-IL"/>
        </w:rPr>
      </w:pPr>
      <w:r w:rsidRPr="00F929AC">
        <w:rPr>
          <w:rFonts w:ascii="Arial" w:eastAsia="Times New Roman" w:hAnsi="Arial" w:cs="Arial"/>
          <w:color w:val="000000"/>
          <w:sz w:val="20"/>
          <w:szCs w:val="20"/>
          <w:lang w:bidi="he-IL"/>
        </w:rPr>
        <w:t>TPG</w:t>
      </w:r>
      <w:r w:rsidRPr="00F929AC">
        <w:rPr>
          <w:rFonts w:ascii="Microsoft YaHei" w:eastAsia="Microsoft YaHei" w:hAnsi="Microsoft YaHei" w:cs="Microsoft YaHei" w:hint="eastAsia"/>
          <w:color w:val="000000"/>
          <w:sz w:val="20"/>
          <w:szCs w:val="20"/>
          <w:lang w:bidi="he-IL"/>
        </w:rPr>
        <w:t>は、テクノロジー業界向けの柔軟な資本ソリューションに重点を置いた投資主体である</w:t>
      </w:r>
      <w:r w:rsidRPr="00F929AC">
        <w:rPr>
          <w:rFonts w:ascii="Arial" w:eastAsia="Times New Roman" w:hAnsi="Arial" w:cs="Arial"/>
          <w:color w:val="000000"/>
          <w:sz w:val="20"/>
          <w:szCs w:val="20"/>
          <w:lang w:bidi="he-IL"/>
        </w:rPr>
        <w:t>TPG Tech Adjacencies</w:t>
      </w:r>
      <w:r w:rsidRPr="00F929AC">
        <w:rPr>
          <w:rFonts w:ascii="Microsoft YaHei" w:eastAsia="Microsoft YaHei" w:hAnsi="Microsoft YaHei" w:cs="Microsoft YaHei" w:hint="eastAsia"/>
          <w:color w:val="000000"/>
          <w:sz w:val="20"/>
          <w:szCs w:val="20"/>
          <w:lang w:bidi="he-IL"/>
        </w:rPr>
        <w:t>（</w:t>
      </w:r>
      <w:r w:rsidRPr="00F929AC">
        <w:rPr>
          <w:rFonts w:ascii="Arial" w:eastAsia="Times New Roman" w:hAnsi="Arial" w:cs="Arial"/>
          <w:color w:val="000000"/>
          <w:sz w:val="20"/>
          <w:szCs w:val="20"/>
          <w:lang w:bidi="he-IL"/>
        </w:rPr>
        <w:t>TTAD</w:t>
      </w:r>
      <w:r w:rsidRPr="00F929AC">
        <w:rPr>
          <w:rFonts w:ascii="Microsoft YaHei" w:eastAsia="Microsoft YaHei" w:hAnsi="Microsoft YaHei" w:cs="Microsoft YaHei" w:hint="eastAsia"/>
          <w:color w:val="000000"/>
          <w:sz w:val="20"/>
          <w:szCs w:val="20"/>
          <w:lang w:bidi="he-IL"/>
        </w:rPr>
        <w:t>）を通して</w:t>
      </w:r>
      <w:r w:rsidRPr="00F929AC">
        <w:rPr>
          <w:rFonts w:ascii="Arial" w:eastAsia="Times New Roman" w:hAnsi="Arial" w:cs="Arial"/>
          <w:color w:val="000000"/>
          <w:sz w:val="20"/>
          <w:szCs w:val="20"/>
          <w:lang w:bidi="he-IL"/>
        </w:rPr>
        <w:t>project44</w:t>
      </w:r>
      <w:r w:rsidRPr="00F929AC">
        <w:rPr>
          <w:rFonts w:ascii="Microsoft YaHei" w:eastAsia="Microsoft YaHei" w:hAnsi="Microsoft YaHei" w:cs="Microsoft YaHei" w:hint="eastAsia"/>
          <w:color w:val="000000"/>
          <w:sz w:val="20"/>
          <w:szCs w:val="20"/>
          <w:lang w:bidi="he-IL"/>
        </w:rPr>
        <w:t>に投資しています</w:t>
      </w:r>
      <w:r w:rsidRPr="00F929AC">
        <w:rPr>
          <w:rFonts w:ascii="Microsoft YaHei" w:eastAsia="Microsoft YaHei" w:hAnsi="Microsoft YaHei" w:cs="Microsoft YaHei"/>
          <w:color w:val="000000"/>
          <w:sz w:val="20"/>
          <w:szCs w:val="20"/>
          <w:lang w:bidi="he-IL"/>
        </w:rPr>
        <w:t>。</w:t>
      </w:r>
    </w:p>
    <w:p w14:paraId="0AD8FF09" w14:textId="77777777" w:rsidR="00F929AC" w:rsidRPr="00F929AC" w:rsidRDefault="00F929AC" w:rsidP="00F929AC">
      <w:pPr>
        <w:spacing w:before="100" w:beforeAutospacing="1" w:after="100" w:afterAutospacing="1" w:line="240" w:lineRule="auto"/>
        <w:rPr>
          <w:rFonts w:ascii="Arial" w:eastAsia="Times New Roman" w:hAnsi="Arial" w:cs="Arial"/>
          <w:color w:val="000000"/>
          <w:sz w:val="20"/>
          <w:szCs w:val="20"/>
          <w:lang w:bidi="he-IL"/>
        </w:rPr>
      </w:pPr>
      <w:r w:rsidRPr="00F929AC">
        <w:rPr>
          <w:rFonts w:ascii="Cambria Math" w:eastAsia="Times New Roman" w:hAnsi="Cambria Math" w:cs="Cambria Math"/>
          <w:b/>
          <w:bCs/>
          <w:color w:val="000000"/>
          <w:sz w:val="20"/>
          <w:szCs w:val="20"/>
          <w:lang w:bidi="he-IL"/>
        </w:rPr>
        <w:t>▽</w:t>
      </w:r>
      <w:r w:rsidRPr="00F929AC">
        <w:rPr>
          <w:rFonts w:ascii="Microsoft YaHei" w:eastAsia="Microsoft YaHei" w:hAnsi="Microsoft YaHei" w:cs="Microsoft YaHei" w:hint="eastAsia"/>
          <w:b/>
          <w:bCs/>
          <w:color w:val="000000"/>
          <w:sz w:val="20"/>
          <w:szCs w:val="20"/>
          <w:lang w:bidi="he-IL"/>
        </w:rPr>
        <w:t>全世界の企業の重要ニーズを満た</w:t>
      </w:r>
      <w:r w:rsidRPr="00F929AC">
        <w:rPr>
          <w:rFonts w:ascii="Microsoft YaHei" w:eastAsia="Microsoft YaHei" w:hAnsi="Microsoft YaHei" w:cs="Microsoft YaHei"/>
          <w:b/>
          <w:bCs/>
          <w:color w:val="000000"/>
          <w:sz w:val="20"/>
          <w:szCs w:val="20"/>
          <w:lang w:bidi="he-IL"/>
        </w:rPr>
        <w:t>す</w:t>
      </w:r>
    </w:p>
    <w:p w14:paraId="41BCBF8E" w14:textId="77777777" w:rsidR="00F929AC" w:rsidRPr="00F929AC" w:rsidRDefault="00F929AC" w:rsidP="00F929AC">
      <w:pPr>
        <w:spacing w:before="100" w:beforeAutospacing="1" w:after="100" w:afterAutospacing="1" w:line="240" w:lineRule="auto"/>
        <w:rPr>
          <w:rFonts w:ascii="Arial" w:eastAsia="Times New Roman" w:hAnsi="Arial" w:cs="Arial"/>
          <w:color w:val="000000"/>
          <w:sz w:val="20"/>
          <w:szCs w:val="20"/>
          <w:lang w:bidi="he-IL"/>
        </w:rPr>
      </w:pPr>
      <w:r w:rsidRPr="00F929AC">
        <w:rPr>
          <w:rFonts w:ascii="Arial" w:eastAsia="Times New Roman" w:hAnsi="Arial" w:cs="Arial"/>
          <w:color w:val="000000"/>
          <w:sz w:val="20"/>
          <w:szCs w:val="20"/>
          <w:lang w:bidi="he-IL"/>
        </w:rPr>
        <w:t>project44</w:t>
      </w:r>
      <w:r w:rsidRPr="00F929AC">
        <w:rPr>
          <w:rFonts w:ascii="Microsoft YaHei" w:eastAsia="Microsoft YaHei" w:hAnsi="Microsoft YaHei" w:cs="Microsoft YaHei" w:hint="eastAsia"/>
          <w:color w:val="000000"/>
          <w:sz w:val="20"/>
          <w:szCs w:val="20"/>
          <w:lang w:bidi="he-IL"/>
        </w:rPr>
        <w:t>はサプライチェーンの結合組織として、</w:t>
      </w:r>
      <w:r w:rsidRPr="00F929AC">
        <w:rPr>
          <w:rFonts w:ascii="Arial" w:eastAsia="Times New Roman" w:hAnsi="Arial" w:cs="Arial"/>
          <w:color w:val="000000"/>
          <w:sz w:val="20"/>
          <w:szCs w:val="20"/>
          <w:lang w:bidi="he-IL"/>
        </w:rPr>
        <w:t>14</w:t>
      </w:r>
      <w:r w:rsidRPr="00F929AC">
        <w:rPr>
          <w:rFonts w:ascii="Microsoft YaHei" w:eastAsia="Microsoft YaHei" w:hAnsi="Microsoft YaHei" w:cs="Microsoft YaHei" w:hint="eastAsia"/>
          <w:color w:val="000000"/>
          <w:sz w:val="20"/>
          <w:szCs w:val="20"/>
          <w:lang w:bidi="he-IL"/>
        </w:rPr>
        <w:t>万</w:t>
      </w:r>
      <w:r w:rsidRPr="00F929AC">
        <w:rPr>
          <w:rFonts w:ascii="Arial" w:eastAsia="Times New Roman" w:hAnsi="Arial" w:cs="Arial"/>
          <w:color w:val="000000"/>
          <w:sz w:val="20"/>
          <w:szCs w:val="20"/>
          <w:lang w:bidi="he-IL"/>
        </w:rPr>
        <w:t>2732</w:t>
      </w:r>
      <w:r w:rsidRPr="00F929AC">
        <w:rPr>
          <w:rFonts w:ascii="Microsoft YaHei" w:eastAsia="Microsoft YaHei" w:hAnsi="Microsoft YaHei" w:cs="Microsoft YaHei" w:hint="eastAsia"/>
          <w:color w:val="000000"/>
          <w:sz w:val="20"/>
          <w:szCs w:val="20"/>
          <w:lang w:bidi="he-IL"/>
        </w:rPr>
        <w:t>以上のマルチモーダル輸送会社ネットワークとの統合や</w:t>
      </w:r>
      <w:r w:rsidRPr="00F929AC">
        <w:rPr>
          <w:rFonts w:ascii="Arial" w:eastAsia="Times New Roman" w:hAnsi="Arial" w:cs="Arial"/>
          <w:color w:val="000000"/>
          <w:sz w:val="20"/>
          <w:szCs w:val="20"/>
          <w:lang w:bidi="he-IL"/>
        </w:rPr>
        <w:t>270</w:t>
      </w:r>
      <w:r w:rsidRPr="00F929AC">
        <w:rPr>
          <w:rFonts w:ascii="Microsoft YaHei" w:eastAsia="Microsoft YaHei" w:hAnsi="Microsoft YaHei" w:cs="Microsoft YaHei" w:hint="eastAsia"/>
          <w:color w:val="000000"/>
          <w:sz w:val="20"/>
          <w:szCs w:val="20"/>
          <w:lang w:bidi="he-IL"/>
        </w:rPr>
        <w:t>万台のトラック接続により、サプライチェーン可視化プロバイダの中で最大のキャリアネットワークを実現しています。</w:t>
      </w:r>
      <w:r w:rsidRPr="00F929AC">
        <w:rPr>
          <w:rFonts w:ascii="Arial" w:eastAsia="Times New Roman" w:hAnsi="Arial" w:cs="Arial"/>
          <w:color w:val="000000"/>
          <w:sz w:val="20"/>
          <w:szCs w:val="20"/>
          <w:lang w:bidi="he-IL"/>
        </w:rPr>
        <w:t>project44</w:t>
      </w:r>
      <w:r w:rsidRPr="00F929AC">
        <w:rPr>
          <w:rFonts w:ascii="Microsoft YaHei" w:eastAsia="Microsoft YaHei" w:hAnsi="Microsoft YaHei" w:cs="Microsoft YaHei" w:hint="eastAsia"/>
          <w:color w:val="000000"/>
          <w:sz w:val="20"/>
          <w:szCs w:val="20"/>
          <w:lang w:bidi="he-IL"/>
        </w:rPr>
        <w:t>を利用することで、荷主とロジスティクス・プロバイダは</w:t>
      </w:r>
      <w:r w:rsidRPr="00F929AC">
        <w:rPr>
          <w:rFonts w:ascii="Microsoft YaHei" w:eastAsia="Microsoft YaHei" w:hAnsi="Microsoft YaHei" w:cs="Microsoft YaHei" w:hint="eastAsia"/>
          <w:color w:val="000000"/>
          <w:sz w:val="20"/>
          <w:szCs w:val="20"/>
          <w:lang w:bidi="he-IL"/>
        </w:rPr>
        <w:lastRenderedPageBreak/>
        <w:t>ますます複雑化する今日のサプライチェーンで適切に事業展開し、持続可能性を高め、輸送における回復力を構築し、彼らの顧客の進化する需要に対応する支援を受けることができます。</w:t>
      </w:r>
      <w:r w:rsidRPr="00F929AC">
        <w:rPr>
          <w:rFonts w:ascii="Arial" w:eastAsia="Times New Roman" w:hAnsi="Arial" w:cs="Arial"/>
          <w:color w:val="000000"/>
          <w:sz w:val="20"/>
          <w:szCs w:val="20"/>
          <w:lang w:bidi="he-IL"/>
        </w:rPr>
        <w:t>project44</w:t>
      </w:r>
      <w:r w:rsidRPr="00F929AC">
        <w:rPr>
          <w:rFonts w:ascii="Microsoft YaHei" w:eastAsia="Microsoft YaHei" w:hAnsi="Microsoft YaHei" w:cs="Microsoft YaHei" w:hint="eastAsia"/>
          <w:color w:val="000000"/>
          <w:sz w:val="20"/>
          <w:szCs w:val="20"/>
          <w:lang w:bidi="he-IL"/>
        </w:rPr>
        <w:t>は</w:t>
      </w:r>
      <w:r w:rsidRPr="00F929AC">
        <w:rPr>
          <w:rFonts w:ascii="Arial" w:eastAsia="Times New Roman" w:hAnsi="Arial" w:cs="Arial"/>
          <w:color w:val="000000"/>
          <w:sz w:val="20"/>
          <w:szCs w:val="20"/>
          <w:lang w:bidi="he-IL"/>
        </w:rPr>
        <w:t>Amazon</w:t>
      </w:r>
      <w:r w:rsidRPr="00F929AC">
        <w:rPr>
          <w:rFonts w:ascii="Microsoft YaHei" w:eastAsia="Microsoft YaHei" w:hAnsi="Microsoft YaHei" w:cs="Microsoft YaHei" w:hint="eastAsia"/>
          <w:color w:val="000000"/>
          <w:sz w:val="20"/>
          <w:szCs w:val="20"/>
          <w:lang w:bidi="he-IL"/>
        </w:rPr>
        <w:t>、ベーカーヒューズ、生活協同組合、</w:t>
      </w:r>
      <w:r w:rsidRPr="00F929AC">
        <w:rPr>
          <w:rFonts w:ascii="Arial" w:eastAsia="Times New Roman" w:hAnsi="Arial" w:cs="Arial"/>
          <w:color w:val="000000"/>
          <w:sz w:val="20"/>
          <w:szCs w:val="20"/>
          <w:lang w:bidi="he-IL"/>
        </w:rPr>
        <w:t>CNHI</w:t>
      </w:r>
      <w:r w:rsidRPr="00F929AC">
        <w:rPr>
          <w:rFonts w:ascii="Microsoft YaHei" w:eastAsia="Microsoft YaHei" w:hAnsi="Microsoft YaHei" w:cs="Microsoft YaHei" w:hint="eastAsia"/>
          <w:color w:val="000000"/>
          <w:sz w:val="20"/>
          <w:szCs w:val="20"/>
          <w:lang w:bidi="he-IL"/>
        </w:rPr>
        <w:t>、ダノン、</w:t>
      </w:r>
      <w:r w:rsidRPr="00F929AC">
        <w:rPr>
          <w:rFonts w:ascii="Arial" w:eastAsia="Times New Roman" w:hAnsi="Arial" w:cs="Arial"/>
          <w:color w:val="000000"/>
          <w:sz w:val="20"/>
          <w:szCs w:val="20"/>
          <w:lang w:bidi="he-IL"/>
        </w:rPr>
        <w:t>Dollar General</w:t>
      </w:r>
      <w:r w:rsidRPr="00F929AC">
        <w:rPr>
          <w:rFonts w:ascii="Microsoft YaHei" w:eastAsia="Microsoft YaHei" w:hAnsi="Microsoft YaHei" w:cs="Microsoft YaHei" w:hint="eastAsia"/>
          <w:color w:val="000000"/>
          <w:sz w:val="20"/>
          <w:szCs w:val="20"/>
          <w:lang w:bidi="he-IL"/>
        </w:rPr>
        <w:t>、フェデックス、</w:t>
      </w:r>
      <w:r w:rsidRPr="00F929AC">
        <w:rPr>
          <w:rFonts w:ascii="Arial" w:eastAsia="Times New Roman" w:hAnsi="Arial" w:cs="Arial"/>
          <w:color w:val="000000"/>
          <w:sz w:val="20"/>
          <w:szCs w:val="20"/>
          <w:lang w:bidi="he-IL"/>
        </w:rPr>
        <w:t>General Mills</w:t>
      </w:r>
      <w:r w:rsidRPr="00F929AC">
        <w:rPr>
          <w:rFonts w:ascii="Microsoft YaHei" w:eastAsia="Microsoft YaHei" w:hAnsi="Microsoft YaHei" w:cs="Microsoft YaHei" w:hint="eastAsia"/>
          <w:color w:val="000000"/>
          <w:sz w:val="20"/>
          <w:szCs w:val="20"/>
          <w:lang w:bidi="he-IL"/>
        </w:rPr>
        <w:t>、グッドイヤー、キューネ・アンド・ナーゲル、レノボ、</w:t>
      </w:r>
      <w:r w:rsidRPr="00F929AC">
        <w:rPr>
          <w:rFonts w:ascii="Arial" w:eastAsia="Times New Roman" w:hAnsi="Arial" w:cs="Arial"/>
          <w:color w:val="000000"/>
          <w:sz w:val="20"/>
          <w:szCs w:val="20"/>
          <w:lang w:bidi="he-IL"/>
        </w:rPr>
        <w:t>McKesson</w:t>
      </w:r>
      <w:r w:rsidRPr="00F929AC">
        <w:rPr>
          <w:rFonts w:ascii="Microsoft YaHei" w:eastAsia="Microsoft YaHei" w:hAnsi="Microsoft YaHei" w:cs="Microsoft YaHei" w:hint="eastAsia"/>
          <w:color w:val="000000"/>
          <w:sz w:val="20"/>
          <w:szCs w:val="20"/>
          <w:lang w:bidi="he-IL"/>
        </w:rPr>
        <w:t>、モンデリーズ、ネスレ、</w:t>
      </w:r>
      <w:r w:rsidRPr="00F929AC">
        <w:rPr>
          <w:rFonts w:ascii="Arial" w:eastAsia="Times New Roman" w:hAnsi="Arial" w:cs="Arial"/>
          <w:color w:val="000000"/>
          <w:sz w:val="20"/>
          <w:szCs w:val="20"/>
          <w:lang w:bidi="he-IL"/>
        </w:rPr>
        <w:t>The Home Depot</w:t>
      </w:r>
      <w:r w:rsidRPr="00F929AC">
        <w:rPr>
          <w:rFonts w:ascii="Microsoft YaHei" w:eastAsia="Microsoft YaHei" w:hAnsi="Microsoft YaHei" w:cs="Microsoft YaHei" w:hint="eastAsia"/>
          <w:color w:val="000000"/>
          <w:sz w:val="20"/>
          <w:szCs w:val="20"/>
          <w:lang w:bidi="he-IL"/>
        </w:rPr>
        <w:t>、ユニリーバといった大手ブランドを含む、全ての業界にわたる</w:t>
      </w:r>
      <w:r w:rsidRPr="00F929AC">
        <w:rPr>
          <w:rFonts w:ascii="Arial" w:eastAsia="Times New Roman" w:hAnsi="Arial" w:cs="Arial"/>
          <w:color w:val="000000"/>
          <w:sz w:val="20"/>
          <w:szCs w:val="20"/>
          <w:lang w:bidi="he-IL"/>
        </w:rPr>
        <w:t>1000</w:t>
      </w:r>
      <w:r w:rsidRPr="00F929AC">
        <w:rPr>
          <w:rFonts w:ascii="Microsoft YaHei" w:eastAsia="Microsoft YaHei" w:hAnsi="Microsoft YaHei" w:cs="Microsoft YaHei" w:hint="eastAsia"/>
          <w:color w:val="000000"/>
          <w:sz w:val="20"/>
          <w:szCs w:val="20"/>
          <w:lang w:bidi="he-IL"/>
        </w:rPr>
        <w:t>以上の組織をサポートしています</w:t>
      </w:r>
      <w:r w:rsidRPr="00F929AC">
        <w:rPr>
          <w:rFonts w:ascii="Microsoft YaHei" w:eastAsia="Microsoft YaHei" w:hAnsi="Microsoft YaHei" w:cs="Microsoft YaHei"/>
          <w:color w:val="000000"/>
          <w:sz w:val="20"/>
          <w:szCs w:val="20"/>
          <w:lang w:bidi="he-IL"/>
        </w:rPr>
        <w:t>。</w:t>
      </w:r>
    </w:p>
    <w:p w14:paraId="010D88C6" w14:textId="77777777" w:rsidR="00F929AC" w:rsidRPr="00F929AC" w:rsidRDefault="00F929AC" w:rsidP="00F929AC">
      <w:pPr>
        <w:spacing w:before="100" w:beforeAutospacing="1" w:after="100" w:afterAutospacing="1" w:line="240" w:lineRule="auto"/>
        <w:rPr>
          <w:rFonts w:ascii="Arial" w:eastAsia="Times New Roman" w:hAnsi="Arial" w:cs="Arial"/>
          <w:color w:val="000000"/>
          <w:sz w:val="20"/>
          <w:szCs w:val="20"/>
          <w:lang w:bidi="he-IL"/>
        </w:rPr>
      </w:pPr>
      <w:r w:rsidRPr="00F929AC">
        <w:rPr>
          <w:rFonts w:ascii="Cambria Math" w:eastAsia="Times New Roman" w:hAnsi="Cambria Math" w:cs="Cambria Math"/>
          <w:b/>
          <w:bCs/>
          <w:color w:val="000000"/>
          <w:sz w:val="20"/>
          <w:szCs w:val="20"/>
          <w:lang w:bidi="he-IL"/>
        </w:rPr>
        <w:t>▽</w:t>
      </w:r>
      <w:r w:rsidRPr="00F929AC">
        <w:rPr>
          <w:rFonts w:ascii="Microsoft YaHei" w:eastAsia="Microsoft YaHei" w:hAnsi="Microsoft YaHei" w:cs="Microsoft YaHei" w:hint="eastAsia"/>
          <w:b/>
          <w:bCs/>
          <w:color w:val="000000"/>
          <w:sz w:val="20"/>
          <w:szCs w:val="20"/>
          <w:lang w:bidi="he-IL"/>
        </w:rPr>
        <w:t>記録破りの成</w:t>
      </w:r>
      <w:r w:rsidRPr="00F929AC">
        <w:rPr>
          <w:rFonts w:ascii="Microsoft YaHei" w:eastAsia="Microsoft YaHei" w:hAnsi="Microsoft YaHei" w:cs="Microsoft YaHei"/>
          <w:b/>
          <w:bCs/>
          <w:color w:val="000000"/>
          <w:sz w:val="20"/>
          <w:szCs w:val="20"/>
          <w:lang w:bidi="he-IL"/>
        </w:rPr>
        <w:t>長</w:t>
      </w:r>
    </w:p>
    <w:p w14:paraId="7F44D3C4" w14:textId="77777777" w:rsidR="00F929AC" w:rsidRPr="00F929AC" w:rsidRDefault="00F929AC" w:rsidP="00F929AC">
      <w:pPr>
        <w:spacing w:before="100" w:beforeAutospacing="1" w:after="100" w:afterAutospacing="1" w:line="240" w:lineRule="auto"/>
        <w:rPr>
          <w:rFonts w:ascii="Arial" w:eastAsia="Times New Roman" w:hAnsi="Arial" w:cs="Arial"/>
          <w:color w:val="000000"/>
          <w:sz w:val="20"/>
          <w:szCs w:val="20"/>
          <w:lang w:bidi="he-IL"/>
        </w:rPr>
      </w:pPr>
      <w:r w:rsidRPr="00F929AC">
        <w:rPr>
          <w:rFonts w:ascii="Arial" w:eastAsia="Times New Roman" w:hAnsi="Arial" w:cs="Arial"/>
          <w:color w:val="000000"/>
          <w:sz w:val="20"/>
          <w:szCs w:val="20"/>
          <w:lang w:bidi="he-IL"/>
        </w:rPr>
        <w:t>project44</w:t>
      </w:r>
      <w:r w:rsidRPr="00F929AC">
        <w:rPr>
          <w:rFonts w:ascii="Microsoft YaHei" w:eastAsia="Microsoft YaHei" w:hAnsi="Microsoft YaHei" w:cs="Microsoft YaHei" w:hint="eastAsia"/>
          <w:color w:val="000000"/>
          <w:sz w:val="20"/>
          <w:szCs w:val="20"/>
          <w:lang w:bidi="he-IL"/>
        </w:rPr>
        <w:t>の勢いは、サプライチェーンの可視化分野における差別化と圧倒的な優位性を物語っています。並外れた業績を収めた</w:t>
      </w:r>
      <w:r w:rsidRPr="00F929AC">
        <w:rPr>
          <w:rFonts w:ascii="Arial" w:eastAsia="Times New Roman" w:hAnsi="Arial" w:cs="Arial"/>
          <w:color w:val="000000"/>
          <w:sz w:val="20"/>
          <w:szCs w:val="20"/>
          <w:lang w:bidi="he-IL"/>
        </w:rPr>
        <w:t>2021</w:t>
      </w:r>
      <w:r w:rsidRPr="00F929AC">
        <w:rPr>
          <w:rFonts w:ascii="Microsoft YaHei" w:eastAsia="Microsoft YaHei" w:hAnsi="Microsoft YaHei" w:cs="Microsoft YaHei" w:hint="eastAsia"/>
          <w:color w:val="000000"/>
          <w:sz w:val="20"/>
          <w:szCs w:val="20"/>
          <w:lang w:bidi="he-IL"/>
        </w:rPr>
        <w:t>年第</w:t>
      </w:r>
      <w:r w:rsidRPr="00F929AC">
        <w:rPr>
          <w:rFonts w:ascii="Arial" w:eastAsia="Times New Roman" w:hAnsi="Arial" w:cs="Arial"/>
          <w:color w:val="000000"/>
          <w:sz w:val="20"/>
          <w:szCs w:val="20"/>
          <w:lang w:bidi="he-IL"/>
        </w:rPr>
        <w:t>3</w:t>
      </w:r>
      <w:r w:rsidRPr="00F929AC">
        <w:rPr>
          <w:rFonts w:ascii="Microsoft YaHei" w:eastAsia="Microsoft YaHei" w:hAnsi="Microsoft YaHei" w:cs="Microsoft YaHei" w:hint="eastAsia"/>
          <w:color w:val="000000"/>
          <w:sz w:val="20"/>
          <w:szCs w:val="20"/>
          <w:lang w:bidi="he-IL"/>
        </w:rPr>
        <w:t>四半期に続き、</w:t>
      </w:r>
      <w:r w:rsidRPr="00F929AC">
        <w:rPr>
          <w:rFonts w:ascii="Arial" w:eastAsia="Times New Roman" w:hAnsi="Arial" w:cs="Arial"/>
          <w:color w:val="000000"/>
          <w:sz w:val="20"/>
          <w:szCs w:val="20"/>
          <w:lang w:bidi="he-IL"/>
        </w:rPr>
        <w:t>project44</w:t>
      </w:r>
      <w:r w:rsidRPr="00F929AC">
        <w:rPr>
          <w:rFonts w:ascii="Microsoft YaHei" w:eastAsia="Microsoft YaHei" w:hAnsi="Microsoft YaHei" w:cs="Microsoft YaHei" w:hint="eastAsia"/>
          <w:color w:val="000000"/>
          <w:sz w:val="20"/>
          <w:szCs w:val="20"/>
          <w:lang w:bidi="he-IL"/>
        </w:rPr>
        <w:t>は第</w:t>
      </w:r>
      <w:r w:rsidRPr="00F929AC">
        <w:rPr>
          <w:rFonts w:ascii="Arial" w:eastAsia="Times New Roman" w:hAnsi="Arial" w:cs="Arial"/>
          <w:color w:val="000000"/>
          <w:sz w:val="20"/>
          <w:szCs w:val="20"/>
          <w:lang w:bidi="he-IL"/>
        </w:rPr>
        <w:t>4</w:t>
      </w:r>
      <w:r w:rsidRPr="00F929AC">
        <w:rPr>
          <w:rFonts w:ascii="Microsoft YaHei" w:eastAsia="Microsoft YaHei" w:hAnsi="Microsoft YaHei" w:cs="Microsoft YaHei" w:hint="eastAsia"/>
          <w:color w:val="000000"/>
          <w:sz w:val="20"/>
          <w:szCs w:val="20"/>
          <w:lang w:bidi="he-IL"/>
        </w:rPr>
        <w:t>四半期に</w:t>
      </w:r>
      <w:r w:rsidRPr="00F929AC">
        <w:rPr>
          <w:rFonts w:ascii="Arial" w:eastAsia="Times New Roman" w:hAnsi="Arial" w:cs="Arial"/>
          <w:color w:val="000000"/>
          <w:sz w:val="20"/>
          <w:szCs w:val="20"/>
          <w:lang w:bidi="he-IL"/>
        </w:rPr>
        <w:t>1270</w:t>
      </w:r>
      <w:r w:rsidRPr="00F929AC">
        <w:rPr>
          <w:rFonts w:ascii="Microsoft YaHei" w:eastAsia="Microsoft YaHei" w:hAnsi="Microsoft YaHei" w:cs="Microsoft YaHei" w:hint="eastAsia"/>
          <w:color w:val="000000"/>
          <w:sz w:val="20"/>
          <w:szCs w:val="20"/>
          <w:lang w:bidi="he-IL"/>
        </w:rPr>
        <w:t>万ドルの年間経常収益（</w:t>
      </w:r>
      <w:r w:rsidRPr="00F929AC">
        <w:rPr>
          <w:rFonts w:ascii="Arial" w:eastAsia="Times New Roman" w:hAnsi="Arial" w:cs="Arial"/>
          <w:color w:val="000000"/>
          <w:sz w:val="20"/>
          <w:szCs w:val="20"/>
          <w:lang w:bidi="he-IL"/>
        </w:rPr>
        <w:t>ARR</w:t>
      </w:r>
      <w:r w:rsidRPr="00F929AC">
        <w:rPr>
          <w:rFonts w:ascii="Microsoft YaHei" w:eastAsia="Microsoft YaHei" w:hAnsi="Microsoft YaHei" w:cs="Microsoft YaHei" w:hint="eastAsia"/>
          <w:color w:val="000000"/>
          <w:sz w:val="20"/>
          <w:szCs w:val="20"/>
          <w:lang w:bidi="he-IL"/>
        </w:rPr>
        <w:t>）を新規に計上しました。同社はその間に</w:t>
      </w:r>
      <w:r w:rsidRPr="00F929AC">
        <w:rPr>
          <w:rFonts w:ascii="Arial" w:eastAsia="Times New Roman" w:hAnsi="Arial" w:cs="Arial"/>
          <w:color w:val="000000"/>
          <w:sz w:val="20"/>
          <w:szCs w:val="20"/>
          <w:lang w:bidi="he-IL"/>
        </w:rPr>
        <w:t>117</w:t>
      </w:r>
      <w:r w:rsidRPr="00F929AC">
        <w:rPr>
          <w:rFonts w:ascii="Microsoft YaHei" w:eastAsia="Microsoft YaHei" w:hAnsi="Microsoft YaHei" w:cs="Microsoft YaHei" w:hint="eastAsia"/>
          <w:color w:val="000000"/>
          <w:sz w:val="20"/>
          <w:szCs w:val="20"/>
          <w:lang w:bidi="he-IL"/>
        </w:rPr>
        <w:t>の新規顧客を獲得し、ブッキングは前年比で</w:t>
      </w:r>
      <w:r w:rsidRPr="00F929AC">
        <w:rPr>
          <w:rFonts w:ascii="Arial" w:eastAsia="Times New Roman" w:hAnsi="Arial" w:cs="Arial"/>
          <w:color w:val="000000"/>
          <w:sz w:val="20"/>
          <w:szCs w:val="20"/>
          <w:lang w:bidi="he-IL"/>
        </w:rPr>
        <w:t>170%</w:t>
      </w:r>
      <w:r w:rsidRPr="00F929AC">
        <w:rPr>
          <w:rFonts w:ascii="Microsoft YaHei" w:eastAsia="Microsoft YaHei" w:hAnsi="Microsoft YaHei" w:cs="Microsoft YaHei" w:hint="eastAsia"/>
          <w:color w:val="000000"/>
          <w:sz w:val="20"/>
          <w:szCs w:val="20"/>
          <w:lang w:bidi="he-IL"/>
        </w:rPr>
        <w:t>増加、顧客は前年比で</w:t>
      </w:r>
      <w:r w:rsidRPr="00F929AC">
        <w:rPr>
          <w:rFonts w:ascii="Arial" w:eastAsia="Times New Roman" w:hAnsi="Arial" w:cs="Arial"/>
          <w:color w:val="000000"/>
          <w:sz w:val="20"/>
          <w:szCs w:val="20"/>
          <w:lang w:bidi="he-IL"/>
        </w:rPr>
        <w:t>216%</w:t>
      </w:r>
      <w:r w:rsidRPr="00F929AC">
        <w:rPr>
          <w:rFonts w:ascii="Microsoft YaHei" w:eastAsia="Microsoft YaHei" w:hAnsi="Microsoft YaHei" w:cs="Microsoft YaHei" w:hint="eastAsia"/>
          <w:color w:val="000000"/>
          <w:sz w:val="20"/>
          <w:szCs w:val="20"/>
          <w:lang w:bidi="he-IL"/>
        </w:rPr>
        <w:t>増加しました</w:t>
      </w:r>
      <w:r w:rsidRPr="00F929AC">
        <w:rPr>
          <w:rFonts w:ascii="Microsoft YaHei" w:eastAsia="Microsoft YaHei" w:hAnsi="Microsoft YaHei" w:cs="Microsoft YaHei"/>
          <w:color w:val="000000"/>
          <w:sz w:val="20"/>
          <w:szCs w:val="20"/>
          <w:lang w:bidi="he-IL"/>
        </w:rPr>
        <w:t>。</w:t>
      </w:r>
    </w:p>
    <w:p w14:paraId="0E7CFD1E" w14:textId="77777777" w:rsidR="00F929AC" w:rsidRPr="00F929AC" w:rsidRDefault="00F929AC" w:rsidP="00F929AC">
      <w:pPr>
        <w:spacing w:before="100" w:beforeAutospacing="1" w:after="100" w:afterAutospacing="1" w:line="240" w:lineRule="auto"/>
        <w:rPr>
          <w:rFonts w:ascii="Arial" w:eastAsia="Times New Roman" w:hAnsi="Arial" w:cs="Arial"/>
          <w:color w:val="000000"/>
          <w:sz w:val="20"/>
          <w:szCs w:val="20"/>
          <w:lang w:bidi="he-IL"/>
        </w:rPr>
      </w:pPr>
      <w:r w:rsidRPr="00F929AC">
        <w:rPr>
          <w:rFonts w:ascii="Microsoft YaHei" w:eastAsia="Microsoft YaHei" w:hAnsi="Microsoft YaHei" w:cs="Microsoft YaHei" w:hint="eastAsia"/>
          <w:color w:val="000000"/>
          <w:sz w:val="20"/>
          <w:szCs w:val="20"/>
          <w:lang w:bidi="he-IL"/>
        </w:rPr>
        <w:t>新規顧客の獲得に加え、</w:t>
      </w:r>
      <w:r w:rsidRPr="00F929AC">
        <w:rPr>
          <w:rFonts w:ascii="Arial" w:eastAsia="Times New Roman" w:hAnsi="Arial" w:cs="Arial"/>
          <w:color w:val="000000"/>
          <w:sz w:val="20"/>
          <w:szCs w:val="20"/>
          <w:lang w:bidi="he-IL"/>
        </w:rPr>
        <w:t>2021</w:t>
      </w:r>
      <w:r w:rsidRPr="00F929AC">
        <w:rPr>
          <w:rFonts w:ascii="Microsoft YaHei" w:eastAsia="Microsoft YaHei" w:hAnsi="Microsoft YaHei" w:cs="Microsoft YaHei" w:hint="eastAsia"/>
          <w:color w:val="000000"/>
          <w:sz w:val="20"/>
          <w:szCs w:val="20"/>
          <w:lang w:bidi="he-IL"/>
        </w:rPr>
        <w:t>年のネットリテンションは</w:t>
      </w:r>
      <w:r w:rsidRPr="00F929AC">
        <w:rPr>
          <w:rFonts w:ascii="Arial" w:eastAsia="Times New Roman" w:hAnsi="Arial" w:cs="Arial"/>
          <w:color w:val="000000"/>
          <w:sz w:val="20"/>
          <w:szCs w:val="20"/>
          <w:lang w:bidi="he-IL"/>
        </w:rPr>
        <w:t>133%</w:t>
      </w:r>
      <w:r w:rsidRPr="00F929AC">
        <w:rPr>
          <w:rFonts w:ascii="Microsoft YaHei" w:eastAsia="Microsoft YaHei" w:hAnsi="Microsoft YaHei" w:cs="Microsoft YaHei" w:hint="eastAsia"/>
          <w:color w:val="000000"/>
          <w:sz w:val="20"/>
          <w:szCs w:val="20"/>
          <w:lang w:bidi="he-IL"/>
        </w:rPr>
        <w:t>で、年率換算のグロスリテンションは</w:t>
      </w:r>
      <w:r w:rsidRPr="00F929AC">
        <w:rPr>
          <w:rFonts w:ascii="Arial" w:eastAsia="Times New Roman" w:hAnsi="Arial" w:cs="Arial"/>
          <w:color w:val="000000"/>
          <w:sz w:val="20"/>
          <w:szCs w:val="20"/>
          <w:lang w:bidi="he-IL"/>
        </w:rPr>
        <w:t>96%</w:t>
      </w:r>
      <w:r w:rsidRPr="00F929AC">
        <w:rPr>
          <w:rFonts w:ascii="Microsoft YaHei" w:eastAsia="Microsoft YaHei" w:hAnsi="Microsoft YaHei" w:cs="Microsoft YaHei" w:hint="eastAsia"/>
          <w:color w:val="000000"/>
          <w:sz w:val="20"/>
          <w:szCs w:val="20"/>
          <w:lang w:bidi="he-IL"/>
        </w:rPr>
        <w:t>でした。</w:t>
      </w:r>
      <w:r w:rsidRPr="00F929AC">
        <w:rPr>
          <w:rFonts w:ascii="Arial" w:eastAsia="Times New Roman" w:hAnsi="Arial" w:cs="Arial"/>
          <w:color w:val="000000"/>
          <w:sz w:val="20"/>
          <w:szCs w:val="20"/>
          <w:lang w:bidi="he-IL"/>
        </w:rPr>
        <w:t>project44</w:t>
      </w:r>
      <w:r w:rsidRPr="00F929AC">
        <w:rPr>
          <w:rFonts w:ascii="Microsoft YaHei" w:eastAsia="Microsoft YaHei" w:hAnsi="Microsoft YaHei" w:cs="Microsoft YaHei" w:hint="eastAsia"/>
          <w:color w:val="000000"/>
          <w:sz w:val="20"/>
          <w:szCs w:val="20"/>
          <w:lang w:bidi="he-IL"/>
        </w:rPr>
        <w:t>の</w:t>
      </w:r>
      <w:r w:rsidRPr="00F929AC">
        <w:rPr>
          <w:rFonts w:ascii="Arial" w:eastAsia="Times New Roman" w:hAnsi="Arial" w:cs="Arial"/>
          <w:color w:val="000000"/>
          <w:sz w:val="20"/>
          <w:szCs w:val="20"/>
          <w:lang w:bidi="he-IL"/>
        </w:rPr>
        <w:t>ARR</w:t>
      </w:r>
      <w:r w:rsidRPr="00F929AC">
        <w:rPr>
          <w:rFonts w:ascii="Microsoft YaHei" w:eastAsia="Microsoft YaHei" w:hAnsi="Microsoft YaHei" w:cs="Microsoft YaHei" w:hint="eastAsia"/>
          <w:color w:val="000000"/>
          <w:sz w:val="20"/>
          <w:szCs w:val="20"/>
          <w:lang w:bidi="he-IL"/>
        </w:rPr>
        <w:t>は</w:t>
      </w:r>
      <w:r w:rsidRPr="00F929AC">
        <w:rPr>
          <w:rFonts w:ascii="Arial" w:eastAsia="Times New Roman" w:hAnsi="Arial" w:cs="Arial"/>
          <w:color w:val="000000"/>
          <w:sz w:val="20"/>
          <w:szCs w:val="20"/>
          <w:lang w:bidi="he-IL"/>
        </w:rPr>
        <w:t>1</w:t>
      </w:r>
      <w:r w:rsidRPr="00F929AC">
        <w:rPr>
          <w:rFonts w:ascii="Microsoft YaHei" w:eastAsia="Microsoft YaHei" w:hAnsi="Microsoft YaHei" w:cs="Microsoft YaHei" w:hint="eastAsia"/>
          <w:color w:val="000000"/>
          <w:sz w:val="20"/>
          <w:szCs w:val="20"/>
          <w:lang w:bidi="he-IL"/>
        </w:rPr>
        <w:t>億ドル以上に到達し、サブスクリプションの粗利益率は</w:t>
      </w:r>
      <w:r w:rsidRPr="00F929AC">
        <w:rPr>
          <w:rFonts w:ascii="Arial" w:eastAsia="Times New Roman" w:hAnsi="Arial" w:cs="Arial"/>
          <w:color w:val="000000"/>
          <w:sz w:val="20"/>
          <w:szCs w:val="20"/>
          <w:lang w:bidi="he-IL"/>
        </w:rPr>
        <w:t>70%</w:t>
      </w:r>
      <w:r w:rsidRPr="00F929AC">
        <w:rPr>
          <w:rFonts w:ascii="Microsoft YaHei" w:eastAsia="Microsoft YaHei" w:hAnsi="Microsoft YaHei" w:cs="Microsoft YaHei" w:hint="eastAsia"/>
          <w:color w:val="000000"/>
          <w:sz w:val="20"/>
          <w:szCs w:val="20"/>
          <w:lang w:bidi="he-IL"/>
        </w:rPr>
        <w:t>で、前年比で</w:t>
      </w:r>
      <w:r w:rsidRPr="00F929AC">
        <w:rPr>
          <w:rFonts w:ascii="Arial" w:eastAsia="Times New Roman" w:hAnsi="Arial" w:cs="Arial"/>
          <w:color w:val="000000"/>
          <w:sz w:val="20"/>
          <w:szCs w:val="20"/>
          <w:lang w:bidi="he-IL"/>
        </w:rPr>
        <w:t>3%</w:t>
      </w:r>
      <w:r w:rsidRPr="00F929AC">
        <w:rPr>
          <w:rFonts w:ascii="Microsoft YaHei" w:eastAsia="Microsoft YaHei" w:hAnsi="Microsoft YaHei" w:cs="Microsoft YaHei" w:hint="eastAsia"/>
          <w:color w:val="000000"/>
          <w:sz w:val="20"/>
          <w:szCs w:val="20"/>
          <w:lang w:bidi="he-IL"/>
        </w:rPr>
        <w:t>増です。こうした成功を足掛かりに、</w:t>
      </w:r>
      <w:r w:rsidRPr="00F929AC">
        <w:rPr>
          <w:rFonts w:ascii="Arial" w:eastAsia="Times New Roman" w:hAnsi="Arial" w:cs="Arial"/>
          <w:color w:val="000000"/>
          <w:sz w:val="20"/>
          <w:szCs w:val="20"/>
          <w:lang w:bidi="he-IL"/>
        </w:rPr>
        <w:t>project44</w:t>
      </w:r>
      <w:r w:rsidRPr="00F929AC">
        <w:rPr>
          <w:rFonts w:ascii="Microsoft YaHei" w:eastAsia="Microsoft YaHei" w:hAnsi="Microsoft YaHei" w:cs="Microsoft YaHei" w:hint="eastAsia"/>
          <w:color w:val="000000"/>
          <w:sz w:val="20"/>
          <w:szCs w:val="20"/>
          <w:lang w:bidi="he-IL"/>
        </w:rPr>
        <w:t>は</w:t>
      </w:r>
      <w:r w:rsidRPr="00F929AC">
        <w:rPr>
          <w:rFonts w:ascii="Arial" w:eastAsia="Times New Roman" w:hAnsi="Arial" w:cs="Arial"/>
          <w:color w:val="000000"/>
          <w:sz w:val="20"/>
          <w:szCs w:val="20"/>
          <w:lang w:bidi="he-IL"/>
        </w:rPr>
        <w:t>2022</w:t>
      </w:r>
      <w:r w:rsidRPr="00F929AC">
        <w:rPr>
          <w:rFonts w:ascii="Microsoft YaHei" w:eastAsia="Microsoft YaHei" w:hAnsi="Microsoft YaHei" w:cs="Microsoft YaHei" w:hint="eastAsia"/>
          <w:color w:val="000000"/>
          <w:sz w:val="20"/>
          <w:szCs w:val="20"/>
          <w:lang w:bidi="he-IL"/>
        </w:rPr>
        <w:t>年に製品とエンジニアリングへの投資をほぼ倍増させ、さらに多くの地域のより多くのモードにわたって向上したリアルタイムの可視化を提供してまいります</w:t>
      </w:r>
      <w:r w:rsidRPr="00F929AC">
        <w:rPr>
          <w:rFonts w:ascii="Microsoft YaHei" w:eastAsia="Microsoft YaHei" w:hAnsi="Microsoft YaHei" w:cs="Microsoft YaHei"/>
          <w:color w:val="000000"/>
          <w:sz w:val="20"/>
          <w:szCs w:val="20"/>
          <w:lang w:bidi="he-IL"/>
        </w:rPr>
        <w:t>。</w:t>
      </w:r>
    </w:p>
    <w:p w14:paraId="6C07311A" w14:textId="77777777" w:rsidR="00F929AC" w:rsidRPr="00F929AC" w:rsidRDefault="00F929AC" w:rsidP="00F929AC">
      <w:pPr>
        <w:spacing w:before="100" w:beforeAutospacing="1" w:after="100" w:afterAutospacing="1" w:line="240" w:lineRule="auto"/>
        <w:rPr>
          <w:rFonts w:ascii="Arial" w:eastAsia="Times New Roman" w:hAnsi="Arial" w:cs="Arial"/>
          <w:color w:val="000000"/>
          <w:sz w:val="20"/>
          <w:szCs w:val="20"/>
          <w:lang w:bidi="he-IL"/>
        </w:rPr>
      </w:pPr>
      <w:r w:rsidRPr="00F929AC">
        <w:rPr>
          <w:rFonts w:ascii="Cambria Math" w:eastAsia="Times New Roman" w:hAnsi="Cambria Math" w:cs="Cambria Math"/>
          <w:b/>
          <w:bCs/>
          <w:color w:val="000000"/>
          <w:sz w:val="20"/>
          <w:szCs w:val="20"/>
          <w:lang w:bidi="he-IL"/>
        </w:rPr>
        <w:t>▽</w:t>
      </w:r>
      <w:r w:rsidRPr="00F929AC">
        <w:rPr>
          <w:rFonts w:ascii="Microsoft YaHei" w:eastAsia="Microsoft YaHei" w:hAnsi="Microsoft YaHei" w:cs="Microsoft YaHei" w:hint="eastAsia"/>
          <w:b/>
          <w:bCs/>
          <w:color w:val="000000"/>
          <w:sz w:val="20"/>
          <w:szCs w:val="20"/>
          <w:lang w:bidi="he-IL"/>
        </w:rPr>
        <w:t>チームのグローバル拡</w:t>
      </w:r>
      <w:r w:rsidRPr="00F929AC">
        <w:rPr>
          <w:rFonts w:ascii="Microsoft YaHei" w:eastAsia="Microsoft YaHei" w:hAnsi="Microsoft YaHei" w:cs="Microsoft YaHei"/>
          <w:b/>
          <w:bCs/>
          <w:color w:val="000000"/>
          <w:sz w:val="20"/>
          <w:szCs w:val="20"/>
          <w:lang w:bidi="he-IL"/>
        </w:rPr>
        <w:t>大</w:t>
      </w:r>
    </w:p>
    <w:p w14:paraId="6AF39E0A" w14:textId="70FB08C8" w:rsidR="00F929AC" w:rsidRPr="00F929AC" w:rsidRDefault="00F61943" w:rsidP="00F929AC">
      <w:pPr>
        <w:spacing w:before="100" w:beforeAutospacing="1" w:after="100" w:afterAutospacing="1" w:line="240" w:lineRule="auto"/>
        <w:rPr>
          <w:rFonts w:ascii="Arial" w:eastAsia="Times New Roman" w:hAnsi="Arial" w:cs="Arial"/>
          <w:color w:val="000000"/>
          <w:sz w:val="20"/>
          <w:szCs w:val="20"/>
          <w:lang w:bidi="he-IL"/>
        </w:rPr>
      </w:pPr>
      <w:r>
        <w:rPr>
          <w:rFonts w:ascii="Arial" w:eastAsia="Times New Roman" w:hAnsi="Arial" w:cs="Arial"/>
          <w:color w:val="000000"/>
          <w:sz w:val="20"/>
          <w:szCs w:val="20"/>
          <w:lang w:bidi="he-IL"/>
        </w:rPr>
        <w:t>p</w:t>
      </w:r>
      <w:r w:rsidR="00F929AC" w:rsidRPr="00F929AC">
        <w:rPr>
          <w:rFonts w:ascii="Arial" w:eastAsia="Times New Roman" w:hAnsi="Arial" w:cs="Arial"/>
          <w:color w:val="000000"/>
          <w:sz w:val="20"/>
          <w:szCs w:val="20"/>
          <w:lang w:bidi="he-IL"/>
        </w:rPr>
        <w:t>roject44</w:t>
      </w:r>
      <w:r w:rsidR="00F929AC" w:rsidRPr="00F929AC">
        <w:rPr>
          <w:rFonts w:ascii="Microsoft YaHei" w:eastAsia="Microsoft YaHei" w:hAnsi="Microsoft YaHei" w:cs="Microsoft YaHei" w:hint="eastAsia"/>
          <w:color w:val="000000"/>
          <w:sz w:val="20"/>
          <w:szCs w:val="20"/>
          <w:lang w:bidi="he-IL"/>
        </w:rPr>
        <w:t>は国際的な事業展開を継続的に拡大しており、</w:t>
      </w:r>
      <w:r w:rsidR="00F929AC" w:rsidRPr="00F929AC">
        <w:rPr>
          <w:rFonts w:ascii="Arial" w:eastAsia="Times New Roman" w:hAnsi="Arial" w:cs="Arial"/>
          <w:color w:val="000000"/>
          <w:sz w:val="20"/>
          <w:szCs w:val="20"/>
          <w:lang w:bidi="he-IL"/>
        </w:rPr>
        <w:t>166</w:t>
      </w:r>
      <w:r w:rsidR="00F929AC" w:rsidRPr="00F929AC">
        <w:rPr>
          <w:rFonts w:ascii="Microsoft YaHei" w:eastAsia="Microsoft YaHei" w:hAnsi="Microsoft YaHei" w:cs="Microsoft YaHei" w:hint="eastAsia"/>
          <w:color w:val="000000"/>
          <w:sz w:val="20"/>
          <w:szCs w:val="20"/>
          <w:lang w:bidi="he-IL"/>
        </w:rPr>
        <w:t>カ国でサプライチェーン可視化を提供しています。</w:t>
      </w:r>
      <w:r w:rsidR="00F929AC" w:rsidRPr="00F929AC">
        <w:rPr>
          <w:rFonts w:ascii="Arial" w:eastAsia="Times New Roman" w:hAnsi="Arial" w:cs="Arial"/>
          <w:color w:val="000000"/>
          <w:sz w:val="20"/>
          <w:szCs w:val="20"/>
          <w:lang w:bidi="he-IL"/>
        </w:rPr>
        <w:t>1000</w:t>
      </w:r>
      <w:r w:rsidR="00F929AC" w:rsidRPr="00F929AC">
        <w:rPr>
          <w:rFonts w:ascii="Microsoft YaHei" w:eastAsia="Microsoft YaHei" w:hAnsi="Microsoft YaHei" w:cs="Microsoft YaHei" w:hint="eastAsia"/>
          <w:color w:val="000000"/>
          <w:sz w:val="20"/>
          <w:szCs w:val="20"/>
          <w:lang w:bidi="he-IL"/>
        </w:rPr>
        <w:t>人以上のチームメンバーが</w:t>
      </w:r>
      <w:r w:rsidR="00F929AC" w:rsidRPr="00F929AC">
        <w:rPr>
          <w:rFonts w:ascii="Arial" w:eastAsia="Times New Roman" w:hAnsi="Arial" w:cs="Arial"/>
          <w:color w:val="000000"/>
          <w:sz w:val="20"/>
          <w:szCs w:val="20"/>
          <w:lang w:bidi="he-IL"/>
        </w:rPr>
        <w:t>project44</w:t>
      </w:r>
      <w:r w:rsidR="00F929AC" w:rsidRPr="00F929AC">
        <w:rPr>
          <w:rFonts w:ascii="Microsoft YaHei" w:eastAsia="Microsoft YaHei" w:hAnsi="Microsoft YaHei" w:cs="Microsoft YaHei" w:hint="eastAsia"/>
          <w:color w:val="000000"/>
          <w:sz w:val="20"/>
          <w:szCs w:val="20"/>
          <w:lang w:bidi="he-IL"/>
        </w:rPr>
        <w:t>の</w:t>
      </w:r>
      <w:r w:rsidR="00F929AC" w:rsidRPr="00F929AC">
        <w:rPr>
          <w:rFonts w:ascii="Arial" w:eastAsia="Times New Roman" w:hAnsi="Arial" w:cs="Arial"/>
          <w:color w:val="000000"/>
          <w:sz w:val="20"/>
          <w:szCs w:val="20"/>
          <w:lang w:bidi="he-IL"/>
        </w:rPr>
        <w:t>17</w:t>
      </w:r>
      <w:r w:rsidR="00F929AC" w:rsidRPr="00F929AC">
        <w:rPr>
          <w:rFonts w:ascii="Microsoft YaHei" w:eastAsia="Microsoft YaHei" w:hAnsi="Microsoft YaHei" w:cs="Microsoft YaHei" w:hint="eastAsia"/>
          <w:color w:val="000000"/>
          <w:sz w:val="20"/>
          <w:szCs w:val="20"/>
          <w:lang w:bidi="he-IL"/>
        </w:rPr>
        <w:t>のグローバルオフィスで勤務しています。同社は今後</w:t>
      </w:r>
      <w:r w:rsidR="00F929AC" w:rsidRPr="00F929AC">
        <w:rPr>
          <w:rFonts w:ascii="Arial" w:eastAsia="Times New Roman" w:hAnsi="Arial" w:cs="Arial"/>
          <w:color w:val="000000"/>
          <w:sz w:val="20"/>
          <w:szCs w:val="20"/>
          <w:lang w:bidi="he-IL"/>
        </w:rPr>
        <w:t>1</w:t>
      </w:r>
      <w:r w:rsidR="00F929AC" w:rsidRPr="00F929AC">
        <w:rPr>
          <w:rFonts w:ascii="Microsoft YaHei" w:eastAsia="Microsoft YaHei" w:hAnsi="Microsoft YaHei" w:cs="Microsoft YaHei" w:hint="eastAsia"/>
          <w:color w:val="000000"/>
          <w:sz w:val="20"/>
          <w:szCs w:val="20"/>
          <w:lang w:bidi="he-IL"/>
        </w:rPr>
        <w:t>年間で、中国、欧州、中南米、北米、日本において数百人の新たな人材を採用する計画です</w:t>
      </w:r>
      <w:r w:rsidR="00F929AC" w:rsidRPr="00F929AC">
        <w:rPr>
          <w:rFonts w:ascii="Microsoft YaHei" w:eastAsia="Microsoft YaHei" w:hAnsi="Microsoft YaHei" w:cs="Microsoft YaHei"/>
          <w:color w:val="000000"/>
          <w:sz w:val="20"/>
          <w:szCs w:val="20"/>
          <w:lang w:bidi="he-IL"/>
        </w:rPr>
        <w:t>。</w:t>
      </w:r>
    </w:p>
    <w:p w14:paraId="1F02DF8B" w14:textId="77777777" w:rsidR="00F929AC" w:rsidRPr="00F929AC" w:rsidRDefault="00F929AC" w:rsidP="00F929AC">
      <w:pPr>
        <w:spacing w:before="100" w:beforeAutospacing="1" w:after="100" w:afterAutospacing="1" w:line="240" w:lineRule="auto"/>
        <w:rPr>
          <w:rFonts w:ascii="Arial" w:eastAsia="Times New Roman" w:hAnsi="Arial" w:cs="Arial"/>
          <w:color w:val="000000"/>
          <w:sz w:val="20"/>
          <w:szCs w:val="20"/>
          <w:lang w:bidi="he-IL"/>
        </w:rPr>
      </w:pPr>
      <w:r w:rsidRPr="00F929AC">
        <w:rPr>
          <w:rFonts w:ascii="Microsoft YaHei" w:eastAsia="Microsoft YaHei" w:hAnsi="Microsoft YaHei" w:cs="Microsoft YaHei" w:hint="eastAsia"/>
          <w:color w:val="000000"/>
          <w:sz w:val="20"/>
          <w:szCs w:val="20"/>
          <w:lang w:bidi="he-IL"/>
        </w:rPr>
        <w:t>また、</w:t>
      </w:r>
      <w:r w:rsidRPr="00F929AC">
        <w:rPr>
          <w:rFonts w:ascii="Arial" w:eastAsia="Times New Roman" w:hAnsi="Arial" w:cs="Arial"/>
          <w:color w:val="000000"/>
          <w:sz w:val="20"/>
          <w:szCs w:val="20"/>
          <w:lang w:bidi="he-IL"/>
        </w:rPr>
        <w:t>project44</w:t>
      </w:r>
      <w:r w:rsidRPr="00F929AC">
        <w:rPr>
          <w:rFonts w:ascii="Microsoft YaHei" w:eastAsia="Microsoft YaHei" w:hAnsi="Microsoft YaHei" w:cs="Microsoft YaHei" w:hint="eastAsia"/>
          <w:color w:val="000000"/>
          <w:sz w:val="20"/>
          <w:szCs w:val="20"/>
          <w:lang w:bidi="he-IL"/>
        </w:rPr>
        <w:t>は多様性、公平性、包括と文化を担当する初のディレクターとしてイヴァナ・サヴィッチ・グルバイセックを採用しました。</w:t>
      </w:r>
      <w:r w:rsidRPr="00F929AC">
        <w:rPr>
          <w:rFonts w:ascii="Arial" w:eastAsia="Times New Roman" w:hAnsi="Arial" w:cs="Arial"/>
          <w:color w:val="000000"/>
          <w:sz w:val="20"/>
          <w:szCs w:val="20"/>
          <w:lang w:bidi="he-IL"/>
        </w:rPr>
        <w:t>project44</w:t>
      </w:r>
      <w:r w:rsidRPr="00F929AC">
        <w:rPr>
          <w:rFonts w:ascii="Microsoft YaHei" w:eastAsia="Microsoft YaHei" w:hAnsi="Microsoft YaHei" w:cs="Microsoft YaHei" w:hint="eastAsia"/>
          <w:color w:val="000000"/>
          <w:sz w:val="20"/>
          <w:szCs w:val="20"/>
          <w:lang w:bidi="he-IL"/>
        </w:rPr>
        <w:t>は、同社が事業を行う地域社会の豊かな多様性を反映するチームメンバーを採用することに尽力しています</w:t>
      </w:r>
      <w:r w:rsidRPr="00F929AC">
        <w:rPr>
          <w:rFonts w:ascii="Microsoft YaHei" w:eastAsia="Microsoft YaHei" w:hAnsi="Microsoft YaHei" w:cs="Microsoft YaHei"/>
          <w:color w:val="000000"/>
          <w:sz w:val="20"/>
          <w:szCs w:val="20"/>
          <w:lang w:bidi="he-IL"/>
        </w:rPr>
        <w:t>。</w:t>
      </w:r>
    </w:p>
    <w:p w14:paraId="4C469F5A" w14:textId="77777777" w:rsidR="00F929AC" w:rsidRPr="00F929AC" w:rsidRDefault="00F929AC" w:rsidP="00F929AC">
      <w:pPr>
        <w:spacing w:before="100" w:beforeAutospacing="1" w:after="100" w:afterAutospacing="1" w:line="240" w:lineRule="auto"/>
        <w:rPr>
          <w:rFonts w:ascii="Arial" w:eastAsia="Times New Roman" w:hAnsi="Arial" w:cs="Arial"/>
          <w:color w:val="000000"/>
          <w:sz w:val="20"/>
          <w:szCs w:val="20"/>
          <w:lang w:bidi="he-IL"/>
        </w:rPr>
      </w:pPr>
      <w:r w:rsidRPr="00F929AC">
        <w:rPr>
          <w:rFonts w:ascii="Cambria Math" w:eastAsia="Times New Roman" w:hAnsi="Cambria Math" w:cs="Cambria Math"/>
          <w:b/>
          <w:bCs/>
          <w:color w:val="000000"/>
          <w:sz w:val="20"/>
          <w:szCs w:val="20"/>
          <w:lang w:bidi="he-IL"/>
        </w:rPr>
        <w:t>▽</w:t>
      </w:r>
      <w:r w:rsidRPr="00F929AC">
        <w:rPr>
          <w:rFonts w:ascii="Microsoft YaHei" w:eastAsia="Microsoft YaHei" w:hAnsi="Microsoft YaHei" w:cs="Microsoft YaHei" w:hint="eastAsia"/>
          <w:b/>
          <w:bCs/>
          <w:color w:val="000000"/>
          <w:sz w:val="20"/>
          <w:szCs w:val="20"/>
          <w:lang w:bidi="he-IL"/>
        </w:rPr>
        <w:t>上級管理職の採</w:t>
      </w:r>
      <w:r w:rsidRPr="00F929AC">
        <w:rPr>
          <w:rFonts w:ascii="Microsoft YaHei" w:eastAsia="Microsoft YaHei" w:hAnsi="Microsoft YaHei" w:cs="Microsoft YaHei"/>
          <w:b/>
          <w:bCs/>
          <w:color w:val="000000"/>
          <w:sz w:val="20"/>
          <w:szCs w:val="20"/>
          <w:lang w:bidi="he-IL"/>
        </w:rPr>
        <w:t>用</w:t>
      </w:r>
    </w:p>
    <w:p w14:paraId="4C5C20F4" w14:textId="77777777" w:rsidR="00F929AC" w:rsidRPr="00F929AC" w:rsidRDefault="00F929AC" w:rsidP="00F929AC">
      <w:pPr>
        <w:spacing w:before="100" w:beforeAutospacing="1" w:after="100" w:afterAutospacing="1" w:line="240" w:lineRule="auto"/>
        <w:rPr>
          <w:rFonts w:ascii="Arial" w:eastAsia="Times New Roman" w:hAnsi="Arial" w:cs="Arial"/>
          <w:color w:val="000000"/>
          <w:sz w:val="20"/>
          <w:szCs w:val="20"/>
          <w:lang w:bidi="he-IL"/>
        </w:rPr>
      </w:pPr>
      <w:r w:rsidRPr="00F929AC">
        <w:rPr>
          <w:rFonts w:ascii="Arial" w:eastAsia="Times New Roman" w:hAnsi="Arial" w:cs="Arial"/>
          <w:color w:val="000000"/>
          <w:sz w:val="20"/>
          <w:szCs w:val="20"/>
          <w:lang w:bidi="he-IL"/>
        </w:rPr>
        <w:t>2021</w:t>
      </w:r>
      <w:r w:rsidRPr="00F929AC">
        <w:rPr>
          <w:rFonts w:ascii="Microsoft YaHei" w:eastAsia="Microsoft YaHei" w:hAnsi="Microsoft YaHei" w:cs="Microsoft YaHei" w:hint="eastAsia"/>
          <w:color w:val="000000"/>
          <w:sz w:val="20"/>
          <w:szCs w:val="20"/>
          <w:lang w:bidi="he-IL"/>
        </w:rPr>
        <w:t>年、</w:t>
      </w:r>
      <w:r w:rsidRPr="00F929AC">
        <w:rPr>
          <w:rFonts w:ascii="Arial" w:eastAsia="Times New Roman" w:hAnsi="Arial" w:cs="Arial"/>
          <w:color w:val="000000"/>
          <w:sz w:val="20"/>
          <w:szCs w:val="20"/>
          <w:lang w:bidi="he-IL"/>
        </w:rPr>
        <w:t>project44</w:t>
      </w:r>
      <w:r w:rsidRPr="00F929AC">
        <w:rPr>
          <w:rFonts w:ascii="Microsoft YaHei" w:eastAsia="Microsoft YaHei" w:hAnsi="Microsoft YaHei" w:cs="Microsoft YaHei" w:hint="eastAsia"/>
          <w:color w:val="000000"/>
          <w:sz w:val="20"/>
          <w:szCs w:val="20"/>
          <w:lang w:bidi="he-IL"/>
        </w:rPr>
        <w:t>は同社の成長する事業展開を管理するため、</w:t>
      </w:r>
      <w:r w:rsidRPr="00F929AC">
        <w:rPr>
          <w:rFonts w:ascii="Arial" w:eastAsia="Times New Roman" w:hAnsi="Arial" w:cs="Arial"/>
          <w:color w:val="000000"/>
          <w:sz w:val="20"/>
          <w:szCs w:val="20"/>
          <w:lang w:bidi="he-IL"/>
        </w:rPr>
        <w:t>5</w:t>
      </w:r>
      <w:r w:rsidRPr="00F929AC">
        <w:rPr>
          <w:rFonts w:ascii="Microsoft YaHei" w:eastAsia="Microsoft YaHei" w:hAnsi="Microsoft YaHei" w:cs="Microsoft YaHei" w:hint="eastAsia"/>
          <w:color w:val="000000"/>
          <w:sz w:val="20"/>
          <w:szCs w:val="20"/>
          <w:lang w:bidi="he-IL"/>
        </w:rPr>
        <w:t>人の経営幹部をチームに迎えました。</w:t>
      </w:r>
      <w:r w:rsidRPr="00F929AC">
        <w:rPr>
          <w:rFonts w:ascii="Arial" w:eastAsia="Times New Roman" w:hAnsi="Arial" w:cs="Arial"/>
          <w:color w:val="000000"/>
          <w:sz w:val="20"/>
          <w:szCs w:val="20"/>
          <w:lang w:bidi="he-IL"/>
        </w:rPr>
        <w:t>2</w:t>
      </w:r>
      <w:r w:rsidRPr="00F929AC">
        <w:rPr>
          <w:rFonts w:ascii="Microsoft YaHei" w:eastAsia="Microsoft YaHei" w:hAnsi="Microsoft YaHei" w:cs="Microsoft YaHei" w:hint="eastAsia"/>
          <w:color w:val="000000"/>
          <w:sz w:val="20"/>
          <w:szCs w:val="20"/>
          <w:lang w:bidi="he-IL"/>
        </w:rPr>
        <w:t>月に最高マーケティング責任者としてチャーリー・アンガシックが、そして</w:t>
      </w:r>
      <w:r w:rsidRPr="00F929AC">
        <w:rPr>
          <w:rFonts w:ascii="Arial" w:eastAsia="Times New Roman" w:hAnsi="Arial" w:cs="Arial"/>
          <w:color w:val="000000"/>
          <w:sz w:val="20"/>
          <w:szCs w:val="20"/>
          <w:lang w:bidi="he-IL"/>
        </w:rPr>
        <w:t>3</w:t>
      </w:r>
      <w:r w:rsidRPr="00F929AC">
        <w:rPr>
          <w:rFonts w:ascii="Microsoft YaHei" w:eastAsia="Microsoft YaHei" w:hAnsi="Microsoft YaHei" w:cs="Microsoft YaHei" w:hint="eastAsia"/>
          <w:color w:val="000000"/>
          <w:sz w:val="20"/>
          <w:szCs w:val="20"/>
          <w:lang w:bidi="he-IL"/>
        </w:rPr>
        <w:t>月にはグローバル顧客サクセス担当上級副社長としてダイアン・ゴードンが入社しました。</w:t>
      </w:r>
      <w:r w:rsidRPr="00F929AC">
        <w:rPr>
          <w:rFonts w:ascii="Arial" w:eastAsia="Times New Roman" w:hAnsi="Arial" w:cs="Arial"/>
          <w:color w:val="000000"/>
          <w:sz w:val="20"/>
          <w:szCs w:val="20"/>
          <w:lang w:bidi="he-IL"/>
        </w:rPr>
        <w:t>11</w:t>
      </w:r>
      <w:r w:rsidRPr="00F929AC">
        <w:rPr>
          <w:rFonts w:ascii="Microsoft YaHei" w:eastAsia="Microsoft YaHei" w:hAnsi="Microsoft YaHei" w:cs="Microsoft YaHei" w:hint="eastAsia"/>
          <w:color w:val="000000"/>
          <w:sz w:val="20"/>
          <w:szCs w:val="20"/>
          <w:lang w:bidi="he-IL"/>
        </w:rPr>
        <w:t>月には最高人材活用責任者としてエリオット・ロジャーズが入社し、相談役としてジェニファー・コインが任命され、最高ブランド責任者としてアンディ・グルジールが復帰しました。こうした経験豊かな幹部が、</w:t>
      </w:r>
      <w:r w:rsidRPr="00F929AC">
        <w:rPr>
          <w:rFonts w:ascii="Arial" w:eastAsia="Times New Roman" w:hAnsi="Arial" w:cs="Arial"/>
          <w:color w:val="000000"/>
          <w:sz w:val="20"/>
          <w:szCs w:val="20"/>
          <w:lang w:bidi="he-IL"/>
        </w:rPr>
        <w:t>project44</w:t>
      </w:r>
      <w:r w:rsidRPr="00F929AC">
        <w:rPr>
          <w:rFonts w:ascii="Microsoft YaHei" w:eastAsia="Microsoft YaHei" w:hAnsi="Microsoft YaHei" w:cs="Microsoft YaHei" w:hint="eastAsia"/>
          <w:color w:val="000000"/>
          <w:sz w:val="20"/>
          <w:szCs w:val="20"/>
          <w:lang w:bidi="he-IL"/>
        </w:rPr>
        <w:t>の成長を加速するために独自のインサイトをもたらします</w:t>
      </w:r>
      <w:r w:rsidRPr="00F929AC">
        <w:rPr>
          <w:rFonts w:ascii="Microsoft YaHei" w:eastAsia="Microsoft YaHei" w:hAnsi="Microsoft YaHei" w:cs="Microsoft YaHei"/>
          <w:color w:val="000000"/>
          <w:sz w:val="20"/>
          <w:szCs w:val="20"/>
          <w:lang w:bidi="he-IL"/>
        </w:rPr>
        <w:t>。</w:t>
      </w:r>
    </w:p>
    <w:p w14:paraId="056901A4" w14:textId="77777777" w:rsidR="00F929AC" w:rsidRPr="00F929AC" w:rsidRDefault="00F929AC" w:rsidP="00F929AC">
      <w:pPr>
        <w:spacing w:before="100" w:beforeAutospacing="1" w:after="100" w:afterAutospacing="1" w:line="240" w:lineRule="auto"/>
        <w:rPr>
          <w:rFonts w:ascii="Arial" w:eastAsia="Times New Roman" w:hAnsi="Arial" w:cs="Arial"/>
          <w:color w:val="000000"/>
          <w:sz w:val="20"/>
          <w:szCs w:val="20"/>
          <w:lang w:bidi="he-IL"/>
        </w:rPr>
      </w:pPr>
      <w:r w:rsidRPr="00F929AC">
        <w:rPr>
          <w:rFonts w:ascii="Cambria Math" w:eastAsia="Times New Roman" w:hAnsi="Cambria Math" w:cs="Cambria Math"/>
          <w:b/>
          <w:bCs/>
          <w:color w:val="000000"/>
          <w:sz w:val="20"/>
          <w:szCs w:val="20"/>
          <w:lang w:bidi="he-IL"/>
        </w:rPr>
        <w:lastRenderedPageBreak/>
        <w:t>▽</w:t>
      </w:r>
      <w:r w:rsidRPr="00F929AC">
        <w:rPr>
          <w:rFonts w:ascii="Arial" w:eastAsia="Times New Roman" w:hAnsi="Arial" w:cs="Arial"/>
          <w:b/>
          <w:bCs/>
          <w:color w:val="000000"/>
          <w:sz w:val="20"/>
          <w:szCs w:val="20"/>
          <w:lang w:bidi="he-IL"/>
        </w:rPr>
        <w:t>M&amp;A</w:t>
      </w:r>
      <w:r w:rsidRPr="00F929AC">
        <w:rPr>
          <w:rFonts w:ascii="Microsoft YaHei" w:eastAsia="Microsoft YaHei" w:hAnsi="Microsoft YaHei" w:cs="Microsoft YaHei" w:hint="eastAsia"/>
          <w:b/>
          <w:bCs/>
          <w:color w:val="000000"/>
          <w:sz w:val="20"/>
          <w:szCs w:val="20"/>
          <w:lang w:bidi="he-IL"/>
        </w:rPr>
        <w:t>による大きな利</w:t>
      </w:r>
      <w:r w:rsidRPr="00F929AC">
        <w:rPr>
          <w:rFonts w:ascii="Microsoft YaHei" w:eastAsia="Microsoft YaHei" w:hAnsi="Microsoft YaHei" w:cs="Microsoft YaHei"/>
          <w:b/>
          <w:bCs/>
          <w:color w:val="000000"/>
          <w:sz w:val="20"/>
          <w:szCs w:val="20"/>
          <w:lang w:bidi="he-IL"/>
        </w:rPr>
        <w:t>益</w:t>
      </w:r>
    </w:p>
    <w:p w14:paraId="2870B19E" w14:textId="5CFFC537" w:rsidR="00F929AC" w:rsidRPr="00F929AC" w:rsidRDefault="00F61943" w:rsidP="00F929AC">
      <w:pPr>
        <w:spacing w:before="100" w:beforeAutospacing="1" w:after="100" w:afterAutospacing="1" w:line="240" w:lineRule="auto"/>
        <w:rPr>
          <w:rFonts w:ascii="Arial" w:eastAsia="Times New Roman" w:hAnsi="Arial" w:cs="Arial"/>
          <w:color w:val="000000"/>
          <w:sz w:val="20"/>
          <w:szCs w:val="20"/>
          <w:lang w:bidi="he-IL"/>
        </w:rPr>
      </w:pPr>
      <w:r>
        <w:rPr>
          <w:rFonts w:ascii="Arial" w:eastAsia="Times New Roman" w:hAnsi="Arial" w:cs="Arial"/>
          <w:color w:val="000000"/>
          <w:sz w:val="20"/>
          <w:szCs w:val="20"/>
          <w:lang w:bidi="he-IL"/>
        </w:rPr>
        <w:t>p</w:t>
      </w:r>
      <w:r w:rsidR="00F929AC" w:rsidRPr="00F929AC">
        <w:rPr>
          <w:rFonts w:ascii="Arial" w:eastAsia="Times New Roman" w:hAnsi="Arial" w:cs="Arial"/>
          <w:color w:val="000000"/>
          <w:sz w:val="20"/>
          <w:szCs w:val="20"/>
          <w:lang w:bidi="he-IL"/>
        </w:rPr>
        <w:t>roject44</w:t>
      </w:r>
      <w:r w:rsidR="00F929AC" w:rsidRPr="00F929AC">
        <w:rPr>
          <w:rFonts w:ascii="Microsoft YaHei" w:eastAsia="Microsoft YaHei" w:hAnsi="Microsoft YaHei" w:cs="Microsoft YaHei" w:hint="eastAsia"/>
          <w:color w:val="000000"/>
          <w:sz w:val="20"/>
          <w:szCs w:val="20"/>
          <w:lang w:bidi="he-IL"/>
        </w:rPr>
        <w:t>は</w:t>
      </w:r>
      <w:r w:rsidR="00F929AC" w:rsidRPr="00F929AC">
        <w:rPr>
          <w:rFonts w:ascii="Arial" w:eastAsia="Times New Roman" w:hAnsi="Arial" w:cs="Arial"/>
          <w:color w:val="000000"/>
          <w:sz w:val="20"/>
          <w:szCs w:val="20"/>
          <w:lang w:bidi="he-IL"/>
        </w:rPr>
        <w:t>2021</w:t>
      </w:r>
      <w:r w:rsidR="00F929AC" w:rsidRPr="00F929AC">
        <w:rPr>
          <w:rFonts w:ascii="Microsoft YaHei" w:eastAsia="Microsoft YaHei" w:hAnsi="Microsoft YaHei" w:cs="Microsoft YaHei" w:hint="eastAsia"/>
          <w:color w:val="000000"/>
          <w:sz w:val="20"/>
          <w:szCs w:val="20"/>
          <w:lang w:bidi="he-IL"/>
        </w:rPr>
        <w:t>年を通し、補完的ソリューションを提供する市場の有力企業を買収することにより、荷主とロジスティクス・プロバイダへの同社の価値を高めてきました。</w:t>
      </w:r>
      <w:r w:rsidR="00F929AC" w:rsidRPr="00F929AC">
        <w:rPr>
          <w:rFonts w:ascii="Arial" w:eastAsia="Times New Roman" w:hAnsi="Arial" w:cs="Arial"/>
          <w:color w:val="000000"/>
          <w:sz w:val="20"/>
          <w:szCs w:val="20"/>
          <w:lang w:bidi="he-IL"/>
        </w:rPr>
        <w:t>9</w:t>
      </w:r>
      <w:r w:rsidR="00F929AC" w:rsidRPr="00F929AC">
        <w:rPr>
          <w:rFonts w:ascii="Microsoft YaHei" w:eastAsia="Microsoft YaHei" w:hAnsi="Microsoft YaHei" w:cs="Microsoft YaHei" w:hint="eastAsia"/>
          <w:color w:val="000000"/>
          <w:sz w:val="20"/>
          <w:szCs w:val="20"/>
          <w:lang w:bidi="he-IL"/>
        </w:rPr>
        <w:t>月に</w:t>
      </w:r>
      <w:r w:rsidR="00F929AC" w:rsidRPr="00F929AC">
        <w:rPr>
          <w:rFonts w:ascii="Arial" w:eastAsia="Times New Roman" w:hAnsi="Arial" w:cs="Arial"/>
          <w:color w:val="000000"/>
          <w:sz w:val="20"/>
          <w:szCs w:val="20"/>
          <w:lang w:bidi="he-IL"/>
        </w:rPr>
        <w:t>Convey</w:t>
      </w:r>
      <w:r w:rsidR="00F929AC" w:rsidRPr="00F929AC">
        <w:rPr>
          <w:rFonts w:ascii="Microsoft YaHei" w:eastAsia="Microsoft YaHei" w:hAnsi="Microsoft YaHei" w:cs="Microsoft YaHei" w:hint="eastAsia"/>
          <w:color w:val="000000"/>
          <w:sz w:val="20"/>
          <w:szCs w:val="20"/>
          <w:lang w:bidi="he-IL"/>
        </w:rPr>
        <w:t>を買収したことにより、</w:t>
      </w:r>
      <w:r w:rsidR="00F929AC" w:rsidRPr="00F929AC">
        <w:rPr>
          <w:rFonts w:ascii="Arial" w:eastAsia="Times New Roman" w:hAnsi="Arial" w:cs="Arial"/>
          <w:color w:val="000000"/>
          <w:sz w:val="20"/>
          <w:szCs w:val="20"/>
          <w:lang w:bidi="he-IL"/>
        </w:rPr>
        <w:t>project44</w:t>
      </w:r>
      <w:r w:rsidR="00F929AC" w:rsidRPr="00F929AC">
        <w:rPr>
          <w:rFonts w:ascii="Microsoft YaHei" w:eastAsia="Microsoft YaHei" w:hAnsi="Microsoft YaHei" w:cs="Microsoft YaHei" w:hint="eastAsia"/>
          <w:color w:val="000000"/>
          <w:sz w:val="20"/>
          <w:szCs w:val="20"/>
          <w:lang w:bidi="he-IL"/>
        </w:rPr>
        <w:t>は小包、宅配便、玄関先への優待配送、返品に関する可視化などについて、リアルタイムの可視化と例外管理をラストマイル領域まで拡張できるようになりました。</w:t>
      </w:r>
      <w:r w:rsidR="00F929AC" w:rsidRPr="00F929AC">
        <w:rPr>
          <w:rFonts w:ascii="Arial" w:eastAsia="Times New Roman" w:hAnsi="Arial" w:cs="Arial"/>
          <w:color w:val="000000"/>
          <w:sz w:val="20"/>
          <w:szCs w:val="20"/>
          <w:lang w:bidi="he-IL"/>
        </w:rPr>
        <w:t>3</w:t>
      </w:r>
      <w:r w:rsidR="00F929AC" w:rsidRPr="00F929AC">
        <w:rPr>
          <w:rFonts w:ascii="Microsoft YaHei" w:eastAsia="Microsoft YaHei" w:hAnsi="Microsoft YaHei" w:cs="Microsoft YaHei" w:hint="eastAsia"/>
          <w:color w:val="000000"/>
          <w:sz w:val="20"/>
          <w:szCs w:val="20"/>
          <w:lang w:bidi="he-IL"/>
        </w:rPr>
        <w:t>月に</w:t>
      </w:r>
      <w:r w:rsidR="00F929AC" w:rsidRPr="00F929AC">
        <w:rPr>
          <w:rFonts w:ascii="Arial" w:eastAsia="Times New Roman" w:hAnsi="Arial" w:cs="Arial"/>
          <w:color w:val="000000"/>
          <w:sz w:val="20"/>
          <w:szCs w:val="20"/>
          <w:lang w:bidi="he-IL"/>
        </w:rPr>
        <w:t>Ocean Insights</w:t>
      </w:r>
      <w:r w:rsidR="00F929AC" w:rsidRPr="00F929AC">
        <w:rPr>
          <w:rFonts w:ascii="Microsoft YaHei" w:eastAsia="Microsoft YaHei" w:hAnsi="Microsoft YaHei" w:cs="Microsoft YaHei" w:hint="eastAsia"/>
          <w:color w:val="000000"/>
          <w:sz w:val="20"/>
          <w:szCs w:val="20"/>
          <w:lang w:bidi="he-IL"/>
        </w:rPr>
        <w:t>（</w:t>
      </w:r>
      <w:hyperlink r:id="rId12" w:tgtFrame="_blank" w:history="1">
        <w:r w:rsidR="00F929AC" w:rsidRPr="00F929AC">
          <w:rPr>
            <w:rFonts w:ascii="Arial" w:eastAsia="Times New Roman" w:hAnsi="Arial" w:cs="Arial"/>
            <w:color w:val="0000FF"/>
            <w:sz w:val="20"/>
            <w:szCs w:val="20"/>
            <w:u w:val="single"/>
            <w:lang w:bidi="he-IL"/>
          </w:rPr>
          <w:t>https://c212.net/c/link/?t=0&amp;l=en&amp;o=3406223-1&amp;h=1296523951&amp;u=https%3A%2F%2Fwww.project44.com%2Fpress-releases%2Fproject44-acquires-ocean-insights&amp;a=Ocean+Insights</w:t>
        </w:r>
      </w:hyperlink>
      <w:r w:rsidR="00F929AC" w:rsidRPr="00F929AC">
        <w:rPr>
          <w:rFonts w:ascii="Arial" w:eastAsia="Times New Roman" w:hAnsi="Arial" w:cs="Arial"/>
          <w:color w:val="000000"/>
          <w:sz w:val="20"/>
          <w:szCs w:val="20"/>
          <w:lang w:bidi="he-IL"/>
        </w:rPr>
        <w:t> </w:t>
      </w:r>
      <w:r w:rsidR="00F929AC" w:rsidRPr="00F929AC">
        <w:rPr>
          <w:rFonts w:ascii="Microsoft YaHei" w:eastAsia="Microsoft YaHei" w:hAnsi="Microsoft YaHei" w:cs="Microsoft YaHei" w:hint="eastAsia"/>
          <w:color w:val="000000"/>
          <w:sz w:val="20"/>
          <w:szCs w:val="20"/>
          <w:lang w:bidi="he-IL"/>
        </w:rPr>
        <w:t>）を買収したことで、待望されていた海上貨物への可視化を実現しました。</w:t>
      </w:r>
      <w:r w:rsidR="00F929AC" w:rsidRPr="00F929AC">
        <w:rPr>
          <w:rFonts w:ascii="Arial" w:eastAsia="Times New Roman" w:hAnsi="Arial" w:cs="Arial"/>
          <w:color w:val="000000"/>
          <w:sz w:val="20"/>
          <w:szCs w:val="20"/>
          <w:lang w:bidi="he-IL"/>
        </w:rPr>
        <w:t>5</w:t>
      </w:r>
      <w:r w:rsidR="00F929AC" w:rsidRPr="00F929AC">
        <w:rPr>
          <w:rFonts w:ascii="Microsoft YaHei" w:eastAsia="Microsoft YaHei" w:hAnsi="Microsoft YaHei" w:cs="Microsoft YaHei" w:hint="eastAsia"/>
          <w:color w:val="000000"/>
          <w:sz w:val="20"/>
          <w:szCs w:val="20"/>
          <w:lang w:bidi="he-IL"/>
        </w:rPr>
        <w:t>月に</w:t>
      </w:r>
      <w:proofErr w:type="spellStart"/>
      <w:r w:rsidR="00F929AC" w:rsidRPr="00F929AC">
        <w:rPr>
          <w:rFonts w:ascii="Arial" w:eastAsia="Times New Roman" w:hAnsi="Arial" w:cs="Arial"/>
          <w:color w:val="000000"/>
          <w:sz w:val="20"/>
          <w:szCs w:val="20"/>
          <w:lang w:bidi="he-IL"/>
        </w:rPr>
        <w:t>ClearMetal</w:t>
      </w:r>
      <w:proofErr w:type="spellEnd"/>
      <w:r w:rsidR="00F929AC" w:rsidRPr="00F929AC">
        <w:rPr>
          <w:rFonts w:ascii="Microsoft YaHei" w:eastAsia="Microsoft YaHei" w:hAnsi="Microsoft YaHei" w:cs="Microsoft YaHei" w:hint="eastAsia"/>
          <w:color w:val="000000"/>
          <w:sz w:val="20"/>
          <w:szCs w:val="20"/>
          <w:lang w:bidi="he-IL"/>
        </w:rPr>
        <w:t>（</w:t>
      </w:r>
      <w:hyperlink r:id="rId13" w:tgtFrame="_blank" w:history="1">
        <w:r w:rsidR="00F929AC" w:rsidRPr="00F929AC">
          <w:rPr>
            <w:rFonts w:ascii="Arial" w:eastAsia="Times New Roman" w:hAnsi="Arial" w:cs="Arial"/>
            <w:color w:val="0000FF"/>
            <w:sz w:val="20"/>
            <w:szCs w:val="20"/>
            <w:u w:val="single"/>
            <w:lang w:bidi="he-IL"/>
          </w:rPr>
          <w:t>https://c212.net/c/link/?t=0&amp;l=en&amp;o=3406223-1&amp;h=2186749101&amp;u=https%3A%2F%2Fwww.project44.com%2Fpress-releases%2Fproject44-acquires-clearmetal&amp;a=ClearMetal</w:t>
        </w:r>
      </w:hyperlink>
      <w:r w:rsidR="00F929AC" w:rsidRPr="00F929AC">
        <w:rPr>
          <w:rFonts w:ascii="Arial" w:eastAsia="Times New Roman" w:hAnsi="Arial" w:cs="Arial"/>
          <w:color w:val="000000"/>
          <w:sz w:val="20"/>
          <w:szCs w:val="20"/>
          <w:lang w:bidi="he-IL"/>
        </w:rPr>
        <w:t> </w:t>
      </w:r>
      <w:r w:rsidR="00F929AC" w:rsidRPr="00F929AC">
        <w:rPr>
          <w:rFonts w:ascii="Microsoft YaHei" w:eastAsia="Microsoft YaHei" w:hAnsi="Microsoft YaHei" w:cs="Microsoft YaHei" w:hint="eastAsia"/>
          <w:color w:val="000000"/>
          <w:sz w:val="20"/>
          <w:szCs w:val="20"/>
          <w:lang w:bidi="he-IL"/>
        </w:rPr>
        <w:t>）を買収したことにより、</w:t>
      </w:r>
      <w:r w:rsidR="00F929AC" w:rsidRPr="00F929AC">
        <w:rPr>
          <w:rFonts w:ascii="Arial" w:eastAsia="Times New Roman" w:hAnsi="Arial" w:cs="Arial"/>
          <w:color w:val="000000"/>
          <w:sz w:val="20"/>
          <w:szCs w:val="20"/>
          <w:lang w:bidi="he-IL"/>
        </w:rPr>
        <w:t>project44</w:t>
      </w:r>
      <w:r w:rsidR="00F929AC" w:rsidRPr="00F929AC">
        <w:rPr>
          <w:rFonts w:ascii="Microsoft YaHei" w:eastAsia="Microsoft YaHei" w:hAnsi="Microsoft YaHei" w:cs="Microsoft YaHei" w:hint="eastAsia"/>
          <w:color w:val="000000"/>
          <w:sz w:val="20"/>
          <w:szCs w:val="20"/>
          <w:lang w:bidi="he-IL"/>
        </w:rPr>
        <w:t>はサプライチェーン全体のコストを削減する自動化を備えた人工知能と機械学習のリーダーとして確固とした地位を得ました</w:t>
      </w:r>
      <w:r w:rsidR="00F929AC" w:rsidRPr="00F929AC">
        <w:rPr>
          <w:rFonts w:ascii="Microsoft YaHei" w:eastAsia="Microsoft YaHei" w:hAnsi="Microsoft YaHei" w:cs="Microsoft YaHei"/>
          <w:color w:val="000000"/>
          <w:sz w:val="20"/>
          <w:szCs w:val="20"/>
          <w:lang w:bidi="he-IL"/>
        </w:rPr>
        <w:t>。</w:t>
      </w:r>
    </w:p>
    <w:p w14:paraId="065AC75B" w14:textId="77777777" w:rsidR="00F929AC" w:rsidRPr="00F929AC" w:rsidRDefault="00F929AC" w:rsidP="00F929AC">
      <w:pPr>
        <w:spacing w:before="100" w:beforeAutospacing="1" w:after="100" w:afterAutospacing="1" w:line="240" w:lineRule="auto"/>
        <w:rPr>
          <w:rFonts w:ascii="Arial" w:eastAsia="Times New Roman" w:hAnsi="Arial" w:cs="Arial"/>
          <w:color w:val="000000"/>
          <w:sz w:val="20"/>
          <w:szCs w:val="20"/>
          <w:lang w:bidi="he-IL"/>
        </w:rPr>
      </w:pPr>
      <w:r w:rsidRPr="00F929AC">
        <w:rPr>
          <w:rFonts w:ascii="Cambria Math" w:eastAsia="Times New Roman" w:hAnsi="Cambria Math" w:cs="Cambria Math"/>
          <w:b/>
          <w:bCs/>
          <w:color w:val="000000"/>
          <w:sz w:val="20"/>
          <w:szCs w:val="20"/>
          <w:lang w:bidi="he-IL"/>
        </w:rPr>
        <w:t>▽</w:t>
      </w:r>
      <w:r w:rsidRPr="00F929AC">
        <w:rPr>
          <w:rFonts w:ascii="Microsoft YaHei" w:eastAsia="Microsoft YaHei" w:hAnsi="Microsoft YaHei" w:cs="Microsoft YaHei" w:hint="eastAsia"/>
          <w:b/>
          <w:bCs/>
          <w:color w:val="000000"/>
          <w:sz w:val="20"/>
          <w:szCs w:val="20"/>
          <w:lang w:bidi="he-IL"/>
        </w:rPr>
        <w:t>顧客の</w:t>
      </w:r>
      <w:r w:rsidRPr="00F929AC">
        <w:rPr>
          <w:rFonts w:ascii="Microsoft YaHei" w:eastAsia="Microsoft YaHei" w:hAnsi="Microsoft YaHei" w:cs="Microsoft YaHei"/>
          <w:b/>
          <w:bCs/>
          <w:color w:val="000000"/>
          <w:sz w:val="20"/>
          <w:szCs w:val="20"/>
          <w:lang w:bidi="he-IL"/>
        </w:rPr>
        <w:t>声</w:t>
      </w:r>
    </w:p>
    <w:p w14:paraId="639E9013" w14:textId="77777777" w:rsidR="00F929AC" w:rsidRPr="00F929AC" w:rsidRDefault="00F929AC" w:rsidP="00F929AC">
      <w:pPr>
        <w:spacing w:before="100" w:beforeAutospacing="1" w:after="100" w:afterAutospacing="1" w:line="240" w:lineRule="auto"/>
        <w:rPr>
          <w:rFonts w:ascii="Arial" w:eastAsia="Times New Roman" w:hAnsi="Arial" w:cs="Arial"/>
          <w:color w:val="000000"/>
          <w:sz w:val="20"/>
          <w:szCs w:val="20"/>
          <w:lang w:bidi="he-IL"/>
        </w:rPr>
      </w:pPr>
      <w:r w:rsidRPr="00F929AC">
        <w:rPr>
          <w:rFonts w:ascii="Microsoft YaHei" w:eastAsia="Microsoft YaHei" w:hAnsi="Microsoft YaHei" w:cs="Microsoft YaHei" w:hint="eastAsia"/>
          <w:color w:val="000000"/>
          <w:sz w:val="20"/>
          <w:szCs w:val="20"/>
          <w:lang w:bidi="he-IL"/>
        </w:rPr>
        <w:t>「</w:t>
      </w:r>
      <w:r w:rsidRPr="00F929AC">
        <w:rPr>
          <w:rFonts w:ascii="Arial" w:eastAsia="Times New Roman" w:hAnsi="Arial" w:cs="Arial"/>
          <w:color w:val="000000"/>
          <w:sz w:val="20"/>
          <w:szCs w:val="20"/>
          <w:lang w:bidi="he-IL"/>
        </w:rPr>
        <w:t>project44</w:t>
      </w:r>
      <w:r w:rsidRPr="00F929AC">
        <w:rPr>
          <w:rFonts w:ascii="Microsoft YaHei" w:eastAsia="Microsoft YaHei" w:hAnsi="Microsoft YaHei" w:cs="Microsoft YaHei" w:hint="eastAsia"/>
          <w:color w:val="000000"/>
          <w:sz w:val="20"/>
          <w:szCs w:val="20"/>
          <w:lang w:bidi="he-IL"/>
        </w:rPr>
        <w:t>のおかげで、当社は予測が困難な年にお客様への約束を果たすことができました。商品がどこにあるか分かるので、われわれは障害になっていることに対処し、販売業社が確実に在庫を蓄えておくよう先を見越した決定ができます。サプライチェーン可視化は困難な経済状況の中で成長を推進するわれわれの能力、そして忍耐の経験を強化するわれわれの能力を根底から変えるものです</w:t>
      </w:r>
      <w:r w:rsidRPr="00F929AC">
        <w:rPr>
          <w:rFonts w:ascii="Microsoft YaHei" w:eastAsia="Microsoft YaHei" w:hAnsi="Microsoft YaHei" w:cs="Microsoft YaHei"/>
          <w:color w:val="000000"/>
          <w:sz w:val="20"/>
          <w:szCs w:val="20"/>
          <w:lang w:bidi="he-IL"/>
        </w:rPr>
        <w:t>」</w:t>
      </w:r>
    </w:p>
    <w:p w14:paraId="550A1493" w14:textId="77777777" w:rsidR="00F929AC" w:rsidRPr="00F929AC" w:rsidRDefault="00F929AC" w:rsidP="00F929AC">
      <w:pPr>
        <w:spacing w:before="100" w:beforeAutospacing="1" w:after="100" w:afterAutospacing="1" w:line="240" w:lineRule="auto"/>
        <w:rPr>
          <w:rFonts w:ascii="Arial" w:eastAsia="Times New Roman" w:hAnsi="Arial" w:cs="Arial"/>
          <w:color w:val="000000"/>
          <w:sz w:val="20"/>
          <w:szCs w:val="20"/>
          <w:lang w:bidi="he-IL"/>
        </w:rPr>
      </w:pPr>
      <w:r w:rsidRPr="00F929AC">
        <w:rPr>
          <w:rFonts w:ascii="Microsoft YaHei" w:eastAsia="Microsoft YaHei" w:hAnsi="Microsoft YaHei" w:cs="Microsoft YaHei" w:hint="eastAsia"/>
          <w:color w:val="000000"/>
          <w:sz w:val="20"/>
          <w:szCs w:val="20"/>
          <w:lang w:bidi="he-IL"/>
        </w:rPr>
        <w:t>（</w:t>
      </w:r>
      <w:r w:rsidRPr="00F929AC">
        <w:rPr>
          <w:rFonts w:ascii="Arial" w:eastAsia="Times New Roman" w:hAnsi="Arial" w:cs="Arial"/>
          <w:color w:val="000000"/>
          <w:sz w:val="20"/>
          <w:szCs w:val="20"/>
          <w:lang w:bidi="he-IL"/>
        </w:rPr>
        <w:t>AbbVie</w:t>
      </w:r>
      <w:r w:rsidRPr="00F929AC">
        <w:rPr>
          <w:rFonts w:ascii="Microsoft YaHei" w:eastAsia="Microsoft YaHei" w:hAnsi="Microsoft YaHei" w:cs="Microsoft YaHei" w:hint="eastAsia"/>
          <w:color w:val="000000"/>
          <w:sz w:val="20"/>
          <w:szCs w:val="20"/>
          <w:lang w:bidi="he-IL"/>
        </w:rPr>
        <w:t>グローバル配送・物流担当副社長</w:t>
      </w:r>
      <w:r w:rsidRPr="00F929AC">
        <w:rPr>
          <w:rFonts w:ascii="Arial" w:eastAsia="Times New Roman" w:hAnsi="Arial" w:cs="Arial"/>
          <w:color w:val="000000"/>
          <w:sz w:val="20"/>
          <w:szCs w:val="20"/>
          <w:lang w:bidi="he-IL"/>
        </w:rPr>
        <w:t xml:space="preserve"> </w:t>
      </w:r>
      <w:r w:rsidRPr="00F929AC">
        <w:rPr>
          <w:rFonts w:ascii="Microsoft YaHei" w:eastAsia="Microsoft YaHei" w:hAnsi="Microsoft YaHei" w:cs="Microsoft YaHei" w:hint="eastAsia"/>
          <w:color w:val="000000"/>
          <w:sz w:val="20"/>
          <w:szCs w:val="20"/>
          <w:lang w:bidi="he-IL"/>
        </w:rPr>
        <w:t>パット・ケネフィック氏</w:t>
      </w:r>
      <w:r w:rsidRPr="00F929AC">
        <w:rPr>
          <w:rFonts w:ascii="Microsoft YaHei" w:eastAsia="Microsoft YaHei" w:hAnsi="Microsoft YaHei" w:cs="Microsoft YaHei"/>
          <w:color w:val="000000"/>
          <w:sz w:val="20"/>
          <w:szCs w:val="20"/>
          <w:lang w:bidi="he-IL"/>
        </w:rPr>
        <w:t>）</w:t>
      </w:r>
    </w:p>
    <w:p w14:paraId="7EC425EA" w14:textId="77777777" w:rsidR="00F929AC" w:rsidRPr="00F929AC" w:rsidRDefault="00F929AC" w:rsidP="00F929AC">
      <w:pPr>
        <w:spacing w:before="100" w:beforeAutospacing="1" w:after="100" w:afterAutospacing="1" w:line="240" w:lineRule="auto"/>
        <w:rPr>
          <w:rFonts w:ascii="Arial" w:eastAsia="Times New Roman" w:hAnsi="Arial" w:cs="Arial"/>
          <w:color w:val="000000"/>
          <w:sz w:val="20"/>
          <w:szCs w:val="20"/>
          <w:lang w:bidi="he-IL"/>
        </w:rPr>
      </w:pPr>
      <w:r w:rsidRPr="00F929AC">
        <w:rPr>
          <w:rFonts w:ascii="Microsoft YaHei" w:eastAsia="Microsoft YaHei" w:hAnsi="Microsoft YaHei" w:cs="Microsoft YaHei" w:hint="eastAsia"/>
          <w:color w:val="000000"/>
          <w:sz w:val="20"/>
          <w:szCs w:val="20"/>
          <w:lang w:bidi="he-IL"/>
        </w:rPr>
        <w:t>「</w:t>
      </w:r>
      <w:r w:rsidRPr="00F929AC">
        <w:rPr>
          <w:rFonts w:ascii="Arial" w:eastAsia="Times New Roman" w:hAnsi="Arial" w:cs="Arial"/>
          <w:color w:val="000000"/>
          <w:sz w:val="20"/>
          <w:szCs w:val="20"/>
          <w:lang w:bidi="he-IL"/>
        </w:rPr>
        <w:t>HARIBO</w:t>
      </w:r>
      <w:r w:rsidRPr="00F929AC">
        <w:rPr>
          <w:rFonts w:ascii="Microsoft YaHei" w:eastAsia="Microsoft YaHei" w:hAnsi="Microsoft YaHei" w:cs="Microsoft YaHei" w:hint="eastAsia"/>
          <w:color w:val="000000"/>
          <w:sz w:val="20"/>
          <w:szCs w:val="20"/>
          <w:lang w:bidi="he-IL"/>
        </w:rPr>
        <w:t>はわれわれの愛する製品を時間通りに、当社ブランドが知られている通りの高い品質で届けることに対してコミットメントしています。これは当社の事業を成功に導いた、核となる部分です。当社は分散型の製造構造を備えたグローバル企業であることのメリットを享受しています。完璧に協調的なグローバルサプライチェーンはわれわれに不可欠であり、当社がそれに継続的な投資を行う理由でもあります。当社はリアルタイムの輸送可視化におけるリーダーの</w:t>
      </w:r>
      <w:r w:rsidRPr="00F929AC">
        <w:rPr>
          <w:rFonts w:ascii="Arial" w:eastAsia="Times New Roman" w:hAnsi="Arial" w:cs="Arial"/>
          <w:color w:val="000000"/>
          <w:sz w:val="20"/>
          <w:szCs w:val="20"/>
          <w:lang w:bidi="he-IL"/>
        </w:rPr>
        <w:t>project44</w:t>
      </w:r>
      <w:r w:rsidRPr="00F929AC">
        <w:rPr>
          <w:rFonts w:ascii="Microsoft YaHei" w:eastAsia="Microsoft YaHei" w:hAnsi="Microsoft YaHei" w:cs="Microsoft YaHei" w:hint="eastAsia"/>
          <w:color w:val="000000"/>
          <w:sz w:val="20"/>
          <w:szCs w:val="20"/>
          <w:lang w:bidi="he-IL"/>
        </w:rPr>
        <w:t>を選び、連携しています。そのインサイトはわれわれのサプライチェーンの回復力を向上させ、</w:t>
      </w:r>
      <w:r w:rsidRPr="00F929AC">
        <w:rPr>
          <w:rFonts w:ascii="Arial" w:eastAsia="Times New Roman" w:hAnsi="Arial" w:cs="Arial"/>
          <w:color w:val="000000"/>
          <w:sz w:val="20"/>
          <w:szCs w:val="20"/>
          <w:lang w:bidi="he-IL"/>
        </w:rPr>
        <w:t>Haribo</w:t>
      </w:r>
      <w:r w:rsidRPr="00F929AC">
        <w:rPr>
          <w:rFonts w:ascii="Microsoft YaHei" w:eastAsia="Microsoft YaHei" w:hAnsi="Microsoft YaHei" w:cs="Microsoft YaHei" w:hint="eastAsia"/>
          <w:color w:val="000000"/>
          <w:sz w:val="20"/>
          <w:szCs w:val="20"/>
          <w:lang w:bidi="he-IL"/>
        </w:rPr>
        <w:t>の製品を顧客のもとに届ける上でより迅速・スマートな決定を下すことに役立つでしょう</w:t>
      </w:r>
      <w:r w:rsidRPr="00F929AC">
        <w:rPr>
          <w:rFonts w:ascii="Microsoft YaHei" w:eastAsia="Microsoft YaHei" w:hAnsi="Microsoft YaHei" w:cs="Microsoft YaHei"/>
          <w:color w:val="000000"/>
          <w:sz w:val="20"/>
          <w:szCs w:val="20"/>
          <w:lang w:bidi="he-IL"/>
        </w:rPr>
        <w:t>」</w:t>
      </w:r>
    </w:p>
    <w:p w14:paraId="45EF6C08" w14:textId="77777777" w:rsidR="00F929AC" w:rsidRPr="00F929AC" w:rsidRDefault="00F929AC" w:rsidP="00F929AC">
      <w:pPr>
        <w:spacing w:before="100" w:beforeAutospacing="1" w:after="100" w:afterAutospacing="1" w:line="240" w:lineRule="auto"/>
        <w:rPr>
          <w:rFonts w:ascii="Arial" w:eastAsia="Times New Roman" w:hAnsi="Arial" w:cs="Arial"/>
          <w:color w:val="000000"/>
          <w:sz w:val="20"/>
          <w:szCs w:val="20"/>
          <w:lang w:bidi="he-IL"/>
        </w:rPr>
      </w:pPr>
      <w:r w:rsidRPr="00F929AC">
        <w:rPr>
          <w:rFonts w:ascii="Microsoft YaHei" w:eastAsia="Microsoft YaHei" w:hAnsi="Microsoft YaHei" w:cs="Microsoft YaHei" w:hint="eastAsia"/>
          <w:color w:val="000000"/>
          <w:sz w:val="20"/>
          <w:szCs w:val="20"/>
          <w:lang w:bidi="he-IL"/>
        </w:rPr>
        <w:t>（</w:t>
      </w:r>
      <w:r w:rsidRPr="00F929AC">
        <w:rPr>
          <w:rFonts w:ascii="Arial" w:eastAsia="Times New Roman" w:hAnsi="Arial" w:cs="Arial"/>
          <w:color w:val="000000"/>
          <w:sz w:val="20"/>
          <w:szCs w:val="20"/>
          <w:lang w:bidi="he-IL"/>
        </w:rPr>
        <w:t>Haribo</w:t>
      </w:r>
      <w:r w:rsidRPr="00F929AC">
        <w:rPr>
          <w:rFonts w:ascii="Microsoft YaHei" w:eastAsia="Microsoft YaHei" w:hAnsi="Microsoft YaHei" w:cs="Microsoft YaHei" w:hint="eastAsia"/>
          <w:color w:val="000000"/>
          <w:sz w:val="20"/>
          <w:szCs w:val="20"/>
          <w:lang w:bidi="he-IL"/>
        </w:rPr>
        <w:t>の</w:t>
      </w:r>
      <w:r w:rsidRPr="00F929AC">
        <w:rPr>
          <w:rFonts w:ascii="Arial" w:eastAsia="Times New Roman" w:hAnsi="Arial" w:cs="Arial"/>
          <w:color w:val="000000"/>
          <w:sz w:val="20"/>
          <w:szCs w:val="20"/>
          <w:lang w:bidi="he-IL"/>
        </w:rPr>
        <w:t>Haribo Logistics Company</w:t>
      </w:r>
      <w:r w:rsidRPr="00F929AC">
        <w:rPr>
          <w:rFonts w:ascii="Microsoft YaHei" w:eastAsia="Microsoft YaHei" w:hAnsi="Microsoft YaHei" w:cs="Microsoft YaHei" w:hint="eastAsia"/>
          <w:color w:val="000000"/>
          <w:sz w:val="20"/>
          <w:szCs w:val="20"/>
          <w:lang w:bidi="he-IL"/>
        </w:rPr>
        <w:t>グローバル物流責任者兼マネジングディレクター</w:t>
      </w:r>
      <w:r w:rsidRPr="00F929AC">
        <w:rPr>
          <w:rFonts w:ascii="Arial" w:eastAsia="Times New Roman" w:hAnsi="Arial" w:cs="Arial"/>
          <w:color w:val="000000"/>
          <w:sz w:val="20"/>
          <w:szCs w:val="20"/>
          <w:lang w:bidi="he-IL"/>
        </w:rPr>
        <w:t xml:space="preserve"> </w:t>
      </w:r>
      <w:r w:rsidRPr="00F929AC">
        <w:rPr>
          <w:rFonts w:ascii="Microsoft YaHei" w:eastAsia="Microsoft YaHei" w:hAnsi="Microsoft YaHei" w:cs="Microsoft YaHei" w:hint="eastAsia"/>
          <w:color w:val="000000"/>
          <w:sz w:val="20"/>
          <w:szCs w:val="20"/>
          <w:lang w:bidi="he-IL"/>
        </w:rPr>
        <w:t>ステファン・ソース氏</w:t>
      </w:r>
      <w:r w:rsidRPr="00F929AC">
        <w:rPr>
          <w:rFonts w:ascii="Microsoft YaHei" w:eastAsia="Microsoft YaHei" w:hAnsi="Microsoft YaHei" w:cs="Microsoft YaHei"/>
          <w:color w:val="000000"/>
          <w:sz w:val="20"/>
          <w:szCs w:val="20"/>
          <w:lang w:bidi="he-IL"/>
        </w:rPr>
        <w:t>）</w:t>
      </w:r>
    </w:p>
    <w:p w14:paraId="0D1049A6" w14:textId="77777777" w:rsidR="00F929AC" w:rsidRPr="00F929AC" w:rsidRDefault="00F929AC" w:rsidP="00F929AC">
      <w:pPr>
        <w:spacing w:before="100" w:beforeAutospacing="1" w:after="100" w:afterAutospacing="1" w:line="240" w:lineRule="auto"/>
        <w:rPr>
          <w:rFonts w:ascii="Arial" w:eastAsia="Times New Roman" w:hAnsi="Arial" w:cs="Arial"/>
          <w:color w:val="000000"/>
          <w:sz w:val="20"/>
          <w:szCs w:val="20"/>
          <w:lang w:bidi="he-IL"/>
        </w:rPr>
      </w:pPr>
      <w:r w:rsidRPr="00F929AC">
        <w:rPr>
          <w:rFonts w:ascii="Microsoft YaHei" w:eastAsia="Microsoft YaHei" w:hAnsi="Microsoft YaHei" w:cs="Microsoft YaHei" w:hint="eastAsia"/>
          <w:color w:val="000000"/>
          <w:sz w:val="20"/>
          <w:szCs w:val="20"/>
          <w:lang w:bidi="he-IL"/>
        </w:rPr>
        <w:t>「この</w:t>
      </w:r>
      <w:r w:rsidRPr="00F929AC">
        <w:rPr>
          <w:rFonts w:ascii="Arial" w:eastAsia="Times New Roman" w:hAnsi="Arial" w:cs="Arial"/>
          <w:color w:val="000000"/>
          <w:sz w:val="20"/>
          <w:szCs w:val="20"/>
          <w:lang w:bidi="he-IL"/>
        </w:rPr>
        <w:t>2</w:t>
      </w:r>
      <w:r w:rsidRPr="00F929AC">
        <w:rPr>
          <w:rFonts w:ascii="Microsoft YaHei" w:eastAsia="Microsoft YaHei" w:hAnsi="Microsoft YaHei" w:cs="Microsoft YaHei" w:hint="eastAsia"/>
          <w:color w:val="000000"/>
          <w:sz w:val="20"/>
          <w:szCs w:val="20"/>
          <w:lang w:bidi="he-IL"/>
        </w:rPr>
        <w:t>年におよぶ現下の出来事は消費者製品メーカーのサプライチェーンにとって前例のない試練であり、それによって危機を緩和してサプライチェーンの回復力を高めるという極めて重要なニーズが浮き彫りになりました。</w:t>
      </w:r>
      <w:r w:rsidRPr="00F929AC">
        <w:rPr>
          <w:rFonts w:ascii="Arial" w:eastAsia="Times New Roman" w:hAnsi="Arial" w:cs="Arial"/>
          <w:color w:val="000000"/>
          <w:sz w:val="20"/>
          <w:szCs w:val="20"/>
          <w:lang w:bidi="he-IL"/>
        </w:rPr>
        <w:t>Project44</w:t>
      </w:r>
      <w:r w:rsidRPr="00F929AC">
        <w:rPr>
          <w:rFonts w:ascii="Microsoft YaHei" w:eastAsia="Microsoft YaHei" w:hAnsi="Microsoft YaHei" w:cs="Microsoft YaHei" w:hint="eastAsia"/>
          <w:color w:val="000000"/>
          <w:sz w:val="20"/>
          <w:szCs w:val="20"/>
          <w:lang w:bidi="he-IL"/>
        </w:rPr>
        <w:t>と提携したことで、</w:t>
      </w:r>
      <w:r w:rsidRPr="00F929AC">
        <w:rPr>
          <w:rFonts w:ascii="Arial" w:eastAsia="Times New Roman" w:hAnsi="Arial" w:cs="Arial"/>
          <w:color w:val="000000"/>
          <w:sz w:val="20"/>
          <w:szCs w:val="20"/>
          <w:lang w:bidi="he-IL"/>
        </w:rPr>
        <w:t>Beiersdorf</w:t>
      </w:r>
      <w:r w:rsidRPr="00F929AC">
        <w:rPr>
          <w:rFonts w:ascii="Microsoft YaHei" w:eastAsia="Microsoft YaHei" w:hAnsi="Microsoft YaHei" w:cs="Microsoft YaHei" w:hint="eastAsia"/>
          <w:color w:val="000000"/>
          <w:sz w:val="20"/>
          <w:szCs w:val="20"/>
          <w:lang w:bidi="he-IL"/>
        </w:rPr>
        <w:t>は輸送フローと出荷に関する可視化が向上しました。これにより、当社は将来のいかなるサプライチェーンの中断に対してもより良く対処し、消費者のニーズに対応する助けになると思います</w:t>
      </w:r>
      <w:r w:rsidRPr="00F929AC">
        <w:rPr>
          <w:rFonts w:ascii="Microsoft YaHei" w:eastAsia="Microsoft YaHei" w:hAnsi="Microsoft YaHei" w:cs="Microsoft YaHei"/>
          <w:color w:val="000000"/>
          <w:sz w:val="20"/>
          <w:szCs w:val="20"/>
          <w:lang w:bidi="he-IL"/>
        </w:rPr>
        <w:t>」</w:t>
      </w:r>
    </w:p>
    <w:p w14:paraId="44E61782" w14:textId="77777777" w:rsidR="00F929AC" w:rsidRPr="00F929AC" w:rsidRDefault="00F929AC" w:rsidP="00F929AC">
      <w:pPr>
        <w:spacing w:before="100" w:beforeAutospacing="1" w:after="100" w:afterAutospacing="1" w:line="240" w:lineRule="auto"/>
        <w:rPr>
          <w:rFonts w:ascii="Arial" w:eastAsia="Times New Roman" w:hAnsi="Arial" w:cs="Arial"/>
          <w:color w:val="000000"/>
          <w:sz w:val="20"/>
          <w:szCs w:val="20"/>
          <w:lang w:bidi="he-IL"/>
        </w:rPr>
      </w:pPr>
      <w:r w:rsidRPr="00F929AC">
        <w:rPr>
          <w:rFonts w:ascii="Microsoft YaHei" w:eastAsia="Microsoft YaHei" w:hAnsi="Microsoft YaHei" w:cs="Microsoft YaHei" w:hint="eastAsia"/>
          <w:color w:val="000000"/>
          <w:sz w:val="20"/>
          <w:szCs w:val="20"/>
          <w:lang w:bidi="he-IL"/>
        </w:rPr>
        <w:lastRenderedPageBreak/>
        <w:t>（</w:t>
      </w:r>
      <w:r w:rsidRPr="00F929AC">
        <w:rPr>
          <w:rFonts w:ascii="Arial" w:eastAsia="Times New Roman" w:hAnsi="Arial" w:cs="Arial"/>
          <w:color w:val="000000"/>
          <w:sz w:val="20"/>
          <w:szCs w:val="20"/>
          <w:lang w:bidi="he-IL"/>
        </w:rPr>
        <w:t>Beiersdorf AG</w:t>
      </w:r>
      <w:r w:rsidRPr="00F929AC">
        <w:rPr>
          <w:rFonts w:ascii="Microsoft YaHei" w:eastAsia="Microsoft YaHei" w:hAnsi="Microsoft YaHei" w:cs="Microsoft YaHei" w:hint="eastAsia"/>
          <w:color w:val="000000"/>
          <w:sz w:val="20"/>
          <w:szCs w:val="20"/>
          <w:lang w:bidi="he-IL"/>
        </w:rPr>
        <w:t>のグローバル物流・顧客サービス責任者、アレッサンドロ・ボナンノ氏</w:t>
      </w:r>
      <w:r w:rsidRPr="00F929AC">
        <w:rPr>
          <w:rFonts w:ascii="Microsoft YaHei" w:eastAsia="Microsoft YaHei" w:hAnsi="Microsoft YaHei" w:cs="Microsoft YaHei"/>
          <w:color w:val="000000"/>
          <w:sz w:val="20"/>
          <w:szCs w:val="20"/>
          <w:lang w:bidi="he-IL"/>
        </w:rPr>
        <w:t>）</w:t>
      </w:r>
    </w:p>
    <w:p w14:paraId="4A20A487" w14:textId="77777777" w:rsidR="00F929AC" w:rsidRPr="00F929AC" w:rsidRDefault="00F929AC" w:rsidP="00F929AC">
      <w:pPr>
        <w:spacing w:before="100" w:beforeAutospacing="1" w:after="100" w:afterAutospacing="1" w:line="240" w:lineRule="auto"/>
        <w:rPr>
          <w:rFonts w:ascii="Arial" w:eastAsia="Times New Roman" w:hAnsi="Arial" w:cs="Arial"/>
          <w:color w:val="000000"/>
          <w:sz w:val="20"/>
          <w:szCs w:val="20"/>
          <w:lang w:bidi="he-IL"/>
        </w:rPr>
      </w:pPr>
      <w:r w:rsidRPr="00F929AC">
        <w:rPr>
          <w:rFonts w:ascii="Microsoft YaHei" w:eastAsia="Microsoft YaHei" w:hAnsi="Microsoft YaHei" w:cs="Microsoft YaHei" w:hint="eastAsia"/>
          <w:color w:val="000000"/>
          <w:sz w:val="20"/>
          <w:szCs w:val="20"/>
          <w:lang w:bidi="he-IL"/>
        </w:rPr>
        <w:t>「当社のチームが</w:t>
      </w:r>
      <w:r w:rsidRPr="00F929AC">
        <w:rPr>
          <w:rFonts w:ascii="Arial" w:eastAsia="Times New Roman" w:hAnsi="Arial" w:cs="Arial"/>
          <w:color w:val="000000"/>
          <w:sz w:val="20"/>
          <w:szCs w:val="20"/>
          <w:lang w:bidi="he-IL"/>
        </w:rPr>
        <w:t>project44</w:t>
      </w:r>
      <w:r w:rsidRPr="00F929AC">
        <w:rPr>
          <w:rFonts w:ascii="Microsoft YaHei" w:eastAsia="Microsoft YaHei" w:hAnsi="Microsoft YaHei" w:cs="Microsoft YaHei" w:hint="eastAsia"/>
          <w:color w:val="000000"/>
          <w:sz w:val="20"/>
          <w:szCs w:val="20"/>
          <w:lang w:bidi="he-IL"/>
        </w:rPr>
        <w:t>を導入したのは、輸入と輸出の到着と出発についてグローバルに可視化できるためです。マルチモーダル輸送を追跡する広範なネットワークはわれわれのビジネスに一層の予測可能性をもたらし、顧客とのより良いコミュニケーションに役立っています</w:t>
      </w:r>
      <w:r w:rsidRPr="00F929AC">
        <w:rPr>
          <w:rFonts w:ascii="Microsoft YaHei" w:eastAsia="Microsoft YaHei" w:hAnsi="Microsoft YaHei" w:cs="Microsoft YaHei"/>
          <w:color w:val="000000"/>
          <w:sz w:val="20"/>
          <w:szCs w:val="20"/>
          <w:lang w:bidi="he-IL"/>
        </w:rPr>
        <w:t>」</w:t>
      </w:r>
    </w:p>
    <w:p w14:paraId="6154A1C3" w14:textId="77777777" w:rsidR="00F929AC" w:rsidRPr="00F929AC" w:rsidRDefault="00F929AC" w:rsidP="00F929AC">
      <w:pPr>
        <w:spacing w:before="100" w:beforeAutospacing="1" w:after="100" w:afterAutospacing="1" w:line="240" w:lineRule="auto"/>
        <w:rPr>
          <w:rFonts w:ascii="Arial" w:eastAsia="Times New Roman" w:hAnsi="Arial" w:cs="Arial"/>
          <w:color w:val="000000"/>
          <w:sz w:val="20"/>
          <w:szCs w:val="20"/>
          <w:lang w:bidi="he-IL"/>
        </w:rPr>
      </w:pPr>
      <w:r w:rsidRPr="00F929AC">
        <w:rPr>
          <w:rFonts w:ascii="Microsoft YaHei" w:eastAsia="Microsoft YaHei" w:hAnsi="Microsoft YaHei" w:cs="Microsoft YaHei" w:hint="eastAsia"/>
          <w:color w:val="000000"/>
          <w:sz w:val="20"/>
          <w:szCs w:val="20"/>
          <w:lang w:bidi="he-IL"/>
        </w:rPr>
        <w:t>（日本最大の運送会社であるヤマト運輸株式会社の常務執行役員（グローバル</w:t>
      </w:r>
      <w:r w:rsidRPr="00F929AC">
        <w:rPr>
          <w:rFonts w:ascii="Arial" w:eastAsia="Times New Roman" w:hAnsi="Arial" w:cs="Arial"/>
          <w:color w:val="000000"/>
          <w:sz w:val="20"/>
          <w:szCs w:val="20"/>
          <w:lang w:bidi="he-IL"/>
        </w:rPr>
        <w:t>SCM</w:t>
      </w:r>
      <w:r w:rsidRPr="00F929AC">
        <w:rPr>
          <w:rFonts w:ascii="Microsoft YaHei" w:eastAsia="Microsoft YaHei" w:hAnsi="Microsoft YaHei" w:cs="Microsoft YaHei" w:hint="eastAsia"/>
          <w:color w:val="000000"/>
          <w:sz w:val="20"/>
          <w:szCs w:val="20"/>
          <w:lang w:bidi="he-IL"/>
        </w:rPr>
        <w:t>事業本部長）恵谷洋氏</w:t>
      </w:r>
      <w:r w:rsidRPr="00F929AC">
        <w:rPr>
          <w:rFonts w:ascii="Microsoft YaHei" w:eastAsia="Microsoft YaHei" w:hAnsi="Microsoft YaHei" w:cs="Microsoft YaHei"/>
          <w:color w:val="000000"/>
          <w:sz w:val="20"/>
          <w:szCs w:val="20"/>
          <w:lang w:bidi="he-IL"/>
        </w:rPr>
        <w:t>）</w:t>
      </w:r>
    </w:p>
    <w:p w14:paraId="06CEA410" w14:textId="77777777" w:rsidR="00F929AC" w:rsidRPr="00F929AC" w:rsidRDefault="00F929AC" w:rsidP="00F929AC">
      <w:pPr>
        <w:spacing w:before="100" w:beforeAutospacing="1" w:after="100" w:afterAutospacing="1" w:line="240" w:lineRule="auto"/>
        <w:rPr>
          <w:rFonts w:ascii="Arial" w:eastAsia="Times New Roman" w:hAnsi="Arial" w:cs="Arial"/>
          <w:color w:val="000000"/>
          <w:sz w:val="20"/>
          <w:szCs w:val="20"/>
          <w:lang w:bidi="he-IL"/>
        </w:rPr>
      </w:pPr>
      <w:r w:rsidRPr="00F929AC">
        <w:rPr>
          <w:rFonts w:ascii="Cambria Math" w:eastAsia="Times New Roman" w:hAnsi="Cambria Math" w:cs="Cambria Math"/>
          <w:b/>
          <w:bCs/>
          <w:color w:val="000000"/>
          <w:sz w:val="20"/>
          <w:szCs w:val="20"/>
          <w:lang w:bidi="he-IL"/>
        </w:rPr>
        <w:t>▽</w:t>
      </w:r>
      <w:r w:rsidRPr="00F929AC">
        <w:rPr>
          <w:rFonts w:ascii="Arial" w:eastAsia="Times New Roman" w:hAnsi="Arial" w:cs="Arial"/>
          <w:b/>
          <w:bCs/>
          <w:color w:val="000000"/>
          <w:sz w:val="20"/>
          <w:szCs w:val="20"/>
          <w:lang w:bidi="he-IL"/>
        </w:rPr>
        <w:t>project44</w:t>
      </w:r>
      <w:r w:rsidRPr="00F929AC">
        <w:rPr>
          <w:rFonts w:ascii="Microsoft YaHei" w:eastAsia="Microsoft YaHei" w:hAnsi="Microsoft YaHei" w:cs="Microsoft YaHei" w:hint="eastAsia"/>
          <w:b/>
          <w:bCs/>
          <w:color w:val="000000"/>
          <w:sz w:val="20"/>
          <w:szCs w:val="20"/>
          <w:lang w:bidi="he-IL"/>
        </w:rPr>
        <w:t>につい</w:t>
      </w:r>
      <w:r w:rsidRPr="00F929AC">
        <w:rPr>
          <w:rFonts w:ascii="Microsoft YaHei" w:eastAsia="Microsoft YaHei" w:hAnsi="Microsoft YaHei" w:cs="Microsoft YaHei"/>
          <w:b/>
          <w:bCs/>
          <w:color w:val="000000"/>
          <w:sz w:val="20"/>
          <w:szCs w:val="20"/>
          <w:lang w:bidi="he-IL"/>
        </w:rPr>
        <w:t>て</w:t>
      </w:r>
    </w:p>
    <w:p w14:paraId="4078B4B5" w14:textId="77777777" w:rsidR="00F929AC" w:rsidRPr="00F929AC" w:rsidRDefault="00F929AC" w:rsidP="00F929AC">
      <w:pPr>
        <w:spacing w:before="100" w:beforeAutospacing="1" w:after="100" w:afterAutospacing="1" w:line="240" w:lineRule="auto"/>
        <w:rPr>
          <w:rFonts w:ascii="Arial" w:eastAsia="Times New Roman" w:hAnsi="Arial" w:cs="Arial"/>
          <w:color w:val="000000"/>
          <w:sz w:val="20"/>
          <w:szCs w:val="20"/>
          <w:lang w:bidi="he-IL"/>
        </w:rPr>
      </w:pPr>
      <w:r w:rsidRPr="00F929AC">
        <w:rPr>
          <w:rFonts w:ascii="Arial" w:eastAsia="Times New Roman" w:hAnsi="Arial" w:cs="Arial"/>
          <w:color w:val="000000"/>
          <w:sz w:val="20"/>
          <w:szCs w:val="20"/>
          <w:lang w:bidi="he-IL"/>
        </w:rPr>
        <w:t>project44</w:t>
      </w:r>
      <w:r w:rsidRPr="00F929AC">
        <w:rPr>
          <w:rFonts w:ascii="Microsoft YaHei" w:eastAsia="Microsoft YaHei" w:hAnsi="Microsoft YaHei" w:cs="Microsoft YaHei" w:hint="eastAsia"/>
          <w:color w:val="000000"/>
          <w:sz w:val="20"/>
          <w:szCs w:val="20"/>
          <w:lang w:bidi="he-IL"/>
        </w:rPr>
        <w:t>は荷主およびロジスティクス・サービス・プロバイダ向けの世界をリードする先進的な可視化プラットフォームです。顧客数、キャリア数、</w:t>
      </w:r>
      <w:r w:rsidRPr="00F929AC">
        <w:rPr>
          <w:rFonts w:ascii="Arial" w:eastAsia="Times New Roman" w:hAnsi="Arial" w:cs="Arial"/>
          <w:color w:val="000000"/>
          <w:sz w:val="20"/>
          <w:szCs w:val="20"/>
          <w:lang w:bidi="he-IL"/>
        </w:rPr>
        <w:t>ARR</w:t>
      </w:r>
      <w:r w:rsidRPr="00F929AC">
        <w:rPr>
          <w:rFonts w:ascii="Microsoft YaHei" w:eastAsia="Microsoft YaHei" w:hAnsi="Microsoft YaHei" w:cs="Microsoft YaHei" w:hint="eastAsia"/>
          <w:color w:val="000000"/>
          <w:sz w:val="20"/>
          <w:szCs w:val="20"/>
          <w:lang w:bidi="he-IL"/>
        </w:rPr>
        <w:t>、リテンション、</w:t>
      </w:r>
      <w:r w:rsidRPr="00F929AC">
        <w:rPr>
          <w:rFonts w:ascii="Arial" w:eastAsia="Times New Roman" w:hAnsi="Arial" w:cs="Arial"/>
          <w:color w:val="000000"/>
          <w:sz w:val="20"/>
          <w:szCs w:val="20"/>
          <w:lang w:bidi="he-IL"/>
        </w:rPr>
        <w:t>1</w:t>
      </w:r>
      <w:r w:rsidRPr="00F929AC">
        <w:rPr>
          <w:rFonts w:ascii="Microsoft YaHei" w:eastAsia="Microsoft YaHei" w:hAnsi="Microsoft YaHei" w:cs="Microsoft YaHei" w:hint="eastAsia"/>
          <w:color w:val="000000"/>
          <w:sz w:val="20"/>
          <w:szCs w:val="20"/>
          <w:lang w:bidi="he-IL"/>
        </w:rPr>
        <w:t>日あたりの出荷追跡、成長率、粗利益はトップクラスの実績を持っています。</w:t>
      </w:r>
      <w:r w:rsidRPr="00F929AC">
        <w:rPr>
          <w:rFonts w:ascii="Arial" w:eastAsia="Times New Roman" w:hAnsi="Arial" w:cs="Arial"/>
          <w:color w:val="000000"/>
          <w:sz w:val="20"/>
          <w:szCs w:val="20"/>
          <w:lang w:bidi="he-IL"/>
        </w:rPr>
        <w:t>project44</w:t>
      </w:r>
      <w:r w:rsidRPr="00F929AC">
        <w:rPr>
          <w:rFonts w:ascii="Microsoft YaHei" w:eastAsia="Microsoft YaHei" w:hAnsi="Microsoft YaHei" w:cs="Microsoft YaHei" w:hint="eastAsia"/>
          <w:color w:val="000000"/>
          <w:sz w:val="20"/>
          <w:szCs w:val="20"/>
          <w:lang w:bidi="he-IL"/>
        </w:rPr>
        <w:t>は主要な物流プロセスを接続・自動化・可視化して洞察力を高め、その洞察を行動に移すまでの時間を短縮します。</w:t>
      </w:r>
      <w:r w:rsidRPr="00F929AC">
        <w:rPr>
          <w:rFonts w:ascii="Arial" w:eastAsia="Times New Roman" w:hAnsi="Arial" w:cs="Arial"/>
          <w:color w:val="000000"/>
          <w:sz w:val="20"/>
          <w:szCs w:val="20"/>
          <w:lang w:bidi="he-IL"/>
        </w:rPr>
        <w:t>project44</w:t>
      </w:r>
      <w:r w:rsidRPr="00F929AC">
        <w:rPr>
          <w:rFonts w:ascii="Microsoft YaHei" w:eastAsia="Microsoft YaHei" w:hAnsi="Microsoft YaHei" w:cs="Microsoft YaHei" w:hint="eastAsia"/>
          <w:color w:val="000000"/>
          <w:sz w:val="20"/>
          <w:szCs w:val="20"/>
          <w:lang w:bidi="he-IL"/>
        </w:rPr>
        <w:t>のクラウドベース・プラットフォームの力を活用することで、組織は業務効率を高め、コストを削減し、出荷実績を改善して顧客に比類のない体験を提供することが可能になります。</w:t>
      </w:r>
      <w:r w:rsidRPr="00F929AC">
        <w:rPr>
          <w:rFonts w:ascii="Arial" w:eastAsia="Times New Roman" w:hAnsi="Arial" w:cs="Arial"/>
          <w:color w:val="000000"/>
          <w:sz w:val="20"/>
          <w:szCs w:val="20"/>
          <w:lang w:bidi="he-IL"/>
        </w:rPr>
        <w:t>project44</w:t>
      </w:r>
      <w:r w:rsidRPr="00F929AC">
        <w:rPr>
          <w:rFonts w:ascii="Microsoft YaHei" w:eastAsia="Microsoft YaHei" w:hAnsi="Microsoft YaHei" w:cs="Microsoft YaHei" w:hint="eastAsia"/>
          <w:color w:val="000000"/>
          <w:sz w:val="20"/>
          <w:szCs w:val="20"/>
          <w:lang w:bidi="he-IL"/>
        </w:rPr>
        <w:t>は世界中の数千ものキャリアとつながり、市場のあらゆる</w:t>
      </w:r>
      <w:r w:rsidRPr="00F929AC">
        <w:rPr>
          <w:rFonts w:ascii="Arial" w:eastAsia="Times New Roman" w:hAnsi="Arial" w:cs="Arial"/>
          <w:color w:val="000000"/>
          <w:sz w:val="20"/>
          <w:szCs w:val="20"/>
          <w:lang w:bidi="he-IL"/>
        </w:rPr>
        <w:t>ELD</w:t>
      </w:r>
      <w:r w:rsidRPr="00F929AC">
        <w:rPr>
          <w:rFonts w:ascii="Microsoft YaHei" w:eastAsia="Microsoft YaHei" w:hAnsi="Microsoft YaHei" w:cs="Microsoft YaHei" w:hint="eastAsia"/>
          <w:color w:val="000000"/>
          <w:sz w:val="20"/>
          <w:szCs w:val="20"/>
          <w:lang w:bidi="he-IL"/>
        </w:rPr>
        <w:t>およびテレマティク機器に包括的に対応して、空輸、小包、ラストマイル、</w:t>
      </w:r>
      <w:r w:rsidRPr="00F929AC">
        <w:rPr>
          <w:rFonts w:ascii="Arial" w:eastAsia="Times New Roman" w:hAnsi="Arial" w:cs="Arial"/>
          <w:color w:val="000000"/>
          <w:sz w:val="20"/>
          <w:szCs w:val="20"/>
          <w:lang w:bidi="he-IL"/>
        </w:rPr>
        <w:t>LTL</w:t>
      </w:r>
      <w:r w:rsidRPr="00F929AC">
        <w:rPr>
          <w:rFonts w:ascii="Microsoft YaHei" w:eastAsia="Microsoft YaHei" w:hAnsi="Microsoft YaHei" w:cs="Microsoft YaHei" w:hint="eastAsia"/>
          <w:color w:val="000000"/>
          <w:sz w:val="20"/>
          <w:szCs w:val="20"/>
          <w:lang w:bidi="he-IL"/>
        </w:rPr>
        <w:t>、</w:t>
      </w:r>
      <w:r w:rsidRPr="00F929AC">
        <w:rPr>
          <w:rFonts w:ascii="Arial" w:eastAsia="Times New Roman" w:hAnsi="Arial" w:cs="Arial"/>
          <w:color w:val="000000"/>
          <w:sz w:val="20"/>
          <w:szCs w:val="20"/>
          <w:lang w:bidi="he-IL"/>
        </w:rPr>
        <w:t>Volume LTL</w:t>
      </w:r>
      <w:r w:rsidRPr="00F929AC">
        <w:rPr>
          <w:rFonts w:ascii="Microsoft YaHei" w:eastAsia="Microsoft YaHei" w:hAnsi="Microsoft YaHei" w:cs="Microsoft YaHei" w:hint="eastAsia"/>
          <w:color w:val="000000"/>
          <w:sz w:val="20"/>
          <w:szCs w:val="20"/>
          <w:lang w:bidi="he-IL"/>
        </w:rPr>
        <w:t>、混載輸送、</w:t>
      </w:r>
      <w:r w:rsidRPr="00F929AC">
        <w:rPr>
          <w:rFonts w:ascii="Arial" w:eastAsia="Times New Roman" w:hAnsi="Arial" w:cs="Arial"/>
          <w:color w:val="000000"/>
          <w:sz w:val="20"/>
          <w:szCs w:val="20"/>
          <w:lang w:bidi="he-IL"/>
        </w:rPr>
        <w:t>TL</w:t>
      </w:r>
      <w:r w:rsidRPr="00F929AC">
        <w:rPr>
          <w:rFonts w:ascii="Microsoft YaHei" w:eastAsia="Microsoft YaHei" w:hAnsi="Microsoft YaHei" w:cs="Microsoft YaHei" w:hint="eastAsia"/>
          <w:color w:val="000000"/>
          <w:sz w:val="20"/>
          <w:szCs w:val="20"/>
          <w:lang w:bidi="he-IL"/>
        </w:rPr>
        <w:t>、鉄道、インターモーダル、海運など、全ての輸送モードと出荷の種類をサポートしています。</w:t>
      </w:r>
      <w:r w:rsidRPr="00F929AC">
        <w:rPr>
          <w:rFonts w:ascii="Arial" w:eastAsia="Times New Roman" w:hAnsi="Arial" w:cs="Arial"/>
          <w:color w:val="000000"/>
          <w:sz w:val="20"/>
          <w:szCs w:val="20"/>
          <w:lang w:bidi="he-IL"/>
        </w:rPr>
        <w:t>project44</w:t>
      </w:r>
      <w:r w:rsidRPr="00F929AC">
        <w:rPr>
          <w:rFonts w:ascii="Microsoft YaHei" w:eastAsia="Microsoft YaHei" w:hAnsi="Microsoft YaHei" w:cs="Microsoft YaHei" w:hint="eastAsia"/>
          <w:color w:val="000000"/>
          <w:sz w:val="20"/>
          <w:szCs w:val="20"/>
          <w:lang w:bidi="he-IL"/>
        </w:rPr>
        <w:t>は</w:t>
      </w:r>
      <w:r w:rsidRPr="00F929AC">
        <w:rPr>
          <w:rFonts w:ascii="Arial" w:eastAsia="Times New Roman" w:hAnsi="Arial" w:cs="Arial"/>
          <w:color w:val="000000"/>
          <w:sz w:val="20"/>
          <w:szCs w:val="20"/>
          <w:lang w:bidi="he-IL"/>
        </w:rPr>
        <w:t>2021</w:t>
      </w:r>
      <w:r w:rsidRPr="00F929AC">
        <w:rPr>
          <w:rFonts w:ascii="Microsoft YaHei" w:eastAsia="Microsoft YaHei" w:hAnsi="Microsoft YaHei" w:cs="Microsoft YaHei" w:hint="eastAsia"/>
          <w:color w:val="000000"/>
          <w:sz w:val="20"/>
          <w:szCs w:val="20"/>
          <w:lang w:bidi="he-IL"/>
        </w:rPr>
        <w:t>年、ガートナーのマジック・クアドラントのリアルタイム輸送可視化プロバイダー部門でリーダーに選出されました。より詳しい情報は</w:t>
      </w:r>
      <w:hyperlink r:id="rId14" w:tgtFrame="_blank" w:history="1">
        <w:r w:rsidRPr="00F929AC">
          <w:rPr>
            <w:rFonts w:ascii="Arial" w:eastAsia="Times New Roman" w:hAnsi="Arial" w:cs="Arial"/>
            <w:color w:val="0000FF"/>
            <w:sz w:val="20"/>
            <w:szCs w:val="20"/>
            <w:u w:val="single"/>
            <w:lang w:bidi="he-IL"/>
          </w:rPr>
          <w:t>www.project44.com</w:t>
        </w:r>
      </w:hyperlink>
      <w:r w:rsidRPr="00F929AC">
        <w:rPr>
          <w:rFonts w:ascii="Arial" w:eastAsia="Times New Roman" w:hAnsi="Arial" w:cs="Arial"/>
          <w:color w:val="000000"/>
          <w:sz w:val="20"/>
          <w:szCs w:val="20"/>
          <w:lang w:bidi="he-IL"/>
        </w:rPr>
        <w:t> </w:t>
      </w:r>
      <w:r w:rsidRPr="00F929AC">
        <w:rPr>
          <w:rFonts w:ascii="Microsoft YaHei" w:eastAsia="Microsoft YaHei" w:hAnsi="Microsoft YaHei" w:cs="Microsoft YaHei" w:hint="eastAsia"/>
          <w:color w:val="000000"/>
          <w:sz w:val="20"/>
          <w:szCs w:val="20"/>
          <w:lang w:bidi="he-IL"/>
        </w:rPr>
        <w:t>をご参照ください</w:t>
      </w:r>
      <w:r w:rsidRPr="00F929AC">
        <w:rPr>
          <w:rFonts w:ascii="Microsoft YaHei" w:eastAsia="Microsoft YaHei" w:hAnsi="Microsoft YaHei" w:cs="Microsoft YaHei"/>
          <w:color w:val="000000"/>
          <w:sz w:val="20"/>
          <w:szCs w:val="20"/>
          <w:lang w:bidi="he-IL"/>
        </w:rPr>
        <w:t>。</w:t>
      </w:r>
    </w:p>
    <w:p w14:paraId="71B954C0" w14:textId="77777777" w:rsidR="00F929AC" w:rsidRPr="00F929AC" w:rsidRDefault="00F929AC" w:rsidP="00F929AC">
      <w:pPr>
        <w:spacing w:before="100" w:beforeAutospacing="1" w:after="100" w:afterAutospacing="1" w:line="240" w:lineRule="auto"/>
        <w:rPr>
          <w:rFonts w:ascii="Arial" w:eastAsia="Times New Roman" w:hAnsi="Arial" w:cs="Arial"/>
          <w:color w:val="000000"/>
          <w:sz w:val="20"/>
          <w:szCs w:val="20"/>
          <w:lang w:bidi="he-IL"/>
        </w:rPr>
      </w:pPr>
      <w:r w:rsidRPr="00F929AC">
        <w:rPr>
          <w:rFonts w:ascii="Cambria Math" w:eastAsia="Times New Roman" w:hAnsi="Cambria Math" w:cs="Cambria Math"/>
          <w:color w:val="000000"/>
          <w:sz w:val="20"/>
          <w:szCs w:val="20"/>
          <w:lang w:bidi="he-IL"/>
        </w:rPr>
        <w:t>▽</w:t>
      </w:r>
      <w:r w:rsidRPr="00F929AC">
        <w:rPr>
          <w:rFonts w:ascii="Microsoft YaHei" w:eastAsia="Microsoft YaHei" w:hAnsi="Microsoft YaHei" w:cs="Microsoft YaHei" w:hint="eastAsia"/>
          <w:color w:val="000000"/>
          <w:sz w:val="20"/>
          <w:szCs w:val="20"/>
          <w:lang w:bidi="he-IL"/>
        </w:rPr>
        <w:t>問い合わせ先</w:t>
      </w:r>
      <w:r w:rsidRPr="00F929AC">
        <w:rPr>
          <w:rFonts w:ascii="Arial" w:eastAsia="Times New Roman" w:hAnsi="Arial" w:cs="Arial"/>
          <w:color w:val="000000"/>
          <w:sz w:val="20"/>
          <w:szCs w:val="20"/>
          <w:lang w:bidi="he-IL"/>
        </w:rPr>
        <w:br/>
      </w:r>
      <w:hyperlink r:id="rId15" w:tgtFrame="_blank" w:history="1">
        <w:r w:rsidRPr="00F929AC">
          <w:rPr>
            <w:rFonts w:ascii="Arial" w:eastAsia="Times New Roman" w:hAnsi="Arial" w:cs="Arial"/>
            <w:color w:val="0000FF"/>
            <w:sz w:val="20"/>
            <w:szCs w:val="20"/>
            <w:u w:val="single"/>
            <w:lang w:bidi="he-IL"/>
          </w:rPr>
          <w:t>project44@nextpr.com</w:t>
        </w:r>
      </w:hyperlink>
    </w:p>
    <w:p w14:paraId="6DF53126" w14:textId="7EEC31F4" w:rsidR="00F929AC" w:rsidRDefault="00F929AC" w:rsidP="00F929AC">
      <w:pPr>
        <w:spacing w:before="100" w:beforeAutospacing="1" w:after="100" w:afterAutospacing="1" w:line="240" w:lineRule="auto"/>
        <w:rPr>
          <w:rFonts w:ascii="Arial" w:hAnsi="Arial" w:cs="Arial"/>
          <w:color w:val="000000"/>
          <w:sz w:val="20"/>
          <w:szCs w:val="20"/>
          <w:lang w:bidi="he-IL"/>
        </w:rPr>
      </w:pPr>
    </w:p>
    <w:p w14:paraId="5ACA565C" w14:textId="77777777" w:rsidR="008C062A" w:rsidRPr="00F83F5D" w:rsidRDefault="008C062A" w:rsidP="008C062A">
      <w:pPr>
        <w:pStyle w:val="HTML"/>
        <w:shd w:val="clear" w:color="auto" w:fill="FFFFFF"/>
        <w:rPr>
          <w:rFonts w:ascii="Arial" w:eastAsia="Microsoft YaHei" w:hAnsi="Arial" w:cs="Arial"/>
          <w:color w:val="000000"/>
          <w:lang w:eastAsia="ja-JP"/>
        </w:rPr>
      </w:pPr>
      <w:r w:rsidRPr="00F83F5D">
        <w:rPr>
          <w:rFonts w:ascii="Arial" w:eastAsia="Microsoft YaHei" w:hAnsi="Arial" w:cs="Arial"/>
          <w:color w:val="000000"/>
          <w:lang w:eastAsia="ja-JP" w:bidi="he-IL"/>
        </w:rPr>
        <w:t>ソース：</w:t>
      </w:r>
      <w:r w:rsidRPr="00F83F5D">
        <w:rPr>
          <w:rFonts w:ascii="Arial" w:eastAsia="Microsoft YaHei" w:hAnsi="Arial" w:cs="Arial"/>
          <w:color w:val="000000"/>
          <w:lang w:eastAsia="ja-JP"/>
        </w:rPr>
        <w:t>project44 </w:t>
      </w:r>
    </w:p>
    <w:p w14:paraId="464556E0" w14:textId="771EBB69" w:rsidR="008C062A" w:rsidRPr="00F83F5D" w:rsidRDefault="008C062A" w:rsidP="00F929AC">
      <w:pPr>
        <w:spacing w:before="100" w:beforeAutospacing="1" w:after="100" w:afterAutospacing="1" w:line="240" w:lineRule="auto"/>
        <w:rPr>
          <w:rFonts w:ascii="Arial" w:eastAsia="Microsoft YaHei" w:hAnsi="Arial" w:cs="Arial"/>
          <w:color w:val="000000"/>
          <w:sz w:val="20"/>
          <w:szCs w:val="20"/>
          <w:lang w:eastAsia="ja-JP" w:bidi="he-IL"/>
        </w:rPr>
      </w:pPr>
    </w:p>
    <w:p w14:paraId="648831F4" w14:textId="77777777" w:rsidR="008C062A" w:rsidRPr="00F83F5D" w:rsidRDefault="008C062A" w:rsidP="008C062A">
      <w:pPr>
        <w:rPr>
          <w:rFonts w:ascii="Arial" w:eastAsia="Microsoft YaHei" w:hAnsi="Arial" w:cs="Arial"/>
          <w:sz w:val="20"/>
          <w:szCs w:val="20"/>
        </w:rPr>
      </w:pPr>
      <w:r w:rsidRPr="00F83F5D">
        <w:rPr>
          <w:rFonts w:ascii="Arial" w:eastAsia="Microsoft YaHei" w:hAnsi="Arial" w:cs="Arial"/>
          <w:sz w:val="20"/>
          <w:szCs w:val="20"/>
        </w:rPr>
        <w:t>（日本語リリース：クライアント提供）</w:t>
      </w:r>
    </w:p>
    <w:p w14:paraId="71089338" w14:textId="77777777" w:rsidR="008C062A" w:rsidRPr="00F83F5D" w:rsidRDefault="008C062A" w:rsidP="00F929AC">
      <w:pPr>
        <w:spacing w:before="100" w:beforeAutospacing="1" w:after="100" w:afterAutospacing="1" w:line="240" w:lineRule="auto"/>
        <w:rPr>
          <w:rFonts w:ascii="Arial" w:eastAsia="Microsoft YaHei" w:hAnsi="Arial" w:cs="Arial"/>
          <w:color w:val="000000"/>
          <w:sz w:val="20"/>
          <w:szCs w:val="20"/>
          <w:lang w:eastAsia="ja-JP" w:bidi="he-IL"/>
        </w:rPr>
      </w:pPr>
    </w:p>
    <w:sectPr w:rsidR="008C062A" w:rsidRPr="00F83F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F2E68" w14:textId="77777777" w:rsidR="00A53644" w:rsidRDefault="00A53644" w:rsidP="00F61943">
      <w:pPr>
        <w:spacing w:after="0" w:line="240" w:lineRule="auto"/>
      </w:pPr>
      <w:r>
        <w:separator/>
      </w:r>
    </w:p>
  </w:endnote>
  <w:endnote w:type="continuationSeparator" w:id="0">
    <w:p w14:paraId="2C052E67" w14:textId="77777777" w:rsidR="00A53644" w:rsidRDefault="00A53644" w:rsidP="00F61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AECBB" w14:textId="77777777" w:rsidR="00A53644" w:rsidRDefault="00A53644" w:rsidP="00F61943">
      <w:pPr>
        <w:spacing w:after="0" w:line="240" w:lineRule="auto"/>
      </w:pPr>
      <w:r>
        <w:separator/>
      </w:r>
    </w:p>
  </w:footnote>
  <w:footnote w:type="continuationSeparator" w:id="0">
    <w:p w14:paraId="08696C1B" w14:textId="77777777" w:rsidR="00A53644" w:rsidRDefault="00A53644" w:rsidP="00F619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9AC"/>
    <w:rsid w:val="00230F7C"/>
    <w:rsid w:val="00355F2F"/>
    <w:rsid w:val="007837FD"/>
    <w:rsid w:val="008C062A"/>
    <w:rsid w:val="00A53644"/>
    <w:rsid w:val="00F61943"/>
    <w:rsid w:val="00F83F5D"/>
    <w:rsid w:val="00F929A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5BFFB3"/>
  <w15:chartTrackingRefBased/>
  <w15:docId w15:val="{76148D27-AFDD-437F-88D0-0F5ABCF9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929AC"/>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a3">
    <w:name w:val="Hyperlink"/>
    <w:basedOn w:val="a0"/>
    <w:uiPriority w:val="99"/>
    <w:semiHidden/>
    <w:unhideWhenUsed/>
    <w:rsid w:val="00F929AC"/>
    <w:rPr>
      <w:color w:val="0000FF"/>
      <w:u w:val="single"/>
    </w:rPr>
  </w:style>
  <w:style w:type="paragraph" w:styleId="a4">
    <w:name w:val="header"/>
    <w:basedOn w:val="a"/>
    <w:link w:val="a5"/>
    <w:uiPriority w:val="99"/>
    <w:unhideWhenUsed/>
    <w:rsid w:val="00F61943"/>
    <w:pPr>
      <w:tabs>
        <w:tab w:val="center" w:pos="4680"/>
        <w:tab w:val="right" w:pos="9360"/>
      </w:tabs>
      <w:spacing w:after="0" w:line="240" w:lineRule="auto"/>
    </w:pPr>
  </w:style>
  <w:style w:type="character" w:customStyle="1" w:styleId="a5">
    <w:name w:val="ヘッダー (文字)"/>
    <w:basedOn w:val="a0"/>
    <w:link w:val="a4"/>
    <w:uiPriority w:val="99"/>
    <w:rsid w:val="00F61943"/>
  </w:style>
  <w:style w:type="paragraph" w:styleId="a6">
    <w:name w:val="footer"/>
    <w:basedOn w:val="a"/>
    <w:link w:val="a7"/>
    <w:uiPriority w:val="99"/>
    <w:unhideWhenUsed/>
    <w:rsid w:val="00F61943"/>
    <w:pPr>
      <w:tabs>
        <w:tab w:val="center" w:pos="4680"/>
        <w:tab w:val="right" w:pos="9360"/>
      </w:tabs>
      <w:spacing w:after="0" w:line="240" w:lineRule="auto"/>
    </w:pPr>
  </w:style>
  <w:style w:type="character" w:customStyle="1" w:styleId="a7">
    <w:name w:val="フッター (文字)"/>
    <w:basedOn w:val="a0"/>
    <w:link w:val="a6"/>
    <w:uiPriority w:val="99"/>
    <w:rsid w:val="00F61943"/>
  </w:style>
  <w:style w:type="paragraph" w:styleId="a8">
    <w:name w:val="Revision"/>
    <w:hidden/>
    <w:uiPriority w:val="99"/>
    <w:semiHidden/>
    <w:rsid w:val="008C062A"/>
    <w:pPr>
      <w:spacing w:after="0" w:line="240" w:lineRule="auto"/>
    </w:pPr>
  </w:style>
  <w:style w:type="paragraph" w:styleId="HTML">
    <w:name w:val="HTML Preformatted"/>
    <w:basedOn w:val="a"/>
    <w:link w:val="HTML0"/>
    <w:uiPriority w:val="99"/>
    <w:semiHidden/>
    <w:unhideWhenUsed/>
    <w:rsid w:val="008C062A"/>
    <w:rPr>
      <w:rFonts w:ascii="Courier New" w:hAnsi="Courier New" w:cs="Courier New"/>
      <w:sz w:val="20"/>
      <w:szCs w:val="20"/>
    </w:rPr>
  </w:style>
  <w:style w:type="character" w:customStyle="1" w:styleId="HTML0">
    <w:name w:val="HTML 書式付き (文字)"/>
    <w:basedOn w:val="a0"/>
    <w:link w:val="HTML"/>
    <w:uiPriority w:val="99"/>
    <w:semiHidden/>
    <w:rsid w:val="008C062A"/>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09000">
      <w:bodyDiv w:val="1"/>
      <w:marLeft w:val="0"/>
      <w:marRight w:val="0"/>
      <w:marTop w:val="0"/>
      <w:marBottom w:val="0"/>
      <w:divBdr>
        <w:top w:val="none" w:sz="0" w:space="0" w:color="auto"/>
        <w:left w:val="none" w:sz="0" w:space="0" w:color="auto"/>
        <w:bottom w:val="none" w:sz="0" w:space="0" w:color="auto"/>
        <w:right w:val="none" w:sz="0" w:space="0" w:color="auto"/>
      </w:divBdr>
      <w:divsChild>
        <w:div w:id="1500347781">
          <w:marLeft w:val="200"/>
          <w:marRight w:val="0"/>
          <w:marTop w:val="0"/>
          <w:marBottom w:val="0"/>
          <w:divBdr>
            <w:top w:val="none" w:sz="0" w:space="0" w:color="auto"/>
            <w:left w:val="none" w:sz="0" w:space="0" w:color="auto"/>
            <w:bottom w:val="none" w:sz="0" w:space="0" w:color="auto"/>
            <w:right w:val="none" w:sz="0" w:space="0" w:color="auto"/>
          </w:divBdr>
        </w:div>
        <w:div w:id="2025008949">
          <w:marLeft w:val="200"/>
          <w:marRight w:val="0"/>
          <w:marTop w:val="0"/>
          <w:marBottom w:val="0"/>
          <w:divBdr>
            <w:top w:val="none" w:sz="0" w:space="0" w:color="auto"/>
            <w:left w:val="none" w:sz="0" w:space="0" w:color="auto"/>
            <w:bottom w:val="none" w:sz="0" w:space="0" w:color="auto"/>
            <w:right w:val="none" w:sz="0" w:space="0" w:color="auto"/>
          </w:divBdr>
          <w:divsChild>
            <w:div w:id="66853529">
              <w:marLeft w:val="0"/>
              <w:marRight w:val="0"/>
              <w:marTop w:val="319"/>
              <w:marBottom w:val="0"/>
              <w:divBdr>
                <w:top w:val="none" w:sz="0" w:space="0" w:color="auto"/>
                <w:left w:val="none" w:sz="0" w:space="0" w:color="auto"/>
                <w:bottom w:val="none" w:sz="0" w:space="0" w:color="auto"/>
                <w:right w:val="none" w:sz="0" w:space="0" w:color="auto"/>
              </w:divBdr>
              <w:divsChild>
                <w:div w:id="1699037959">
                  <w:marLeft w:val="0"/>
                  <w:marRight w:val="0"/>
                  <w:marTop w:val="0"/>
                  <w:marBottom w:val="0"/>
                  <w:divBdr>
                    <w:top w:val="none" w:sz="0" w:space="0" w:color="auto"/>
                    <w:left w:val="none" w:sz="0" w:space="0" w:color="auto"/>
                    <w:bottom w:val="none" w:sz="0" w:space="0" w:color="auto"/>
                    <w:right w:val="none" w:sz="0" w:space="0" w:color="auto"/>
                  </w:divBdr>
                  <w:divsChild>
                    <w:div w:id="257833018">
                      <w:marLeft w:val="0"/>
                      <w:marRight w:val="0"/>
                      <w:marTop w:val="0"/>
                      <w:marBottom w:val="0"/>
                      <w:divBdr>
                        <w:top w:val="none" w:sz="0" w:space="0" w:color="auto"/>
                        <w:left w:val="none" w:sz="0" w:space="0" w:color="auto"/>
                        <w:bottom w:val="none" w:sz="0" w:space="0" w:color="auto"/>
                        <w:right w:val="none" w:sz="0" w:space="0" w:color="auto"/>
                      </w:divBdr>
                    </w:div>
                    <w:div w:id="7172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9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212.net/c/link/?t=0&amp;l=ja&amp;o=3406223-1&amp;h=3987416517&amp;u=https%3A%2F%2Fmma.prnewswire.com%2Fmedia%2F1686509%2Fproject_44_Logo.jpg&amp;a=https%3A%2F%2Fmma.prnewswire.com%2Fmedia%2F1686509%2Fproject_44_Logo.jpg" TargetMode="External"/><Relationship Id="rId13" Type="http://schemas.openxmlformats.org/officeDocument/2006/relationships/hyperlink" Target="https://c212.net/c/link/?t=0&amp;l=ja&amp;o=3406223-1&amp;h=4090765868&amp;u=https%3A%2F%2Fc212.net%2Fc%2Flink%2F%3Ft%3D0%26l%3Dja%26o%3D3406223-1%26h%3D2862747542%26u%3Dhttps%253A%252F%252Fc212.net%252Fc%252Flink%252F%253Ft%253D0%2526l%253Den%2526o%253D3406223-1%2526h%253D2186749101%2526u%253Dhttps%25253A%25252F%25252Fwww.project44.com%25252Fpress-releases%25252Fproject44-acquires-clearmetal%2526a%253DClearMetal%26a%3Dhttps%253A%252F%252Fc212.net%252Fc%252Flink%252F%253Ft%253D0%2526l%253Den%2526o%253D3406223-1%2526h%253D2186749101%2526u%253Dhttps%25253A%25252F%25252Fwww.project44.com%25252Fpress-releases%25252Fproject44-acquires-clearmetal%2526a%253DClearMetal&amp;a=https%3A%2F%2Fc212.net%2Fc%2Flink%2F%3Ft%3D0%26l%3Den%26o%3D3406223-1%26h%3D2186749101%26u%3Dhttps%253A%252F%252Fwww.project44.com%252Fpress-releases%252Fproject44-acquires-clearmetal%26a%3DClearMetal" TargetMode="External"/><Relationship Id="rId3" Type="http://schemas.openxmlformats.org/officeDocument/2006/relationships/webSettings" Target="webSettings.xml"/><Relationship Id="rId7" Type="http://schemas.openxmlformats.org/officeDocument/2006/relationships/hyperlink" Target="https://c212.net/c/link/?t=0&amp;l=ja&amp;o=3406223-1&amp;h=1626907695&amp;u=https%3A%2F%2Fmma.prnewswire.com%2Fmedia%2F1724235%2Fproject44_Japanese.jpg&amp;a=https%3A%2F%2Fmma.prnewswire.com%2Fmedia%2F1724235%2Fproject44_Japanese.jpg" TargetMode="External"/><Relationship Id="rId12" Type="http://schemas.openxmlformats.org/officeDocument/2006/relationships/hyperlink" Target="https://c212.net/c/link/?t=0&amp;l=ja&amp;o=3406223-1&amp;h=2882244725&amp;u=https%3A%2F%2Fc212.net%2Fc%2Flink%2F%3Ft%3D0%26l%3Dja%26o%3D3406223-1%26h%3D3139789805%26u%3Dhttps%253A%252F%252Fc212.net%252Fc%252Flink%252F%253Ft%253D0%2526l%253Den%2526o%253D3406223-1%2526h%253D1296523951%2526u%253Dhttps%25253A%25252F%25252Fwww.project44.com%25252Fpress-releases%25252Fproject44-acquires-ocean-insights%2526a%253DOcean%252BInsights%26a%3Dhttps%253A%252F%252Fc212.net%252Fc%252Flink%252F%253Ft%253D0%2526l%253Den%2526o%253D3406223-1%2526h%253D1296523951%2526u%253Dhttps%25253A%25252F%25252Fwww.project44.com%25252Fpress-releases%25252Fproject44-acquires-ocean-insights%2526a%253DOcean%252BInsights&amp;a=https%3A%2F%2Fc212.net%2Fc%2Flink%2F%3Ft%3D0%26l%3Den%26o%3D3406223-1%26h%3D1296523951%26u%3Dhttps%253A%252F%252Fwww.project44.com%252Fpress-releases%252Fproject44-acquires-ocean-insights%26a%3DOcean%2BInsight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212.net/c/link/?t=0&amp;l=ja&amp;o=3406223-1&amp;h=4238264434&amp;u=https%3A%2F%2Fc212.net%2Fc%2Flink%2F%3Ft%3D0%26l%3Dja%26o%3D3406223-1%26h%3D3078127135%26u%3Dhttps%253A%252F%252Fc212.net%252Fc%252Flink%252F%253Ft%253D0%2526l%253Den%2526o%253D3406223-1%2526h%253D3063818572%2526u%253Dhttps%25253A%25252F%25252Fproject44.com%25252F%2526a%253Dproject44%26a%3Dhttps%253A%252F%252Fc212.net%252Fc%252Flink%252F%253Ft%253D0%2526l%253Den%2526o%253D3406223-1%2526h%253D3063818572%2526u%253Dhttps%25253A%25252F%25252Fproject44.com%25252F%2526a%253Dproject44&amp;a=https%3A%2F%2Fc212.net%2Fc%2Flink%2F%3Ft%3D0%26l%3Den%26o%3D3406223-1%26h%3D3063818572%26u%3Dhttps%253A%252F%252Fproject44.com%252F%26a%3Dproject44" TargetMode="External"/><Relationship Id="rId11" Type="http://schemas.openxmlformats.org/officeDocument/2006/relationships/hyperlink" Target="https://c212.net/c/link/?t=0&amp;l=ja&amp;o=3406223-1&amp;h=484598295&amp;u=https%3A%2F%2Fc212.net%2Fc%2Flink%2F%3Ft%3D0%26l%3Dja%26o%3D3406223-1%26h%3D1692616461%26u%3Dhttps%253A%252F%252Fc212.net%252Fc%252Flink%252F%253Ft%253D0%2526l%253Den%2526o%253D3406223-1%2526h%253D1199188976%2526u%253Dhttps%25253A%25252F%25252Fwww.project44.com%25252Fpress-releases%25252Fproject44-named-a-leader-in-g2s-fall-2021-grid-report-for-supply-chain-visibility-software%2526a%253DG2%26a%3Dhttps%253A%252F%252Fc212.net%252Fc%252Flink%252F%253Ft%253D0%2526l%253Den%2526o%253D3406223-1%2526h%253D1199188976%2526u%253Dhttps%25253A%25252F%25252Fwww.project44.com%25252Fpress-releases%25252Fproject44-named-a-leader-in-g2s-fall-2021-grid-report-for-supply-chain-visibility-software%2526a%253DG2&amp;a=https%3A%2F%2Fc212.net%2Fc%2Flink%2F%3Ft%3D0%26l%3Den%26o%3D3406223-1%26h%3D1199188976%26u%3Dhttps%253A%252F%252Fwww.project44.com%252Fpress-releases%252Fproject44-named-a-leader-in-g2s-fall-2021-grid-report-for-supply-chain-visibility-software%26a%3DG2" TargetMode="External"/><Relationship Id="rId5" Type="http://schemas.openxmlformats.org/officeDocument/2006/relationships/endnotes" Target="endnotes.xml"/><Relationship Id="rId15" Type="http://schemas.openxmlformats.org/officeDocument/2006/relationships/hyperlink" Target="mailto:project44@nextpr.com" TargetMode="External"/><Relationship Id="rId10" Type="http://schemas.openxmlformats.org/officeDocument/2006/relationships/hyperlink" Target="https://c212.net/c/link/?t=0&amp;l=ja&amp;o=3406223-1&amp;h=1304806604&amp;u=https%3A%2F%2Fc212.net%2Fc%2Flink%2F%3Ft%3D0%26l%3Dja%26o%3D3406223-1%26h%3D1552058213%26u%3Dhttps%253A%252F%252Fc212.net%252Fc%252Flink%252F%253Ft%253D0%2526l%253Den%2526o%253D3406223-1%2526h%253D2310166534%2526u%253Dhttps%25253A%25252F%25252Fwww.project44.com%25252Fpress-releases%25252Fproject44-named-a-2021-customers-choice-in-gartner-peer-insights-voice-of-the-customer%2526a%253DVoice%252Bof%252Bthe%252BCustomer%26a%3Dhttps%253A%252F%252Fc212.net%252Fc%252Flink%252F%253Ft%253D0%2526l%253Den%2526o%253D3406223-1%2526h%253D2310166534%2526u%253Dhttps%25253A%25252F%25252Fwww.project44.com%25252Fpress-releases%25252Fproject44-named-a-2021-customers-choice-in-gartner-peer-insights-voice-of-the-customer%2526a%253DVoice%252Bof%252Bthe%252BCustomer&amp;a=https%3A%2F%2Fc212.net%2Fc%2Flink%2F%3Ft%3D0%26l%3Den%26o%3D3406223-1%26h%3D2310166534%26u%3Dhttps%253A%252F%252Fwww.project44.com%252Fpress-releases%252Fproject44-named-a-2021-customers-choice-in-gartner-peer-insights-voice-of-the-customer%26a%3DVoice%2Bof%2Bthe%2BCustomer" TargetMode="External"/><Relationship Id="rId4" Type="http://schemas.openxmlformats.org/officeDocument/2006/relationships/footnotes" Target="footnotes.xml"/><Relationship Id="rId9" Type="http://schemas.openxmlformats.org/officeDocument/2006/relationships/hyperlink" Target="https://c212.net/c/link/?t=0&amp;l=ja&amp;o=3406223-1&amp;h=2721001937&amp;u=https%3A%2F%2Fc212.net%2Fc%2Flink%2F%3Ft%3D0%26l%3Dja%26o%3D3406223-1%26h%3D2230643950%26u%3Dhttps%253A%252F%252Fc212.net%252Fc%252Flink%252F%253Ft%253D0%2526l%253Den%2526o%253D3406223-1%2526h%253D1429907296%2526u%253Dhttps%25253A%25252F%25252Fwww.project44.com%25252Fpress-releases%25252Fproject44-named-1-on-2022-freighttech-25-list%2526a%253DFreightTech%252B25%26a%3Dhttps%253A%252F%252Fc212.net%252Fc%252Flink%252F%253Ft%253D0%2526l%253Den%2526o%253D3406223-1%2526h%253D1429907296%2526u%253Dhttps%25253A%25252F%25252Fwww.project44.com%25252Fpress-releases%25252Fproject44-named-1-on-2022-freighttech-25-list%2526a%253DFreightTech%252B25&amp;a=https%3A%2F%2Fc212.net%2Fc%2Flink%2F%3Ft%3D0%26l%3Den%26o%3D3406223-1%26h%3D1429907296%26u%3Dhttps%253A%252F%252Fwww.project44.com%252Fpress-releases%252Fproject44-named-1-on-2022-freighttech-25-list%26a%3DFreightTech%2B25" TargetMode="External"/><Relationship Id="rId14" Type="http://schemas.openxmlformats.org/officeDocument/2006/relationships/hyperlink" Target="https://c212.net/c/link/?t=0&amp;l=ja&amp;o=3406223-1&amp;h=1974434182&amp;u=https%3A%2F%2Fc212.net%2Fc%2Flink%2F%3Ft%3D0%26l%3Dja%26o%3D3406223-1%26h%3D3210634692%26u%3Dhttp%253A%252F%252Fwww.project44.com%252F%26a%3Dwww.project44.com&amp;a=www.project44.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1948</Words>
  <Characters>11104</Characters>
  <Application>Microsoft Office Word</Application>
  <DocSecurity>0</DocSecurity>
  <Lines>92</Lines>
  <Paragraphs>26</Paragraphs>
  <ScaleCrop>false</ScaleCrop>
  <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Ketchaver</dc:creator>
  <cp:keywords/>
  <dc:description/>
  <cp:lastModifiedBy>森田みどり</cp:lastModifiedBy>
  <cp:revision>5</cp:revision>
  <dcterms:created xsi:type="dcterms:W3CDTF">2022-01-12T01:37:00Z</dcterms:created>
  <dcterms:modified xsi:type="dcterms:W3CDTF">2022-01-12T01:44:00Z</dcterms:modified>
</cp:coreProperties>
</file>