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A18B" w14:textId="77777777" w:rsidR="00A77B1D" w:rsidRPr="001C474B" w:rsidRDefault="00A77B1D" w:rsidP="00B9582A">
      <w:pPr>
        <w:spacing w:after="0"/>
        <w:jc w:val="right"/>
        <w:rPr>
          <w:rFonts w:ascii="メイリオ" w:eastAsia="メイリオ" w:hAnsi="メイリオ" w:cs="Arial"/>
        </w:rPr>
      </w:pPr>
      <w:r w:rsidRPr="001C474B">
        <w:rPr>
          <w:rFonts w:ascii="メイリオ" w:eastAsia="メイリオ" w:hAnsi="メイリオ" w:cs="Arial" w:hint="eastAsia"/>
        </w:rPr>
        <w:t>^</w:t>
      </w:r>
      <w:r w:rsidRPr="001C474B">
        <w:rPr>
          <w:rFonts w:ascii="メイリオ" w:eastAsia="メイリオ" w:hAnsi="メイリオ" w:cs="Arial"/>
        </w:rPr>
        <w:t xml:space="preserve"> </w:t>
      </w:r>
    </w:p>
    <w:p w14:paraId="0C63004A" w14:textId="65EFC16D" w:rsidR="001329BC" w:rsidRPr="001C474B" w:rsidRDefault="001329BC" w:rsidP="00CD0A9B">
      <w:pPr>
        <w:spacing w:after="0"/>
        <w:jc w:val="right"/>
        <w:rPr>
          <w:rFonts w:ascii="メイリオ" w:eastAsia="メイリオ" w:hAnsi="メイリオ" w:cs="Arial"/>
          <w:b/>
          <w:color w:val="96C8E6"/>
          <w:sz w:val="36"/>
          <w:szCs w:val="36"/>
        </w:rPr>
      </w:pPr>
    </w:p>
    <w:p w14:paraId="2EFBFE66" w14:textId="47805F2C" w:rsidR="009A7166" w:rsidRPr="000E2375" w:rsidRDefault="006A54C0" w:rsidP="00CD0A9B">
      <w:pPr>
        <w:spacing w:after="0" w:line="312" w:lineRule="auto"/>
        <w:jc w:val="left"/>
        <w:rPr>
          <w:rFonts w:ascii="メイリオ" w:eastAsia="メイリオ" w:hAnsi="メイリオ"/>
          <w:bCs/>
          <w:sz w:val="21"/>
          <w:szCs w:val="21"/>
          <w:lang w:eastAsia="ja-JP"/>
        </w:rPr>
      </w:pPr>
      <w:proofErr w:type="spellStart"/>
      <w:r w:rsidRPr="000E2375">
        <w:rPr>
          <w:rFonts w:ascii="メイリオ" w:eastAsia="メイリオ" w:hAnsi="メイリオ" w:hint="eastAsia"/>
          <w:bCs/>
          <w:sz w:val="21"/>
          <w:szCs w:val="21"/>
          <w:lang w:eastAsia="ja-JP"/>
        </w:rPr>
        <w:t>A</w:t>
      </w:r>
      <w:r w:rsidRPr="000E2375">
        <w:rPr>
          <w:rFonts w:ascii="メイリオ" w:eastAsia="メイリオ" w:hAnsi="メイリオ"/>
          <w:bCs/>
          <w:sz w:val="21"/>
          <w:szCs w:val="21"/>
          <w:lang w:eastAsia="ja-JP"/>
        </w:rPr>
        <w:t>siaNet</w:t>
      </w:r>
      <w:proofErr w:type="spellEnd"/>
      <w:r w:rsidRPr="000E2375">
        <w:rPr>
          <w:rFonts w:ascii="メイリオ" w:eastAsia="メイリオ" w:hAnsi="メイリオ"/>
          <w:bCs/>
          <w:sz w:val="21"/>
          <w:szCs w:val="21"/>
          <w:lang w:eastAsia="ja-JP"/>
        </w:rPr>
        <w:t xml:space="preserve"> 96655</w:t>
      </w:r>
    </w:p>
    <w:p w14:paraId="05CB64B2" w14:textId="77777777" w:rsidR="006A54C0" w:rsidRDefault="006A54C0" w:rsidP="00A601E7">
      <w:pPr>
        <w:spacing w:after="0" w:line="312" w:lineRule="auto"/>
        <w:jc w:val="center"/>
        <w:rPr>
          <w:rFonts w:ascii="メイリオ" w:eastAsia="メイリオ" w:hAnsi="メイリオ"/>
          <w:b/>
          <w:bCs/>
          <w:color w:val="FF0000"/>
          <w:sz w:val="22"/>
          <w:lang w:eastAsia="ja-JP"/>
        </w:rPr>
      </w:pPr>
    </w:p>
    <w:p w14:paraId="6F66FB8B" w14:textId="77777777" w:rsidR="00460C0D" w:rsidRPr="000E2375" w:rsidRDefault="00460C0D" w:rsidP="009F13D5">
      <w:pPr>
        <w:spacing w:after="0" w:line="312" w:lineRule="auto"/>
        <w:jc w:val="center"/>
        <w:rPr>
          <w:rFonts w:ascii="メイリオ" w:eastAsia="メイリオ" w:hAnsi="メイリオ"/>
          <w:b/>
          <w:bCs/>
          <w:sz w:val="28"/>
          <w:szCs w:val="29"/>
          <w:lang w:eastAsia="ja-JP"/>
        </w:rPr>
      </w:pPr>
      <w:proofErr w:type="spellStart"/>
      <w:r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>Smilegate</w:t>
      </w:r>
      <w:proofErr w:type="spellEnd"/>
      <w:r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 xml:space="preserve"> </w:t>
      </w:r>
      <w:proofErr w:type="spellStart"/>
      <w:r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>Megaport</w:t>
      </w:r>
      <w:proofErr w:type="spellEnd"/>
      <w:r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>、新作マルチプラットフォームMMORPG</w:t>
      </w:r>
    </w:p>
    <w:p w14:paraId="7D04D455" w14:textId="257CACF3" w:rsidR="006D00E8" w:rsidRPr="000E2375" w:rsidRDefault="00460C0D" w:rsidP="009F13D5">
      <w:pPr>
        <w:spacing w:after="0" w:line="312" w:lineRule="auto"/>
        <w:jc w:val="center"/>
        <w:rPr>
          <w:rFonts w:ascii="メイリオ" w:eastAsia="メイリオ" w:hAnsi="メイリオ"/>
          <w:b/>
          <w:bCs/>
          <w:sz w:val="28"/>
          <w:szCs w:val="29"/>
          <w:lang w:eastAsia="ja-JP"/>
        </w:rPr>
      </w:pPr>
      <w:r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>「ティタイニー」グローバルクローズド</w:t>
      </w:r>
      <w:r w:rsidR="006A54C0"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>ベータ</w:t>
      </w:r>
      <w:r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>テスト</w:t>
      </w:r>
      <w:r w:rsidR="00F4440A"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>実施</w:t>
      </w:r>
      <w:r w:rsidRPr="000E2375"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  <w:t>！</w:t>
      </w:r>
    </w:p>
    <w:p w14:paraId="0CD80EBB" w14:textId="3B03B28E" w:rsidR="006A54C0" w:rsidRPr="000E2375" w:rsidRDefault="006A54C0" w:rsidP="00CD0A9B">
      <w:pPr>
        <w:spacing w:after="0" w:line="312" w:lineRule="auto"/>
        <w:jc w:val="center"/>
        <w:rPr>
          <w:rFonts w:ascii="メイリオ" w:eastAsia="メイリオ" w:hAnsi="メイリオ" w:hint="eastAsia"/>
          <w:b/>
          <w:bCs/>
          <w:sz w:val="28"/>
          <w:szCs w:val="29"/>
          <w:lang w:eastAsia="ja-JP"/>
        </w:rPr>
      </w:pPr>
      <w:r w:rsidRPr="000E2375">
        <w:rPr>
          <w:rFonts w:ascii="メイリオ" w:eastAsia="メイリオ" w:hAnsi="メイリオ" w:hint="eastAsia"/>
          <w:b/>
          <w:bCs/>
          <w:sz w:val="22"/>
          <w:lang w:eastAsia="ja-JP"/>
        </w:rPr>
        <w:t>全世界のプレイヤーが一緒に遊ぶ場所「ティタイニー」COMING SOON！</w:t>
      </w:r>
    </w:p>
    <w:p w14:paraId="41560532" w14:textId="77777777" w:rsidR="0044454A" w:rsidRPr="000E2375" w:rsidRDefault="0044454A" w:rsidP="0044454A">
      <w:pPr>
        <w:spacing w:after="0" w:line="312" w:lineRule="auto"/>
        <w:ind w:left="400" w:hanging="400"/>
        <w:rPr>
          <w:rFonts w:ascii="メイリオ" w:eastAsia="メイリオ" w:hAnsi="メイリオ"/>
          <w:sz w:val="22"/>
          <w:lang w:eastAsia="ja-JP"/>
        </w:rPr>
      </w:pPr>
    </w:p>
    <w:p w14:paraId="5D026848" w14:textId="18C6B70A" w:rsidR="00577E1D" w:rsidRPr="008F51F6" w:rsidRDefault="00195CB1" w:rsidP="0015672B">
      <w:pPr>
        <w:spacing w:after="0" w:line="360" w:lineRule="auto"/>
        <w:jc w:val="left"/>
        <w:rPr>
          <w:rFonts w:ascii="メイリオ" w:hAnsi="メイリオ"/>
          <w:b/>
          <w:bCs/>
          <w:sz w:val="22"/>
        </w:rPr>
      </w:pPr>
      <w:r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■</w:t>
      </w:r>
      <w:r w:rsidR="00F82158" w:rsidRPr="001C474B">
        <w:rPr>
          <w:rFonts w:ascii="メイリオ" w:eastAsia="メイリオ" w:hAnsi="メイリオ"/>
          <w:b/>
          <w:bCs/>
          <w:sz w:val="22"/>
          <w:lang w:eastAsia="ja-JP"/>
        </w:rPr>
        <w:t xml:space="preserve"> </w:t>
      </w:r>
      <w:bookmarkStart w:id="0" w:name="_Hlk106875596"/>
      <w:proofErr w:type="spellStart"/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Smilegate</w:t>
      </w:r>
      <w:proofErr w:type="spellEnd"/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 xml:space="preserve"> </w:t>
      </w:r>
      <w:proofErr w:type="spellStart"/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Megaport</w:t>
      </w:r>
      <w:proofErr w:type="spellEnd"/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初のグローバルコミュニティMMORPG「ティタイニー」</w:t>
      </w:r>
      <w:bookmarkEnd w:id="0"/>
    </w:p>
    <w:p w14:paraId="4B7EC7EA" w14:textId="03B7F368" w:rsidR="00AE3471" w:rsidRPr="001C474B" w:rsidRDefault="00442E8B" w:rsidP="00F4440A">
      <w:pPr>
        <w:spacing w:after="0" w:line="240" w:lineRule="auto"/>
        <w:ind w:left="440" w:hangingChars="200" w:hanging="440"/>
        <w:jc w:val="left"/>
        <w:rPr>
          <w:rFonts w:ascii="メイリオ" w:eastAsia="メイリオ" w:hAnsi="メイリオ"/>
          <w:b/>
          <w:bCs/>
          <w:sz w:val="22"/>
          <w:lang w:eastAsia="ja-JP"/>
        </w:rPr>
      </w:pPr>
      <w:r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 xml:space="preserve">■ </w:t>
      </w:r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グローバルクローズド</w:t>
      </w:r>
      <w:r w:rsidR="006A54C0">
        <w:rPr>
          <w:rFonts w:ascii="メイリオ" w:eastAsia="メイリオ" w:hAnsi="メイリオ" w:hint="eastAsia"/>
          <w:b/>
          <w:bCs/>
          <w:sz w:val="22"/>
          <w:lang w:eastAsia="ja-JP"/>
        </w:rPr>
        <w:t>ベータ</w:t>
      </w:r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テスト</w:t>
      </w:r>
      <w:r w:rsidR="001C474B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では、</w:t>
      </w:r>
      <w:r w:rsidR="00F4440A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全</w:t>
      </w:r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世界</w:t>
      </w:r>
      <w:r w:rsidR="00F4440A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で同時接続</w:t>
      </w:r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、AIによるリアルタイム翻訳機能な</w:t>
      </w:r>
      <w:r w:rsidR="00F4440A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ど</w:t>
      </w:r>
      <w:r w:rsidR="001C474B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で</w:t>
      </w:r>
      <w:r w:rsidR="00F4440A" w:rsidRPr="001C474B">
        <w:rPr>
          <w:rFonts w:ascii="メイリオ" w:eastAsia="メイリオ" w:hAnsi="メイリオ"/>
          <w:b/>
          <w:bCs/>
          <w:sz w:val="22"/>
          <w:lang w:eastAsia="ja-JP"/>
        </w:rPr>
        <w:br/>
      </w:r>
      <w:r w:rsidR="00F4440A" w:rsidRPr="001C474B">
        <w:rPr>
          <w:rFonts w:ascii="メイリオ" w:eastAsia="メイリオ" w:hAnsi="メイリオ" w:cs="Malgun Gothic" w:hint="eastAsia"/>
          <w:b/>
          <w:bCs/>
          <w:sz w:val="22"/>
          <w:lang w:eastAsia="ja-JP"/>
        </w:rPr>
        <w:t>全</w:t>
      </w:r>
      <w:r w:rsidR="00460C0D" w:rsidRPr="001C474B">
        <w:rPr>
          <w:rFonts w:ascii="メイリオ" w:eastAsia="メイリオ" w:hAnsi="メイリオ" w:hint="eastAsia"/>
          <w:b/>
          <w:bCs/>
          <w:sz w:val="22"/>
          <w:lang w:eastAsia="ja-JP"/>
        </w:rPr>
        <w:t>世界のプレイヤーと一緒にプレイすることが可能</w:t>
      </w:r>
    </w:p>
    <w:p w14:paraId="69858CD6" w14:textId="123D2509" w:rsidR="00F3503D" w:rsidRPr="001C474B" w:rsidRDefault="00F3503D" w:rsidP="0015672B">
      <w:pPr>
        <w:spacing w:after="0" w:line="360" w:lineRule="auto"/>
        <w:jc w:val="left"/>
        <w:rPr>
          <w:rFonts w:ascii="メイリオ" w:eastAsia="メイリオ" w:hAnsi="メイリオ"/>
          <w:b/>
          <w:bCs/>
          <w:sz w:val="22"/>
          <w:lang w:eastAsia="ja-JP"/>
        </w:rPr>
      </w:pPr>
    </w:p>
    <w:p w14:paraId="5493D544" w14:textId="64676146" w:rsidR="00741A09" w:rsidRPr="001C474B" w:rsidRDefault="006A54C0" w:rsidP="00741A09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  <w:r>
        <w:rPr>
          <w:rFonts w:ascii="メイリオ" w:eastAsia="メイリオ" w:hAnsi="メイリオ" w:hint="eastAsia"/>
          <w:szCs w:val="20"/>
          <w:lang w:eastAsia="ja-JP"/>
        </w:rPr>
        <w:t>【城南市（韓国）2022年6月23日</w:t>
      </w:r>
      <w:r>
        <w:rPr>
          <w:rFonts w:ascii="メイリオ" w:eastAsia="メイリオ" w:hAnsi="メイリオ"/>
          <w:szCs w:val="20"/>
          <w:lang w:eastAsia="ja-JP"/>
        </w:rPr>
        <w:t>PR Newswire</w:t>
      </w:r>
      <w:r>
        <w:rPr>
          <w:rFonts w:ascii="メイリオ" w:eastAsia="メイリオ" w:hAnsi="メイリオ" w:hint="eastAsia"/>
          <w:szCs w:val="20"/>
          <w:lang w:eastAsia="ja-JP"/>
        </w:rPr>
        <w:t>】</w:t>
      </w:r>
      <w:proofErr w:type="spellStart"/>
      <w:r w:rsidR="00C4584D" w:rsidRPr="001C474B">
        <w:rPr>
          <w:rFonts w:ascii="メイリオ" w:eastAsia="メイリオ" w:hAnsi="メイリオ" w:hint="eastAsia"/>
          <w:szCs w:val="20"/>
          <w:lang w:eastAsia="ja-JP"/>
        </w:rPr>
        <w:t>Smilegate</w:t>
      </w:r>
      <w:proofErr w:type="spellEnd"/>
      <w:r w:rsidR="00C4584D" w:rsidRPr="001C474B">
        <w:rPr>
          <w:rFonts w:ascii="メイリオ" w:eastAsia="メイリオ" w:hAnsi="メイリオ" w:hint="eastAsia"/>
          <w:szCs w:val="20"/>
          <w:lang w:eastAsia="ja-JP"/>
        </w:rPr>
        <w:t xml:space="preserve"> </w:t>
      </w:r>
      <w:proofErr w:type="spellStart"/>
      <w:r w:rsidR="00C4584D" w:rsidRPr="001C474B">
        <w:rPr>
          <w:rFonts w:ascii="メイリオ" w:eastAsia="メイリオ" w:hAnsi="メイリオ" w:hint="eastAsia"/>
          <w:szCs w:val="20"/>
          <w:lang w:eastAsia="ja-JP"/>
        </w:rPr>
        <w:t>Megaport</w:t>
      </w:r>
      <w:proofErr w:type="spellEnd"/>
      <w:r w:rsidR="00C4584D" w:rsidRPr="001C474B">
        <w:rPr>
          <w:rFonts w:ascii="メイリオ" w:eastAsia="メイリオ" w:hAnsi="メイリオ" w:cs="Malgun Gothic" w:hint="eastAsia"/>
          <w:szCs w:val="20"/>
          <w:lang w:eastAsia="ja-JP"/>
        </w:rPr>
        <w:t>（代表</w:t>
      </w:r>
      <w:r w:rsidR="00C4584D" w:rsidRPr="001C474B">
        <w:rPr>
          <w:rFonts w:ascii="メイリオ" w:eastAsia="メイリオ" w:hAnsi="メイリオ" w:hint="eastAsia"/>
          <w:szCs w:val="20"/>
          <w:lang w:eastAsia="ja-JP"/>
        </w:rPr>
        <w:t>ジャン・イナ）は、</w:t>
      </w:r>
      <w:r w:rsidR="00C4584D" w:rsidRPr="001C474B">
        <w:rPr>
          <w:rFonts w:ascii="メイリオ" w:eastAsia="メイリオ" w:hAnsi="メイリオ" w:cs="Malgun Gothic" w:hint="eastAsia"/>
          <w:szCs w:val="20"/>
          <w:lang w:eastAsia="ja-JP"/>
        </w:rPr>
        <w:t>T</w:t>
      </w:r>
      <w:r w:rsidR="00C4584D" w:rsidRPr="001C474B">
        <w:rPr>
          <w:rFonts w:ascii="メイリオ" w:eastAsia="メイリオ" w:hAnsi="メイリオ" w:cs="Malgun Gothic"/>
          <w:szCs w:val="20"/>
          <w:lang w:eastAsia="ja-JP"/>
        </w:rPr>
        <w:t>EENY studio</w:t>
      </w:r>
      <w:r w:rsidR="00C4584D" w:rsidRPr="001C474B">
        <w:rPr>
          <w:rFonts w:ascii="メイリオ" w:eastAsia="メイリオ" w:hAnsi="メイリオ" w:cs="Malgun Gothic" w:hint="eastAsia"/>
          <w:szCs w:val="20"/>
          <w:lang w:eastAsia="ja-JP"/>
        </w:rPr>
        <w:t>（共同代表チェ</w:t>
      </w:r>
      <w:r w:rsidR="00C4584D" w:rsidRPr="001C474B">
        <w:rPr>
          <w:rFonts w:ascii="メイリオ" w:eastAsia="メイリオ" w:hAnsi="メイリオ" w:cs="ＭＳ 明朝" w:hint="eastAsia"/>
          <w:szCs w:val="20"/>
          <w:lang w:eastAsia="ja-JP"/>
        </w:rPr>
        <w:t>・セビョン、ヤン・ヒイル）</w:t>
      </w:r>
      <w:r w:rsidR="00E162C3" w:rsidRPr="001C474B">
        <w:rPr>
          <w:rFonts w:ascii="メイリオ" w:eastAsia="メイリオ" w:hAnsi="メイリオ" w:hint="eastAsia"/>
          <w:szCs w:val="20"/>
          <w:lang w:eastAsia="ja-JP"/>
        </w:rPr>
        <w:t>が開発した新作マルチプラットフォームMMORPG「ティタイニー」のグローバルクローズド</w:t>
      </w:r>
      <w:r>
        <w:rPr>
          <w:rFonts w:ascii="メイリオ" w:eastAsia="メイリオ" w:hAnsi="メイリオ" w:hint="eastAsia"/>
          <w:szCs w:val="20"/>
          <w:lang w:eastAsia="ja-JP"/>
        </w:rPr>
        <w:t>ベータ</w:t>
      </w:r>
      <w:r w:rsidR="00E162C3" w:rsidRPr="001C474B">
        <w:rPr>
          <w:rFonts w:ascii="メイリオ" w:eastAsia="メイリオ" w:hAnsi="メイリオ" w:hint="eastAsia"/>
          <w:szCs w:val="20"/>
          <w:lang w:eastAsia="ja-JP"/>
        </w:rPr>
        <w:t>テストを23日（木）から来月7日（木）まで2週間実施すると発表しました。</w:t>
      </w:r>
      <w:r w:rsidR="00741A09" w:rsidRPr="001C474B">
        <w:rPr>
          <w:rFonts w:ascii="メイリオ" w:eastAsia="メイリオ" w:hAnsi="メイリオ"/>
          <w:szCs w:val="20"/>
          <w:lang w:eastAsia="ja-JP"/>
        </w:rPr>
        <w:t xml:space="preserve"> </w:t>
      </w:r>
    </w:p>
    <w:p w14:paraId="46697848" w14:textId="77777777" w:rsidR="00741A09" w:rsidRPr="001C474B" w:rsidRDefault="00741A09" w:rsidP="00741A09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</w:p>
    <w:p w14:paraId="1B4D899D" w14:textId="6DC98EA3" w:rsidR="00AA2325" w:rsidRPr="001C474B" w:rsidRDefault="00E162C3" w:rsidP="00741A09">
      <w:pPr>
        <w:spacing w:after="0" w:line="276" w:lineRule="auto"/>
        <w:rPr>
          <w:rFonts w:ascii="メイリオ" w:eastAsia="メイリオ" w:hAnsi="メイリオ" w:cs="Malgun Gothic"/>
          <w:szCs w:val="20"/>
          <w:lang w:eastAsia="ja-JP"/>
        </w:rPr>
      </w:pPr>
      <w:r w:rsidRPr="001C474B">
        <w:rPr>
          <w:rFonts w:ascii="メイリオ" w:eastAsia="メイリオ" w:hAnsi="メイリオ" w:hint="eastAsia"/>
          <w:szCs w:val="20"/>
          <w:lang w:eastAsia="ja-JP"/>
        </w:rPr>
        <w:t>「ティタイニー」はG-S</w:t>
      </w:r>
      <w:r w:rsidR="00F4440A" w:rsidRPr="001C474B">
        <w:rPr>
          <w:rFonts w:ascii="メイリオ" w:eastAsia="メイリオ" w:hAnsi="メイリオ" w:hint="eastAsia"/>
          <w:szCs w:val="20"/>
          <w:lang w:eastAsia="ja-JP"/>
        </w:rPr>
        <w:t>t</w:t>
      </w:r>
      <w:r w:rsidR="00F4440A" w:rsidRPr="001C474B">
        <w:rPr>
          <w:rFonts w:ascii="メイリオ" w:eastAsia="メイリオ" w:hAnsi="メイリオ"/>
          <w:szCs w:val="20"/>
          <w:lang w:eastAsia="ja-JP"/>
        </w:rPr>
        <w:t>ar</w:t>
      </w:r>
      <w:r w:rsidRPr="001C474B">
        <w:rPr>
          <w:rFonts w:ascii="メイリオ" w:eastAsia="メイリオ" w:hAnsi="メイリオ"/>
          <w:szCs w:val="20"/>
          <w:lang w:eastAsia="ja-JP"/>
        </w:rPr>
        <w:t xml:space="preserve"> 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2020</w:t>
      </w:r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で初公開</w:t>
      </w:r>
      <w:r w:rsidR="00A72CAB" w:rsidRPr="001C474B">
        <w:rPr>
          <w:rFonts w:ascii="メイリオ" w:eastAsia="メイリオ" w:hAnsi="メイリオ" w:cs="Malgun Gothic" w:hint="eastAsia"/>
          <w:szCs w:val="20"/>
          <w:lang w:eastAsia="ja-JP"/>
        </w:rPr>
        <w:t>された</w:t>
      </w:r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オリジナルIPで</w:t>
      </w:r>
      <w:r w:rsidR="00A72CAB" w:rsidRPr="001C474B">
        <w:rPr>
          <w:rFonts w:ascii="メイリオ" w:eastAsia="メイリオ" w:hAnsi="メイリオ" w:cs="Malgun Gothic" w:hint="eastAsia"/>
          <w:szCs w:val="20"/>
          <w:lang w:eastAsia="ja-JP"/>
        </w:rPr>
        <w:t>あり</w:t>
      </w:r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、</w:t>
      </w:r>
      <w:proofErr w:type="spellStart"/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Smilegate</w:t>
      </w:r>
      <w:proofErr w:type="spellEnd"/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 xml:space="preserve"> </w:t>
      </w:r>
      <w:proofErr w:type="spellStart"/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Megaport</w:t>
      </w:r>
      <w:proofErr w:type="spellEnd"/>
      <w:r w:rsidR="00A72CAB" w:rsidRPr="001C474B">
        <w:rPr>
          <w:rFonts w:ascii="メイリオ" w:eastAsia="メイリオ" w:hAnsi="メイリオ" w:cs="Malgun Gothic" w:hint="eastAsia"/>
          <w:szCs w:val="20"/>
          <w:lang w:eastAsia="ja-JP"/>
        </w:rPr>
        <w:t>がサービスする初の</w:t>
      </w:r>
      <w:r w:rsidR="00C46422" w:rsidRPr="001C474B">
        <w:rPr>
          <w:rFonts w:ascii="メイリオ" w:eastAsia="メイリオ" w:hAnsi="メイリオ" w:cs="Malgun Gothic" w:hint="eastAsia"/>
          <w:szCs w:val="20"/>
          <w:lang w:eastAsia="ja-JP"/>
        </w:rPr>
        <w:t>グローバルコミュニティMMORPGです。ティタイニーはPCとモバイルの両方で自由にプレイできる「クロスプレイ」に対応して</w:t>
      </w:r>
      <w:r w:rsidR="00A72CAB" w:rsidRPr="001C474B">
        <w:rPr>
          <w:rFonts w:ascii="メイリオ" w:eastAsia="メイリオ" w:hAnsi="メイリオ" w:cs="Malgun Gothic" w:hint="eastAsia"/>
          <w:szCs w:val="20"/>
          <w:lang w:eastAsia="ja-JP"/>
        </w:rPr>
        <w:t>、遊びやすい環境となっています。</w:t>
      </w:r>
    </w:p>
    <w:p w14:paraId="3E0D6933" w14:textId="77777777" w:rsidR="00AA2325" w:rsidRPr="001C474B" w:rsidRDefault="00AA2325" w:rsidP="00741A09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</w:p>
    <w:p w14:paraId="2EBF41D9" w14:textId="1B519EE9" w:rsidR="001F6DA9" w:rsidRPr="001C474B" w:rsidRDefault="001F6DA9" w:rsidP="00741A09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  <w:r w:rsidRPr="001C474B">
        <w:rPr>
          <w:rFonts w:ascii="メイリオ" w:eastAsia="メイリオ" w:hAnsi="メイリオ"/>
          <w:szCs w:val="20"/>
          <w:lang w:eastAsia="ja-JP"/>
        </w:rPr>
        <w:t xml:space="preserve"> </w:t>
      </w:r>
      <w:r w:rsidR="00C46422" w:rsidRPr="001C474B">
        <w:rPr>
          <w:rFonts w:ascii="メイリオ" w:eastAsia="メイリオ" w:hAnsi="メイリオ" w:hint="eastAsia"/>
          <w:szCs w:val="20"/>
          <w:lang w:eastAsia="ja-JP"/>
        </w:rPr>
        <w:t>「ティタイニー」は</w:t>
      </w:r>
      <w:r w:rsidR="001934BA" w:rsidRPr="001C474B">
        <w:rPr>
          <w:rFonts w:ascii="メイリオ" w:eastAsia="メイリオ" w:hAnsi="メイリオ" w:hint="eastAsia"/>
          <w:szCs w:val="20"/>
          <w:lang w:eastAsia="ja-JP"/>
        </w:rPr>
        <w:t>魔力が宿った塔をめぐ</w:t>
      </w:r>
      <w:r w:rsidR="00C35505" w:rsidRPr="001C474B">
        <w:rPr>
          <w:rFonts w:ascii="メイリオ" w:eastAsia="メイリオ" w:hAnsi="メイリオ" w:hint="eastAsia"/>
          <w:szCs w:val="20"/>
          <w:lang w:eastAsia="ja-JP"/>
        </w:rPr>
        <w:t>り繰り広げられる</w:t>
      </w:r>
      <w:r w:rsidR="00A72CAB" w:rsidRPr="001C474B">
        <w:rPr>
          <w:rFonts w:ascii="メイリオ" w:eastAsia="メイリオ" w:hAnsi="メイリオ" w:hint="eastAsia"/>
          <w:szCs w:val="20"/>
          <w:lang w:eastAsia="ja-JP"/>
        </w:rPr>
        <w:t>冒険とバトルの</w:t>
      </w:r>
      <w:r w:rsidR="001934BA" w:rsidRPr="001C474B">
        <w:rPr>
          <w:rFonts w:ascii="メイリオ" w:eastAsia="メイリオ" w:hAnsi="メイリオ" w:hint="eastAsia"/>
          <w:szCs w:val="20"/>
          <w:lang w:eastAsia="ja-JP"/>
        </w:rPr>
        <w:t>ストーリーと、</w:t>
      </w:r>
      <w:r w:rsidR="00A72CAB" w:rsidRPr="001C474B">
        <w:rPr>
          <w:rFonts w:ascii="メイリオ" w:eastAsia="メイリオ" w:hAnsi="メイリオ" w:hint="eastAsia"/>
          <w:szCs w:val="20"/>
          <w:lang w:eastAsia="ja-JP"/>
        </w:rPr>
        <w:t>全世界で同時接続が行われるグローバル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統合サービスおよびコミュニティ</w:t>
      </w:r>
      <w:r w:rsidR="00C35505" w:rsidRPr="001C474B">
        <w:rPr>
          <w:rFonts w:ascii="メイリオ" w:eastAsia="メイリオ" w:hAnsi="メイリオ" w:hint="eastAsia"/>
          <w:szCs w:val="20"/>
          <w:lang w:eastAsia="ja-JP"/>
        </w:rPr>
        <w:t>が見どころの、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「全世界のプレイヤーたちが一緒に遊ぶ場所」というコンセプトが</w:t>
      </w:r>
      <w:r w:rsidR="00C35505" w:rsidRPr="001C474B">
        <w:rPr>
          <w:rFonts w:ascii="メイリオ" w:eastAsia="メイリオ" w:hAnsi="メイリオ" w:hint="eastAsia"/>
          <w:szCs w:val="20"/>
          <w:lang w:eastAsia="ja-JP"/>
        </w:rPr>
        <w:t>特徴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です。</w:t>
      </w:r>
      <w:r w:rsidRPr="001C474B">
        <w:rPr>
          <w:rFonts w:ascii="メイリオ" w:eastAsia="メイリオ" w:hAnsi="メイリオ"/>
          <w:szCs w:val="20"/>
          <w:lang w:eastAsia="ja-JP"/>
        </w:rPr>
        <w:t xml:space="preserve"> </w:t>
      </w:r>
    </w:p>
    <w:p w14:paraId="1DCA1B7F" w14:textId="77777777" w:rsidR="001F6DA9" w:rsidRPr="001C474B" w:rsidRDefault="001F6DA9" w:rsidP="00741A09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</w:p>
    <w:p w14:paraId="10A7DDDB" w14:textId="02B24767" w:rsidR="00AF63BA" w:rsidRPr="001C474B" w:rsidRDefault="00C46422" w:rsidP="009339CD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  <w:r w:rsidRPr="001C474B">
        <w:rPr>
          <w:rFonts w:ascii="メイリオ" w:eastAsia="メイリオ" w:hAnsi="メイリオ" w:hint="eastAsia"/>
          <w:szCs w:val="20"/>
          <w:lang w:eastAsia="ja-JP"/>
        </w:rPr>
        <w:t>「ティタイニー」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のプレイヤーは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自由に武器を付け替え、クラスの制限なく塔の各階層ごと違うモンスターとボスを戦略的に攻略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することがで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きます。また、全世界の様々な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プレイヤ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ーとのリアルタイム協力プレイ</w:t>
      </w:r>
      <w:r w:rsidR="00C35505" w:rsidRPr="001C474B">
        <w:rPr>
          <w:rFonts w:ascii="メイリオ" w:eastAsia="メイリオ" w:hAnsi="メイリオ" w:hint="eastAsia"/>
          <w:szCs w:val="20"/>
          <w:lang w:eastAsia="ja-JP"/>
        </w:rPr>
        <w:t>と</w:t>
      </w:r>
      <w:proofErr w:type="spellStart"/>
      <w:r w:rsidRPr="001C474B">
        <w:rPr>
          <w:rFonts w:ascii="メイリオ" w:eastAsia="メイリオ" w:hAnsi="メイリオ" w:hint="eastAsia"/>
          <w:szCs w:val="20"/>
          <w:lang w:eastAsia="ja-JP"/>
        </w:rPr>
        <w:t>PvP</w:t>
      </w:r>
      <w:proofErr w:type="spellEnd"/>
      <w:r w:rsidRPr="001C474B">
        <w:rPr>
          <w:rFonts w:ascii="メイリオ" w:eastAsia="メイリオ" w:hAnsi="メイリオ" w:hint="eastAsia"/>
          <w:szCs w:val="20"/>
          <w:lang w:eastAsia="ja-JP"/>
        </w:rPr>
        <w:t>などの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多彩な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プレイモードが楽しめます。他にも連合、ギルド、ハウジングなどの数々のコミュニティと成長コンテンツ</w:t>
      </w:r>
      <w:r w:rsidR="00CB3461">
        <w:rPr>
          <w:rFonts w:ascii="メイリオ" w:eastAsia="メイリオ" w:hAnsi="メイリオ" w:hint="eastAsia"/>
          <w:szCs w:val="20"/>
          <w:lang w:eastAsia="ja-JP"/>
        </w:rPr>
        <w:t>があり、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リアルタイム翻訳機能</w:t>
      </w:r>
      <w:r w:rsidR="00CB3461">
        <w:rPr>
          <w:rFonts w:ascii="メイリオ" w:eastAsia="メイリオ" w:hAnsi="メイリオ" w:hint="eastAsia"/>
          <w:szCs w:val="20"/>
          <w:lang w:eastAsia="ja-JP"/>
        </w:rPr>
        <w:t>を提供しておりますので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、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全世界の</w:t>
      </w:r>
      <w:r w:rsidR="00AB3D46" w:rsidRPr="001C474B">
        <w:rPr>
          <w:rFonts w:ascii="メイリオ" w:eastAsia="メイリオ" w:hAnsi="メイリオ" w:hint="eastAsia"/>
          <w:szCs w:val="20"/>
          <w:lang w:eastAsia="ja-JP"/>
        </w:rPr>
        <w:t>プレイヤー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とつながりながらプレイできます。</w:t>
      </w:r>
      <w:r w:rsidR="009339CD" w:rsidRPr="001C474B">
        <w:rPr>
          <w:rFonts w:ascii="メイリオ" w:eastAsia="メイリオ" w:hAnsi="メイリオ"/>
          <w:szCs w:val="20"/>
          <w:lang w:eastAsia="ja-JP"/>
        </w:rPr>
        <w:t xml:space="preserve"> </w:t>
      </w:r>
    </w:p>
    <w:p w14:paraId="22A9B12A" w14:textId="77777777" w:rsidR="00AF63BA" w:rsidRPr="00CB3461" w:rsidRDefault="00AF63BA" w:rsidP="009339CD">
      <w:pPr>
        <w:spacing w:after="0" w:line="276" w:lineRule="auto"/>
        <w:rPr>
          <w:rFonts w:ascii="メイリオ" w:hAnsi="メイリオ"/>
          <w:szCs w:val="20"/>
          <w:lang w:eastAsia="ja-JP"/>
        </w:rPr>
      </w:pPr>
    </w:p>
    <w:p w14:paraId="4358C421" w14:textId="17E7E95B" w:rsidR="00AE183B" w:rsidRPr="001C474B" w:rsidRDefault="00C46422" w:rsidP="009339CD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ティタイニーは</w:t>
      </w:r>
      <w:r w:rsidR="000E03B0" w:rsidRPr="001C474B">
        <w:rPr>
          <w:rFonts w:ascii="メイリオ" w:eastAsia="メイリオ" w:hAnsi="メイリオ" w:cs="Malgun Gothic" w:hint="eastAsia"/>
          <w:szCs w:val="20"/>
          <w:lang w:eastAsia="ja-JP"/>
        </w:rPr>
        <w:t>ファンタジックな雰囲気が溢れる背景</w:t>
      </w:r>
      <w:r w:rsidR="00BD72B2" w:rsidRPr="001C474B">
        <w:rPr>
          <w:rFonts w:ascii="メイリオ" w:eastAsia="メイリオ" w:hAnsi="メイリオ" w:cs="Malgun Gothic" w:hint="eastAsia"/>
          <w:szCs w:val="20"/>
          <w:lang w:eastAsia="ja-JP"/>
        </w:rPr>
        <w:t>、</w:t>
      </w:r>
      <w:r w:rsidR="000E03B0" w:rsidRPr="001C474B">
        <w:rPr>
          <w:rFonts w:ascii="メイリオ" w:eastAsia="メイリオ" w:hAnsi="メイリオ" w:cs="Malgun Gothic" w:hint="eastAsia"/>
          <w:szCs w:val="20"/>
          <w:lang w:eastAsia="ja-JP"/>
        </w:rPr>
        <w:t>様々な文化圏の</w:t>
      </w:r>
      <w:r w:rsidR="00BD72B2" w:rsidRPr="001C474B">
        <w:rPr>
          <w:rFonts w:ascii="メイリオ" w:eastAsia="メイリオ" w:hAnsi="メイリオ" w:cs="Malgun Gothic" w:hint="eastAsia"/>
          <w:szCs w:val="20"/>
          <w:lang w:eastAsia="ja-JP"/>
        </w:rPr>
        <w:t>プレイヤーが満遍なく楽しめるコミカルな</w:t>
      </w:r>
      <w:r w:rsidR="000E03B0" w:rsidRPr="001C474B">
        <w:rPr>
          <w:rFonts w:ascii="メイリオ" w:eastAsia="メイリオ" w:hAnsi="メイリオ" w:cs="Malgun Gothic" w:hint="eastAsia"/>
          <w:szCs w:val="20"/>
          <w:lang w:eastAsia="ja-JP"/>
        </w:rPr>
        <w:t>コ</w:t>
      </w:r>
      <w:r w:rsidR="000E03B0" w:rsidRPr="001C474B">
        <w:rPr>
          <w:rFonts w:ascii="メイリオ" w:eastAsia="メイリオ" w:hAnsi="メイリオ" w:cs="Malgun Gothic" w:hint="eastAsia"/>
          <w:szCs w:val="20"/>
          <w:lang w:eastAsia="ja-JP"/>
        </w:rPr>
        <w:lastRenderedPageBreak/>
        <w:t>スチュームなど</w:t>
      </w:r>
      <w:r w:rsidR="00CB3461">
        <w:rPr>
          <w:rFonts w:ascii="メイリオ" w:eastAsia="メイリオ" w:hAnsi="メイリオ" w:cs="Malgun Gothic" w:hint="eastAsia"/>
          <w:szCs w:val="20"/>
          <w:lang w:eastAsia="ja-JP"/>
        </w:rPr>
        <w:t>も、面白さのひとつです</w:t>
      </w:r>
      <w:r w:rsidR="00BD72B2" w:rsidRPr="001C474B">
        <w:rPr>
          <w:rFonts w:ascii="メイリオ" w:eastAsia="メイリオ" w:hAnsi="メイリオ" w:cs="Malgun Gothic" w:hint="eastAsia"/>
          <w:szCs w:val="20"/>
          <w:lang w:eastAsia="ja-JP"/>
        </w:rPr>
        <w:t>。</w:t>
      </w:r>
      <w:r w:rsidR="000E03B0" w:rsidRPr="001C474B">
        <w:rPr>
          <w:rFonts w:ascii="メイリオ" w:eastAsia="メイリオ" w:hAnsi="メイリオ" w:cs="Malgun Gothic" w:hint="eastAsia"/>
          <w:szCs w:val="20"/>
          <w:lang w:eastAsia="ja-JP"/>
        </w:rPr>
        <w:t>また、</w:t>
      </w:r>
      <w:r w:rsidR="00CB3461">
        <w:rPr>
          <w:rFonts w:ascii="メイリオ" w:eastAsia="メイリオ" w:hAnsi="メイリオ" w:cs="Malgun Gothic" w:hint="eastAsia"/>
          <w:szCs w:val="20"/>
          <w:lang w:eastAsia="ja-JP"/>
        </w:rPr>
        <w:t>世界の</w:t>
      </w:r>
      <w:r w:rsidR="00BD72B2" w:rsidRPr="001C474B">
        <w:rPr>
          <w:rFonts w:ascii="メイリオ" w:eastAsia="メイリオ" w:hAnsi="メイリオ" w:cs="Malgun Gothic" w:hint="eastAsia"/>
          <w:szCs w:val="20"/>
          <w:lang w:eastAsia="ja-JP"/>
        </w:rPr>
        <w:t>プレイヤー</w:t>
      </w:r>
      <w:r w:rsidR="00C35505" w:rsidRPr="001C474B">
        <w:rPr>
          <w:rFonts w:ascii="メイリオ" w:eastAsia="メイリオ" w:hAnsi="メイリオ" w:cs="Malgun Gothic" w:hint="eastAsia"/>
          <w:szCs w:val="20"/>
          <w:lang w:eastAsia="ja-JP"/>
        </w:rPr>
        <w:t>層</w:t>
      </w:r>
      <w:r w:rsidR="00CB3461">
        <w:rPr>
          <w:rFonts w:ascii="メイリオ" w:eastAsia="メイリオ" w:hAnsi="メイリオ" w:cs="Malgun Gothic" w:hint="eastAsia"/>
          <w:szCs w:val="20"/>
          <w:lang w:eastAsia="ja-JP"/>
        </w:rPr>
        <w:t>を幅広くターゲットとしているカジュアルゲームとして</w:t>
      </w:r>
      <w:r w:rsidR="00A803A2" w:rsidRPr="001C474B">
        <w:rPr>
          <w:rFonts w:ascii="メイリオ" w:eastAsia="メイリオ" w:hAnsi="メイリオ" w:cs="Malgun Gothic" w:hint="eastAsia"/>
          <w:szCs w:val="20"/>
          <w:lang w:eastAsia="ja-JP"/>
        </w:rPr>
        <w:t>、低スペックのデバイスで</w:t>
      </w:r>
      <w:r w:rsidR="00C35505" w:rsidRPr="001C474B">
        <w:rPr>
          <w:rFonts w:ascii="メイリオ" w:eastAsia="メイリオ" w:hAnsi="メイリオ" w:cs="Malgun Gothic" w:hint="eastAsia"/>
          <w:szCs w:val="20"/>
          <w:lang w:eastAsia="ja-JP"/>
        </w:rPr>
        <w:t>も</w:t>
      </w:r>
      <w:r w:rsidR="00A803A2" w:rsidRPr="001C474B">
        <w:rPr>
          <w:rFonts w:ascii="メイリオ" w:eastAsia="メイリオ" w:hAnsi="メイリオ" w:cs="Malgun Gothic" w:hint="eastAsia"/>
          <w:szCs w:val="20"/>
          <w:lang w:eastAsia="ja-JP"/>
        </w:rPr>
        <w:t>プレイできるようにしています。</w:t>
      </w:r>
    </w:p>
    <w:p w14:paraId="0E3D45F9" w14:textId="5FB224BE" w:rsidR="009339CD" w:rsidRPr="001C474B" w:rsidRDefault="009339CD" w:rsidP="009339CD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</w:p>
    <w:p w14:paraId="1F75B675" w14:textId="6D0BA307" w:rsidR="009339CD" w:rsidRPr="009336B9" w:rsidRDefault="00A803A2" w:rsidP="009339CD">
      <w:pPr>
        <w:spacing w:after="0" w:line="276" w:lineRule="auto"/>
        <w:rPr>
          <w:rFonts w:ascii="メイリオ" w:eastAsia="メイリオ" w:hAnsi="メイリオ" w:cs="ＭＳ 明朝"/>
          <w:szCs w:val="20"/>
          <w:lang w:eastAsia="ja-JP"/>
        </w:rPr>
      </w:pPr>
      <w:proofErr w:type="spellStart"/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Smilegate</w:t>
      </w:r>
      <w:proofErr w:type="spellEnd"/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 xml:space="preserve"> </w:t>
      </w:r>
      <w:proofErr w:type="spellStart"/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Megaport</w:t>
      </w:r>
      <w:proofErr w:type="spellEnd"/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のチョン</w:t>
      </w:r>
      <w:r w:rsidRPr="001C474B">
        <w:rPr>
          <w:rFonts w:ascii="メイリオ" w:eastAsia="メイリオ" w:hAnsi="メイリオ" w:cs="ＭＳ 明朝" w:hint="eastAsia"/>
          <w:szCs w:val="20"/>
          <w:lang w:eastAsia="ja-JP"/>
        </w:rPr>
        <w:t>・ジェフン室長は『全世界の</w:t>
      </w:r>
      <w:r w:rsidR="00A22DCA" w:rsidRPr="001C474B">
        <w:rPr>
          <w:rFonts w:ascii="メイリオ" w:eastAsia="メイリオ" w:hAnsi="メイリオ" w:cs="ＭＳ 明朝" w:hint="eastAsia"/>
          <w:szCs w:val="20"/>
          <w:lang w:eastAsia="ja-JP"/>
        </w:rPr>
        <w:t>プレイヤー</w:t>
      </w:r>
      <w:r w:rsidRPr="001C474B">
        <w:rPr>
          <w:rFonts w:ascii="メイリオ" w:eastAsia="メイリオ" w:hAnsi="メイリオ" w:cs="ＭＳ 明朝" w:hint="eastAsia"/>
          <w:szCs w:val="20"/>
          <w:lang w:eastAsia="ja-JP"/>
        </w:rPr>
        <w:t>が同じ空間に集まり</w:t>
      </w:r>
      <w:r w:rsidR="00C35505" w:rsidRPr="001C474B">
        <w:rPr>
          <w:rFonts w:ascii="メイリオ" w:eastAsia="メイリオ" w:hAnsi="メイリオ" w:cs="ＭＳ 明朝" w:hint="eastAsia"/>
          <w:szCs w:val="20"/>
          <w:lang w:eastAsia="ja-JP"/>
        </w:rPr>
        <w:t>、</w:t>
      </w:r>
      <w:r w:rsidRPr="001C474B">
        <w:rPr>
          <w:rFonts w:ascii="メイリオ" w:eastAsia="メイリオ" w:hAnsi="メイリオ" w:cs="ＭＳ 明朝" w:hint="eastAsia"/>
          <w:szCs w:val="20"/>
          <w:lang w:eastAsia="ja-JP"/>
        </w:rPr>
        <w:t>協力し合い、競争できる魅力的なMMORPG「ティタイニー」を</w:t>
      </w:r>
      <w:r w:rsidR="00C35505" w:rsidRPr="001C474B">
        <w:rPr>
          <w:rFonts w:ascii="メイリオ" w:eastAsia="メイリオ" w:hAnsi="メイリオ" w:cs="ＭＳ 明朝" w:hint="eastAsia"/>
          <w:szCs w:val="20"/>
          <w:lang w:eastAsia="ja-JP"/>
        </w:rPr>
        <w:t>披露する</w:t>
      </w:r>
      <w:r w:rsidRPr="001C474B">
        <w:rPr>
          <w:rFonts w:ascii="メイリオ" w:eastAsia="メイリオ" w:hAnsi="メイリオ" w:cs="ＭＳ 明朝" w:hint="eastAsia"/>
          <w:szCs w:val="20"/>
          <w:lang w:eastAsia="ja-JP"/>
        </w:rPr>
        <w:t>こと</w:t>
      </w:r>
      <w:r w:rsidR="00C35505" w:rsidRPr="001C474B">
        <w:rPr>
          <w:rFonts w:ascii="メイリオ" w:eastAsia="メイリオ" w:hAnsi="メイリオ" w:cs="ＭＳ 明朝" w:hint="eastAsia"/>
          <w:szCs w:val="20"/>
          <w:lang w:eastAsia="ja-JP"/>
        </w:rPr>
        <w:t>ができ、とても</w:t>
      </w:r>
      <w:r w:rsidR="009336B9">
        <w:rPr>
          <w:rFonts w:ascii="メイリオ" w:eastAsia="メイリオ" w:hAnsi="メイリオ" w:cs="ＭＳ 明朝" w:hint="eastAsia"/>
          <w:szCs w:val="20"/>
          <w:lang w:eastAsia="ja-JP"/>
        </w:rPr>
        <w:t>嬉しい</w:t>
      </w:r>
      <w:r w:rsidR="00C35505" w:rsidRPr="001C474B">
        <w:rPr>
          <w:rFonts w:ascii="メイリオ" w:eastAsia="メイリオ" w:hAnsi="メイリオ" w:cs="ＭＳ 明朝" w:hint="eastAsia"/>
          <w:szCs w:val="20"/>
          <w:lang w:eastAsia="ja-JP"/>
        </w:rPr>
        <w:t>で</w:t>
      </w:r>
      <w:r w:rsidRPr="001C474B">
        <w:rPr>
          <w:rFonts w:ascii="メイリオ" w:eastAsia="メイリオ" w:hAnsi="メイリオ" w:cs="ＭＳ 明朝" w:hint="eastAsia"/>
          <w:szCs w:val="20"/>
          <w:lang w:eastAsia="ja-JP"/>
        </w:rPr>
        <w:t>す。今回のクローズド</w:t>
      </w:r>
      <w:r w:rsidR="006568D6">
        <w:rPr>
          <w:rFonts w:ascii="メイリオ" w:eastAsia="メイリオ" w:hAnsi="メイリオ" w:cs="ＭＳ 明朝" w:hint="eastAsia"/>
          <w:szCs w:val="20"/>
          <w:lang w:eastAsia="ja-JP"/>
        </w:rPr>
        <w:t>ベータ</w:t>
      </w:r>
      <w:r w:rsidRPr="001C474B">
        <w:rPr>
          <w:rFonts w:ascii="メイリオ" w:eastAsia="メイリオ" w:hAnsi="メイリオ" w:cs="ＭＳ 明朝" w:hint="eastAsia"/>
          <w:szCs w:val="20"/>
          <w:lang w:eastAsia="ja-JP"/>
        </w:rPr>
        <w:t>テストを通じて、全世界の</w:t>
      </w:r>
      <w:r w:rsidR="00A22DCA" w:rsidRPr="001C474B">
        <w:rPr>
          <w:rFonts w:ascii="メイリオ" w:eastAsia="メイリオ" w:hAnsi="メイリオ" w:cs="Malgun Gothic" w:hint="eastAsia"/>
          <w:szCs w:val="20"/>
          <w:lang w:eastAsia="ja-JP"/>
        </w:rPr>
        <w:t>プレイヤー</w:t>
      </w:r>
      <w:r w:rsidRPr="001C474B">
        <w:rPr>
          <w:rFonts w:ascii="メイリオ" w:eastAsia="メイリオ" w:hAnsi="メイリオ" w:cs="ＭＳ 明朝" w:hint="eastAsia"/>
          <w:szCs w:val="20"/>
          <w:lang w:eastAsia="ja-JP"/>
        </w:rPr>
        <w:t>が一緒に楽しめるグローバル統合コミュニティMMORPGに</w:t>
      </w:r>
      <w:r w:rsidR="007F3840" w:rsidRPr="001C474B">
        <w:rPr>
          <w:rFonts w:ascii="メイリオ" w:eastAsia="メイリオ" w:hAnsi="メイリオ" w:cs="ＭＳ 明朝" w:hint="eastAsia"/>
          <w:szCs w:val="20"/>
          <w:lang w:eastAsia="ja-JP"/>
        </w:rPr>
        <w:t>な</w:t>
      </w:r>
      <w:r w:rsidR="00A22DCA" w:rsidRPr="001C474B">
        <w:rPr>
          <w:rFonts w:ascii="メイリオ" w:eastAsia="メイリオ" w:hAnsi="メイリオ" w:cs="ＭＳ 明朝" w:hint="eastAsia"/>
          <w:szCs w:val="20"/>
          <w:lang w:eastAsia="ja-JP"/>
        </w:rPr>
        <w:t>る</w:t>
      </w:r>
      <w:r w:rsidR="007F3840" w:rsidRPr="001C474B">
        <w:rPr>
          <w:rFonts w:ascii="メイリオ" w:eastAsia="メイリオ" w:hAnsi="メイリオ" w:cs="ＭＳ 明朝" w:hint="eastAsia"/>
          <w:szCs w:val="20"/>
          <w:lang w:eastAsia="ja-JP"/>
        </w:rPr>
        <w:t>土台を作り、開発</w:t>
      </w:r>
      <w:r w:rsidR="009336B9">
        <w:rPr>
          <w:rFonts w:ascii="メイリオ" w:eastAsia="メイリオ" w:hAnsi="メイリオ" w:cs="ＭＳ 明朝" w:hint="eastAsia"/>
          <w:szCs w:val="20"/>
          <w:lang w:eastAsia="ja-JP"/>
        </w:rPr>
        <w:t>に</w:t>
      </w:r>
      <w:r w:rsidR="007F3840" w:rsidRPr="001C474B">
        <w:rPr>
          <w:rFonts w:ascii="メイリオ" w:eastAsia="メイリオ" w:hAnsi="メイリオ" w:cs="ＭＳ 明朝" w:hint="eastAsia"/>
          <w:szCs w:val="20"/>
          <w:lang w:eastAsia="ja-JP"/>
        </w:rPr>
        <w:t>拍車をかける所存ですのでぜひご期待ください』と述べました。</w:t>
      </w:r>
      <w:r w:rsidR="009339CD" w:rsidRPr="001C474B">
        <w:rPr>
          <w:rFonts w:ascii="メイリオ" w:eastAsia="メイリオ" w:hAnsi="メイリオ"/>
          <w:szCs w:val="20"/>
          <w:lang w:eastAsia="ja-JP"/>
        </w:rPr>
        <w:t xml:space="preserve"> </w:t>
      </w:r>
    </w:p>
    <w:p w14:paraId="0C23E9D7" w14:textId="77777777" w:rsidR="009339CD" w:rsidRPr="001C474B" w:rsidRDefault="009339CD" w:rsidP="009339CD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</w:p>
    <w:p w14:paraId="1F10D36E" w14:textId="727A3342" w:rsidR="00F4340B" w:rsidRPr="00B339D2" w:rsidRDefault="007F3840" w:rsidP="00964722">
      <w:pPr>
        <w:spacing w:after="0" w:line="276" w:lineRule="auto"/>
        <w:rPr>
          <w:rFonts w:ascii="メイリオ" w:eastAsia="メイリオ" w:hAnsi="メイリオ"/>
          <w:szCs w:val="20"/>
          <w:lang w:eastAsia="ja-JP"/>
        </w:rPr>
      </w:pPr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「ティタイニー」のクローズド</w:t>
      </w:r>
      <w:r w:rsidR="006568D6">
        <w:rPr>
          <w:rFonts w:ascii="メイリオ" w:eastAsia="メイリオ" w:hAnsi="メイリオ" w:cs="Malgun Gothic" w:hint="eastAsia"/>
          <w:szCs w:val="20"/>
          <w:lang w:eastAsia="ja-JP"/>
        </w:rPr>
        <w:t>ベータ</w:t>
      </w:r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テスト期間中には、ログインイベントとプレイミッションイベントなどを通じ</w:t>
      </w:r>
      <w:r w:rsidR="001934BA" w:rsidRPr="001C474B">
        <w:rPr>
          <w:rFonts w:ascii="メイリオ" w:eastAsia="メイリオ" w:hAnsi="メイリオ" w:cs="Malgun Gothic" w:hint="eastAsia"/>
          <w:szCs w:val="20"/>
          <w:lang w:eastAsia="ja-JP"/>
        </w:rPr>
        <w:t>てクリスタルを含め</w:t>
      </w:r>
      <w:r w:rsidR="00A22DCA" w:rsidRPr="001C474B">
        <w:rPr>
          <w:rFonts w:ascii="メイリオ" w:eastAsia="メイリオ" w:hAnsi="メイリオ" w:cs="Malgun Gothic" w:hint="eastAsia"/>
          <w:szCs w:val="20"/>
          <w:lang w:eastAsia="ja-JP"/>
        </w:rPr>
        <w:t>た多彩な報酬を提供します。</w:t>
      </w:r>
      <w:r w:rsidRPr="001C474B">
        <w:rPr>
          <w:rFonts w:ascii="メイリオ" w:eastAsia="メイリオ" w:hAnsi="メイリオ" w:hint="eastAsia"/>
          <w:szCs w:val="20"/>
          <w:lang w:eastAsia="ja-JP"/>
        </w:rPr>
        <w:t>「ティタイニー」に関する詳しい情報およびCBT、イベントの内容は公式コミュニティ</w:t>
      </w:r>
      <w:r w:rsidR="00AF63BA" w:rsidRPr="001C474B">
        <w:rPr>
          <w:rFonts w:ascii="メイリオ" w:eastAsia="メイリオ" w:hAnsi="メイリオ"/>
          <w:szCs w:val="20"/>
          <w:lang w:eastAsia="ja-JP"/>
        </w:rPr>
        <w:t>(</w:t>
      </w:r>
      <w:hyperlink r:id="rId11" w:history="1">
        <w:r w:rsidR="00385E56" w:rsidRPr="00D0118E">
          <w:rPr>
            <w:rStyle w:val="aa"/>
            <w:rFonts w:ascii="BatangChe" w:eastAsia="BatangChe" w:hAnsi="BatangChe" w:cs="BatangChe"/>
            <w:szCs w:val="20"/>
            <w:lang w:eastAsia="ja-JP"/>
          </w:rPr>
          <w:t>https://</w:t>
        </w:r>
        <w:r w:rsidR="00385E56" w:rsidRPr="00D0118E">
          <w:rPr>
            <w:rStyle w:val="aa"/>
            <w:rFonts w:ascii="メイリオ" w:eastAsia="メイリオ" w:hAnsi="メイリオ"/>
            <w:szCs w:val="20"/>
            <w:lang w:eastAsia="ja-JP"/>
          </w:rPr>
          <w:t>teetiny.game.onstove.com</w:t>
        </w:r>
      </w:hyperlink>
      <w:r w:rsidR="006568D6">
        <w:rPr>
          <w:rStyle w:val="aa"/>
          <w:rFonts w:ascii="メイリオ" w:eastAsia="メイリオ" w:hAnsi="メイリオ" w:hint="eastAsia"/>
          <w:szCs w:val="20"/>
          <w:lang w:eastAsia="ja-JP"/>
        </w:rPr>
        <w:t xml:space="preserve"> </w:t>
      </w:r>
      <w:r w:rsidR="00AF63BA" w:rsidRPr="001C474B">
        <w:rPr>
          <w:rFonts w:ascii="メイリオ" w:eastAsia="メイリオ" w:hAnsi="メイリオ" w:hint="eastAsia"/>
          <w:szCs w:val="20"/>
          <w:lang w:eastAsia="ja-JP"/>
        </w:rPr>
        <w:t>)</w:t>
      </w:r>
      <w:r w:rsidRPr="001C474B">
        <w:rPr>
          <w:rFonts w:ascii="メイリオ" w:eastAsia="メイリオ" w:hAnsi="メイリオ" w:cs="Malgun Gothic" w:hint="eastAsia"/>
          <w:szCs w:val="20"/>
          <w:lang w:eastAsia="ja-JP"/>
        </w:rPr>
        <w:t>から確認できます。</w:t>
      </w:r>
      <w:r w:rsidR="00406792" w:rsidRPr="001C474B">
        <w:rPr>
          <w:rFonts w:ascii="メイリオ" w:eastAsia="メイリオ" w:hAnsi="メイリオ"/>
          <w:sz w:val="18"/>
          <w:lang w:eastAsia="ja-JP"/>
        </w:rPr>
        <w:t xml:space="preserve"> </w:t>
      </w:r>
    </w:p>
    <w:p w14:paraId="51F26D95" w14:textId="5C62BD27" w:rsidR="004D28CA" w:rsidRPr="001C474B" w:rsidRDefault="004D28CA" w:rsidP="00964722">
      <w:pPr>
        <w:spacing w:after="0" w:line="276" w:lineRule="auto"/>
        <w:rPr>
          <w:rFonts w:ascii="メイリオ" w:eastAsia="メイリオ" w:hAnsi="メイリオ"/>
          <w:sz w:val="18"/>
        </w:rPr>
      </w:pPr>
    </w:p>
    <w:p w14:paraId="5D879E38" w14:textId="77777777" w:rsidR="006568D6" w:rsidRPr="006568D6" w:rsidRDefault="006568D6" w:rsidP="006568D6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rFonts w:ascii="メイリオ" w:eastAsia="メイリオ" w:hAnsi="メイリオ" w:hint="eastAsia"/>
        </w:rPr>
        <w:t>ソース：</w:t>
      </w:r>
      <w:proofErr w:type="spellStart"/>
      <w:r w:rsidRPr="006568D6">
        <w:rPr>
          <w:color w:val="000000"/>
          <w:sz w:val="20"/>
          <w:szCs w:val="20"/>
        </w:rPr>
        <w:t>Smilegate</w:t>
      </w:r>
      <w:proofErr w:type="spellEnd"/>
      <w:r w:rsidRPr="006568D6">
        <w:rPr>
          <w:color w:val="000000"/>
          <w:sz w:val="20"/>
          <w:szCs w:val="20"/>
        </w:rPr>
        <w:t xml:space="preserve"> </w:t>
      </w:r>
      <w:proofErr w:type="spellStart"/>
      <w:r w:rsidRPr="006568D6">
        <w:rPr>
          <w:color w:val="000000"/>
          <w:sz w:val="20"/>
          <w:szCs w:val="20"/>
        </w:rPr>
        <w:t>Megaport</w:t>
      </w:r>
      <w:proofErr w:type="spellEnd"/>
    </w:p>
    <w:p w14:paraId="3D9543C7" w14:textId="36CDA54F" w:rsidR="005E02BA" w:rsidRDefault="005E02BA" w:rsidP="00964722">
      <w:pPr>
        <w:spacing w:after="0" w:line="312" w:lineRule="auto"/>
        <w:rPr>
          <w:rFonts w:ascii="メイリオ" w:hAnsi="メイリオ"/>
        </w:rPr>
      </w:pPr>
    </w:p>
    <w:p w14:paraId="0A4B8ECF" w14:textId="7C2C4606" w:rsidR="006568D6" w:rsidRDefault="006568D6" w:rsidP="00964722">
      <w:pPr>
        <w:spacing w:after="0" w:line="312" w:lineRule="auto"/>
        <w:rPr>
          <w:rFonts w:ascii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画像添付リンク：</w:t>
      </w:r>
    </w:p>
    <w:p w14:paraId="75E1BB61" w14:textId="63A57B2B" w:rsidR="006568D6" w:rsidRDefault="006568D6" w:rsidP="006568D6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rFonts w:ascii="メイリオ" w:eastAsia="ＭＳ 明朝" w:hAnsi="メイリオ" w:hint="eastAsia"/>
        </w:rPr>
        <w:t>L</w:t>
      </w:r>
      <w:r>
        <w:rPr>
          <w:rFonts w:ascii="メイリオ" w:eastAsia="ＭＳ 明朝" w:hAnsi="メイリオ"/>
        </w:rPr>
        <w:t>ink:</w:t>
      </w:r>
      <w:r w:rsidRPr="006568D6">
        <w:rPr>
          <w:color w:val="000000"/>
          <w:szCs w:val="20"/>
        </w:rPr>
        <w:t xml:space="preserve"> </w:t>
      </w:r>
      <w:hyperlink r:id="rId12" w:tgtFrame="null" w:history="1">
        <w:r>
          <w:rPr>
            <w:rStyle w:val="aa"/>
            <w:color w:val="000000"/>
            <w:sz w:val="20"/>
            <w:szCs w:val="20"/>
          </w:rPr>
          <w:t>http://asianetnews.net/view-attachment?attach-id=423938</w:t>
        </w:r>
      </w:hyperlink>
      <w:r w:rsidR="000E2375">
        <w:rPr>
          <w:color w:val="000000"/>
          <w:sz w:val="20"/>
          <w:szCs w:val="20"/>
        </w:rPr>
        <w:t xml:space="preserve"> </w:t>
      </w:r>
      <w:bookmarkStart w:id="1" w:name="_GoBack"/>
      <w:bookmarkEnd w:id="1"/>
    </w:p>
    <w:p w14:paraId="49876132" w14:textId="6BF0E347" w:rsidR="006568D6" w:rsidRPr="00CD0A9B" w:rsidRDefault="006568D6" w:rsidP="00964722">
      <w:pPr>
        <w:spacing w:after="0" w:line="312" w:lineRule="auto"/>
        <w:rPr>
          <w:rFonts w:ascii="メイリオ" w:eastAsia="ＭＳ 明朝" w:hAnsi="メイリオ" w:hint="eastAsia"/>
          <w:lang w:eastAsia="ja-JP"/>
        </w:rPr>
      </w:pPr>
      <w:r>
        <w:rPr>
          <w:rFonts w:ascii="メイリオ" w:eastAsia="ＭＳ 明朝" w:hAnsi="メイリオ" w:hint="eastAsia"/>
          <w:lang w:eastAsia="ja-JP"/>
        </w:rPr>
        <w:t>（画像説明：</w:t>
      </w:r>
      <w:proofErr w:type="spellStart"/>
      <w:r w:rsidRPr="006568D6">
        <w:rPr>
          <w:rFonts w:ascii="メイリオ" w:eastAsia="ＭＳ 明朝" w:hAnsi="メイリオ"/>
          <w:lang w:eastAsia="ja-JP"/>
        </w:rPr>
        <w:t>Smilegate</w:t>
      </w:r>
      <w:proofErr w:type="spellEnd"/>
      <w:r w:rsidRPr="006568D6">
        <w:rPr>
          <w:rFonts w:ascii="メイリオ" w:eastAsia="ＭＳ 明朝" w:hAnsi="メイリオ"/>
          <w:lang w:eastAsia="ja-JP"/>
        </w:rPr>
        <w:t xml:space="preserve"> </w:t>
      </w:r>
      <w:proofErr w:type="spellStart"/>
      <w:r w:rsidRPr="006568D6">
        <w:rPr>
          <w:rFonts w:ascii="メイリオ" w:eastAsia="ＭＳ 明朝" w:hAnsi="メイリオ"/>
          <w:lang w:eastAsia="ja-JP"/>
        </w:rPr>
        <w:t>Megaport</w:t>
      </w:r>
      <w:proofErr w:type="spellEnd"/>
      <w:r w:rsidRPr="006568D6">
        <w:rPr>
          <w:rFonts w:ascii="メイリオ" w:eastAsia="ＭＳ 明朝" w:hAnsi="メイリオ"/>
          <w:lang w:eastAsia="ja-JP"/>
        </w:rPr>
        <w:t>初のグロ</w:t>
      </w:r>
      <w:r w:rsidRPr="006568D6">
        <w:rPr>
          <w:rFonts w:ascii="メイリオ" w:eastAsia="ＭＳ 明朝" w:hAnsi="メイリオ" w:hint="eastAsia"/>
          <w:lang w:eastAsia="ja-JP"/>
        </w:rPr>
        <w:t>ーバルコミュニティ</w:t>
      </w:r>
      <w:r w:rsidRPr="006568D6">
        <w:rPr>
          <w:rFonts w:ascii="メイリオ" w:eastAsia="ＭＳ 明朝" w:hAnsi="メイリオ"/>
          <w:lang w:eastAsia="ja-JP"/>
        </w:rPr>
        <w:t>MMORPG</w:t>
      </w:r>
      <w:r w:rsidRPr="006568D6">
        <w:rPr>
          <w:rFonts w:ascii="メイリオ" w:eastAsia="ＭＳ 明朝" w:hAnsi="メイリオ"/>
          <w:lang w:eastAsia="ja-JP"/>
        </w:rPr>
        <w:t>「ティタイニ</w:t>
      </w:r>
      <w:r w:rsidRPr="006568D6">
        <w:rPr>
          <w:rFonts w:ascii="メイリオ" w:eastAsia="ＭＳ 明朝" w:hAnsi="メイリオ" w:hint="eastAsia"/>
          <w:lang w:eastAsia="ja-JP"/>
        </w:rPr>
        <w:t>ー」</w:t>
      </w:r>
      <w:r>
        <w:rPr>
          <w:rFonts w:ascii="メイリオ" w:eastAsia="ＭＳ 明朝" w:hAnsi="メイリオ" w:hint="eastAsia"/>
          <w:lang w:eastAsia="ja-JP"/>
        </w:rPr>
        <w:t>）</w:t>
      </w:r>
    </w:p>
    <w:p w14:paraId="17B44B63" w14:textId="134C172D" w:rsidR="00F559D7" w:rsidRDefault="00F559D7" w:rsidP="000813E9">
      <w:pPr>
        <w:spacing w:after="0"/>
        <w:rPr>
          <w:rFonts w:ascii="メイリオ" w:eastAsia="メイリオ" w:hAnsi="メイリオ" w:cs="Arial"/>
          <w:szCs w:val="20"/>
        </w:rPr>
      </w:pPr>
    </w:p>
    <w:p w14:paraId="6921E0E7" w14:textId="75A80A0F" w:rsidR="006568D6" w:rsidRPr="00CD0A9B" w:rsidRDefault="006568D6" w:rsidP="000813E9">
      <w:pPr>
        <w:spacing w:after="0"/>
        <w:rPr>
          <w:rFonts w:ascii="メイリオ" w:hAnsi="メイリオ" w:cs="Arial" w:hint="eastAsia"/>
          <w:szCs w:val="20"/>
        </w:rPr>
      </w:pPr>
      <w:r w:rsidRPr="006568D6">
        <w:rPr>
          <w:rFonts w:ascii="メイリオ" w:hAnsi="メイリオ" w:cs="Arial" w:hint="eastAsia"/>
          <w:szCs w:val="20"/>
        </w:rPr>
        <w:t>（日本語リリ</w:t>
      </w:r>
      <w:r w:rsidRPr="006568D6">
        <w:rPr>
          <w:rFonts w:ascii="ＭＳ ゴシック" w:eastAsia="ＭＳ ゴシック" w:hAnsi="ＭＳ ゴシック" w:cs="ＭＳ ゴシック" w:hint="eastAsia"/>
          <w:szCs w:val="20"/>
        </w:rPr>
        <w:t>ー</w:t>
      </w:r>
      <w:r w:rsidRPr="006568D6">
        <w:rPr>
          <w:rFonts w:ascii="Malgun Gothic" w:eastAsia="Malgun Gothic" w:hAnsi="Malgun Gothic" w:cs="Malgun Gothic" w:hint="eastAsia"/>
          <w:szCs w:val="20"/>
        </w:rPr>
        <w:t>ス：クライアント提供）</w:t>
      </w:r>
    </w:p>
    <w:sectPr w:rsidR="006568D6" w:rsidRPr="00CD0A9B" w:rsidSect="007F343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BF081" w14:textId="77777777" w:rsidR="00D303A9" w:rsidRDefault="00D303A9" w:rsidP="00F52463">
      <w:pPr>
        <w:spacing w:after="0" w:line="240" w:lineRule="auto"/>
      </w:pPr>
      <w:r>
        <w:separator/>
      </w:r>
    </w:p>
  </w:endnote>
  <w:endnote w:type="continuationSeparator" w:id="0">
    <w:p w14:paraId="5AF04C38" w14:textId="77777777" w:rsidR="00D303A9" w:rsidRDefault="00D303A9" w:rsidP="00F5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7CF8" w14:textId="77777777" w:rsidR="00D303A9" w:rsidRDefault="00D303A9" w:rsidP="00F52463">
      <w:pPr>
        <w:spacing w:after="0" w:line="240" w:lineRule="auto"/>
      </w:pPr>
      <w:r>
        <w:separator/>
      </w:r>
    </w:p>
  </w:footnote>
  <w:footnote w:type="continuationSeparator" w:id="0">
    <w:p w14:paraId="260D1EB2" w14:textId="77777777" w:rsidR="00D303A9" w:rsidRDefault="00D303A9" w:rsidP="00F5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F0C"/>
    <w:multiLevelType w:val="hybridMultilevel"/>
    <w:tmpl w:val="09822356"/>
    <w:lvl w:ilvl="0" w:tplc="66AEAD8A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D6863B2"/>
    <w:multiLevelType w:val="hybridMultilevel"/>
    <w:tmpl w:val="C358A2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AzNDA1NzAyNLRU0lEKTi0uzszPAykwNK0FAB8rtjktAAAA"/>
  </w:docVars>
  <w:rsids>
    <w:rsidRoot w:val="00C7163F"/>
    <w:rsid w:val="000014B3"/>
    <w:rsid w:val="00003A88"/>
    <w:rsid w:val="000066A8"/>
    <w:rsid w:val="000111B9"/>
    <w:rsid w:val="00011D76"/>
    <w:rsid w:val="00012DF7"/>
    <w:rsid w:val="00015F77"/>
    <w:rsid w:val="00016C38"/>
    <w:rsid w:val="00017F82"/>
    <w:rsid w:val="00017FAF"/>
    <w:rsid w:val="00022570"/>
    <w:rsid w:val="00022FD9"/>
    <w:rsid w:val="00027019"/>
    <w:rsid w:val="0003033B"/>
    <w:rsid w:val="000352AA"/>
    <w:rsid w:val="00035E14"/>
    <w:rsid w:val="00037772"/>
    <w:rsid w:val="000425B9"/>
    <w:rsid w:val="00043E99"/>
    <w:rsid w:val="0004426C"/>
    <w:rsid w:val="00046909"/>
    <w:rsid w:val="000514EF"/>
    <w:rsid w:val="00053E85"/>
    <w:rsid w:val="00054B05"/>
    <w:rsid w:val="00057334"/>
    <w:rsid w:val="00057803"/>
    <w:rsid w:val="00057E16"/>
    <w:rsid w:val="00061571"/>
    <w:rsid w:val="000620CC"/>
    <w:rsid w:val="00062227"/>
    <w:rsid w:val="00062540"/>
    <w:rsid w:val="000645FF"/>
    <w:rsid w:val="0006479B"/>
    <w:rsid w:val="00065CFC"/>
    <w:rsid w:val="0006766F"/>
    <w:rsid w:val="0006780E"/>
    <w:rsid w:val="00067C36"/>
    <w:rsid w:val="00074588"/>
    <w:rsid w:val="00075276"/>
    <w:rsid w:val="000808EF"/>
    <w:rsid w:val="00080C51"/>
    <w:rsid w:val="000813E9"/>
    <w:rsid w:val="000875A0"/>
    <w:rsid w:val="00093D87"/>
    <w:rsid w:val="0009541D"/>
    <w:rsid w:val="000A15F3"/>
    <w:rsid w:val="000A4C5C"/>
    <w:rsid w:val="000A7A3C"/>
    <w:rsid w:val="000B069B"/>
    <w:rsid w:val="000B20E7"/>
    <w:rsid w:val="000B4239"/>
    <w:rsid w:val="000B4E86"/>
    <w:rsid w:val="000B6411"/>
    <w:rsid w:val="000B7551"/>
    <w:rsid w:val="000C116D"/>
    <w:rsid w:val="000C2142"/>
    <w:rsid w:val="000C221F"/>
    <w:rsid w:val="000C239D"/>
    <w:rsid w:val="000C27A3"/>
    <w:rsid w:val="000C2BC5"/>
    <w:rsid w:val="000C35A0"/>
    <w:rsid w:val="000C5513"/>
    <w:rsid w:val="000C6A17"/>
    <w:rsid w:val="000C6D1E"/>
    <w:rsid w:val="000D04C8"/>
    <w:rsid w:val="000D1F1B"/>
    <w:rsid w:val="000D33B2"/>
    <w:rsid w:val="000D41A7"/>
    <w:rsid w:val="000D4FE7"/>
    <w:rsid w:val="000D7D41"/>
    <w:rsid w:val="000E03B0"/>
    <w:rsid w:val="000E2375"/>
    <w:rsid w:val="000E41F8"/>
    <w:rsid w:val="000F1177"/>
    <w:rsid w:val="000F19B2"/>
    <w:rsid w:val="000F2C43"/>
    <w:rsid w:val="000F6A2A"/>
    <w:rsid w:val="000F7449"/>
    <w:rsid w:val="001014DC"/>
    <w:rsid w:val="00101811"/>
    <w:rsid w:val="00102BA9"/>
    <w:rsid w:val="00103E20"/>
    <w:rsid w:val="00105B0E"/>
    <w:rsid w:val="00107511"/>
    <w:rsid w:val="0010765D"/>
    <w:rsid w:val="0011017E"/>
    <w:rsid w:val="00112462"/>
    <w:rsid w:val="00113901"/>
    <w:rsid w:val="001153A1"/>
    <w:rsid w:val="00117496"/>
    <w:rsid w:val="0012140B"/>
    <w:rsid w:val="00124272"/>
    <w:rsid w:val="0012454D"/>
    <w:rsid w:val="0012466C"/>
    <w:rsid w:val="001246AC"/>
    <w:rsid w:val="001246C6"/>
    <w:rsid w:val="001329BC"/>
    <w:rsid w:val="00134D91"/>
    <w:rsid w:val="001351E3"/>
    <w:rsid w:val="00137A65"/>
    <w:rsid w:val="00140E58"/>
    <w:rsid w:val="001419F9"/>
    <w:rsid w:val="001453F9"/>
    <w:rsid w:val="00147584"/>
    <w:rsid w:val="00150930"/>
    <w:rsid w:val="00152C09"/>
    <w:rsid w:val="001543E1"/>
    <w:rsid w:val="0015653E"/>
    <w:rsid w:val="0015672B"/>
    <w:rsid w:val="0016115E"/>
    <w:rsid w:val="001636C9"/>
    <w:rsid w:val="00166779"/>
    <w:rsid w:val="001708D5"/>
    <w:rsid w:val="00172238"/>
    <w:rsid w:val="001723F3"/>
    <w:rsid w:val="00173A3F"/>
    <w:rsid w:val="00173BE5"/>
    <w:rsid w:val="00175405"/>
    <w:rsid w:val="00180E2E"/>
    <w:rsid w:val="00181652"/>
    <w:rsid w:val="00181B65"/>
    <w:rsid w:val="001857B0"/>
    <w:rsid w:val="00187056"/>
    <w:rsid w:val="001904AB"/>
    <w:rsid w:val="00190A25"/>
    <w:rsid w:val="00191286"/>
    <w:rsid w:val="001920F7"/>
    <w:rsid w:val="001934BA"/>
    <w:rsid w:val="00193C47"/>
    <w:rsid w:val="00193CAE"/>
    <w:rsid w:val="00194D77"/>
    <w:rsid w:val="00195CB1"/>
    <w:rsid w:val="001A0CF6"/>
    <w:rsid w:val="001A2A97"/>
    <w:rsid w:val="001A4DDF"/>
    <w:rsid w:val="001A52F7"/>
    <w:rsid w:val="001B2C96"/>
    <w:rsid w:val="001B66B4"/>
    <w:rsid w:val="001B6B69"/>
    <w:rsid w:val="001B7540"/>
    <w:rsid w:val="001B7872"/>
    <w:rsid w:val="001C2B57"/>
    <w:rsid w:val="001C2BB9"/>
    <w:rsid w:val="001C4429"/>
    <w:rsid w:val="001C474B"/>
    <w:rsid w:val="001C5A06"/>
    <w:rsid w:val="001D0916"/>
    <w:rsid w:val="001D17D5"/>
    <w:rsid w:val="001D48FF"/>
    <w:rsid w:val="001D735C"/>
    <w:rsid w:val="001E0DF3"/>
    <w:rsid w:val="001E5BFF"/>
    <w:rsid w:val="001F6DA9"/>
    <w:rsid w:val="002023BD"/>
    <w:rsid w:val="00202DE5"/>
    <w:rsid w:val="0020665A"/>
    <w:rsid w:val="00207047"/>
    <w:rsid w:val="002071A5"/>
    <w:rsid w:val="00207CC5"/>
    <w:rsid w:val="002168F6"/>
    <w:rsid w:val="00217257"/>
    <w:rsid w:val="00217E38"/>
    <w:rsid w:val="00227415"/>
    <w:rsid w:val="00227E6F"/>
    <w:rsid w:val="00230911"/>
    <w:rsid w:val="00231245"/>
    <w:rsid w:val="00231AE0"/>
    <w:rsid w:val="00231C90"/>
    <w:rsid w:val="0023529D"/>
    <w:rsid w:val="00236C01"/>
    <w:rsid w:val="00240E73"/>
    <w:rsid w:val="0024468F"/>
    <w:rsid w:val="00245F91"/>
    <w:rsid w:val="002475DE"/>
    <w:rsid w:val="0025368E"/>
    <w:rsid w:val="00253C64"/>
    <w:rsid w:val="00257050"/>
    <w:rsid w:val="002605BC"/>
    <w:rsid w:val="00262336"/>
    <w:rsid w:val="0026346E"/>
    <w:rsid w:val="002635C4"/>
    <w:rsid w:val="00263A3E"/>
    <w:rsid w:val="00263F65"/>
    <w:rsid w:val="00265DE0"/>
    <w:rsid w:val="00266635"/>
    <w:rsid w:val="002712AC"/>
    <w:rsid w:val="002717D6"/>
    <w:rsid w:val="002720FC"/>
    <w:rsid w:val="00272FD0"/>
    <w:rsid w:val="00274FFF"/>
    <w:rsid w:val="00276880"/>
    <w:rsid w:val="00277798"/>
    <w:rsid w:val="00281541"/>
    <w:rsid w:val="00283F74"/>
    <w:rsid w:val="00286647"/>
    <w:rsid w:val="0029569C"/>
    <w:rsid w:val="00295DB6"/>
    <w:rsid w:val="00296372"/>
    <w:rsid w:val="0029650A"/>
    <w:rsid w:val="002A0856"/>
    <w:rsid w:val="002A1823"/>
    <w:rsid w:val="002A343D"/>
    <w:rsid w:val="002B0871"/>
    <w:rsid w:val="002B0AFD"/>
    <w:rsid w:val="002B2002"/>
    <w:rsid w:val="002B2BB6"/>
    <w:rsid w:val="002B45A3"/>
    <w:rsid w:val="002B5A6E"/>
    <w:rsid w:val="002C03A6"/>
    <w:rsid w:val="002C2893"/>
    <w:rsid w:val="002C3574"/>
    <w:rsid w:val="002C4A77"/>
    <w:rsid w:val="002C6024"/>
    <w:rsid w:val="002C65B8"/>
    <w:rsid w:val="002C6B1C"/>
    <w:rsid w:val="002C7264"/>
    <w:rsid w:val="002D156A"/>
    <w:rsid w:val="002D2B85"/>
    <w:rsid w:val="002D7E3B"/>
    <w:rsid w:val="002E0310"/>
    <w:rsid w:val="002E048E"/>
    <w:rsid w:val="002E1339"/>
    <w:rsid w:val="002E2D7F"/>
    <w:rsid w:val="002E3957"/>
    <w:rsid w:val="002E5C17"/>
    <w:rsid w:val="002F051D"/>
    <w:rsid w:val="002F161D"/>
    <w:rsid w:val="002F1F8F"/>
    <w:rsid w:val="002F4158"/>
    <w:rsid w:val="002F4360"/>
    <w:rsid w:val="002F4989"/>
    <w:rsid w:val="002F5FF4"/>
    <w:rsid w:val="002F6066"/>
    <w:rsid w:val="002F6822"/>
    <w:rsid w:val="002F6DEB"/>
    <w:rsid w:val="002F759B"/>
    <w:rsid w:val="002F7A9E"/>
    <w:rsid w:val="002F7E38"/>
    <w:rsid w:val="00302374"/>
    <w:rsid w:val="003034AA"/>
    <w:rsid w:val="00304FE6"/>
    <w:rsid w:val="00305F8D"/>
    <w:rsid w:val="003060C8"/>
    <w:rsid w:val="003064A6"/>
    <w:rsid w:val="0030751E"/>
    <w:rsid w:val="00310E4A"/>
    <w:rsid w:val="0031279E"/>
    <w:rsid w:val="00313149"/>
    <w:rsid w:val="00325169"/>
    <w:rsid w:val="003274F2"/>
    <w:rsid w:val="00327E55"/>
    <w:rsid w:val="00332A05"/>
    <w:rsid w:val="003364A9"/>
    <w:rsid w:val="003374F9"/>
    <w:rsid w:val="00337665"/>
    <w:rsid w:val="00337852"/>
    <w:rsid w:val="0034048B"/>
    <w:rsid w:val="00345F1E"/>
    <w:rsid w:val="0035075E"/>
    <w:rsid w:val="00350F9C"/>
    <w:rsid w:val="003512F7"/>
    <w:rsid w:val="00352E08"/>
    <w:rsid w:val="003536F0"/>
    <w:rsid w:val="003558DB"/>
    <w:rsid w:val="0036157D"/>
    <w:rsid w:val="0036187C"/>
    <w:rsid w:val="003627FD"/>
    <w:rsid w:val="00363B55"/>
    <w:rsid w:val="00363E1C"/>
    <w:rsid w:val="00365951"/>
    <w:rsid w:val="00372D21"/>
    <w:rsid w:val="003733A0"/>
    <w:rsid w:val="00374BB7"/>
    <w:rsid w:val="003801E2"/>
    <w:rsid w:val="0038126C"/>
    <w:rsid w:val="00385E56"/>
    <w:rsid w:val="00386EB0"/>
    <w:rsid w:val="0038747C"/>
    <w:rsid w:val="00393E81"/>
    <w:rsid w:val="003A2A0B"/>
    <w:rsid w:val="003A5B16"/>
    <w:rsid w:val="003B1170"/>
    <w:rsid w:val="003B166B"/>
    <w:rsid w:val="003B1B2E"/>
    <w:rsid w:val="003B2858"/>
    <w:rsid w:val="003B2DBE"/>
    <w:rsid w:val="003B48ED"/>
    <w:rsid w:val="003B6F68"/>
    <w:rsid w:val="003C0195"/>
    <w:rsid w:val="003C0453"/>
    <w:rsid w:val="003C1D0E"/>
    <w:rsid w:val="003C4E72"/>
    <w:rsid w:val="003C72A0"/>
    <w:rsid w:val="003C749D"/>
    <w:rsid w:val="003D1007"/>
    <w:rsid w:val="003D36C2"/>
    <w:rsid w:val="003D3720"/>
    <w:rsid w:val="003D5EE8"/>
    <w:rsid w:val="003E34E1"/>
    <w:rsid w:val="003E405A"/>
    <w:rsid w:val="003E5220"/>
    <w:rsid w:val="003F15BB"/>
    <w:rsid w:val="003F1A5D"/>
    <w:rsid w:val="003F305D"/>
    <w:rsid w:val="003F773F"/>
    <w:rsid w:val="00401E23"/>
    <w:rsid w:val="004033D9"/>
    <w:rsid w:val="00406462"/>
    <w:rsid w:val="00406792"/>
    <w:rsid w:val="00406D15"/>
    <w:rsid w:val="004079CA"/>
    <w:rsid w:val="004107FC"/>
    <w:rsid w:val="00410D71"/>
    <w:rsid w:val="004131E6"/>
    <w:rsid w:val="00417D75"/>
    <w:rsid w:val="00425608"/>
    <w:rsid w:val="00426E38"/>
    <w:rsid w:val="00431375"/>
    <w:rsid w:val="00431EB9"/>
    <w:rsid w:val="00432551"/>
    <w:rsid w:val="00434096"/>
    <w:rsid w:val="00434B44"/>
    <w:rsid w:val="004368C0"/>
    <w:rsid w:val="0043798E"/>
    <w:rsid w:val="00442058"/>
    <w:rsid w:val="00442E8B"/>
    <w:rsid w:val="0044454A"/>
    <w:rsid w:val="004472A0"/>
    <w:rsid w:val="00450C74"/>
    <w:rsid w:val="00451758"/>
    <w:rsid w:val="00452549"/>
    <w:rsid w:val="004600E4"/>
    <w:rsid w:val="00460C0D"/>
    <w:rsid w:val="004612DA"/>
    <w:rsid w:val="00463C15"/>
    <w:rsid w:val="00463D63"/>
    <w:rsid w:val="004645E9"/>
    <w:rsid w:val="00467937"/>
    <w:rsid w:val="00474560"/>
    <w:rsid w:val="0047752B"/>
    <w:rsid w:val="00486780"/>
    <w:rsid w:val="0048726D"/>
    <w:rsid w:val="00494999"/>
    <w:rsid w:val="00496472"/>
    <w:rsid w:val="004964C2"/>
    <w:rsid w:val="004A0162"/>
    <w:rsid w:val="004A22E8"/>
    <w:rsid w:val="004A59E4"/>
    <w:rsid w:val="004A63B9"/>
    <w:rsid w:val="004A6A43"/>
    <w:rsid w:val="004B217C"/>
    <w:rsid w:val="004B2507"/>
    <w:rsid w:val="004B6703"/>
    <w:rsid w:val="004B7BE4"/>
    <w:rsid w:val="004C0844"/>
    <w:rsid w:val="004C0BCF"/>
    <w:rsid w:val="004C3A9B"/>
    <w:rsid w:val="004C7DB4"/>
    <w:rsid w:val="004D0F89"/>
    <w:rsid w:val="004D28CA"/>
    <w:rsid w:val="004D3D1C"/>
    <w:rsid w:val="004D7F49"/>
    <w:rsid w:val="004E1B94"/>
    <w:rsid w:val="004E4188"/>
    <w:rsid w:val="004E6BE0"/>
    <w:rsid w:val="004E6E90"/>
    <w:rsid w:val="004E7485"/>
    <w:rsid w:val="004E7A3F"/>
    <w:rsid w:val="004F11E7"/>
    <w:rsid w:val="004F1A86"/>
    <w:rsid w:val="004F5B0F"/>
    <w:rsid w:val="004F6194"/>
    <w:rsid w:val="004F667B"/>
    <w:rsid w:val="004F786D"/>
    <w:rsid w:val="004F7CE3"/>
    <w:rsid w:val="00510ED7"/>
    <w:rsid w:val="0051503D"/>
    <w:rsid w:val="005174D0"/>
    <w:rsid w:val="00517583"/>
    <w:rsid w:val="005220D5"/>
    <w:rsid w:val="00522115"/>
    <w:rsid w:val="005227B8"/>
    <w:rsid w:val="0052501C"/>
    <w:rsid w:val="00525240"/>
    <w:rsid w:val="00526601"/>
    <w:rsid w:val="005328E4"/>
    <w:rsid w:val="005359AD"/>
    <w:rsid w:val="005409FD"/>
    <w:rsid w:val="00543558"/>
    <w:rsid w:val="00544722"/>
    <w:rsid w:val="00551849"/>
    <w:rsid w:val="005528A7"/>
    <w:rsid w:val="005530B4"/>
    <w:rsid w:val="00555568"/>
    <w:rsid w:val="00556D58"/>
    <w:rsid w:val="00560810"/>
    <w:rsid w:val="00561269"/>
    <w:rsid w:val="0056202F"/>
    <w:rsid w:val="005622A6"/>
    <w:rsid w:val="00563890"/>
    <w:rsid w:val="00572FCA"/>
    <w:rsid w:val="00573527"/>
    <w:rsid w:val="00577E1D"/>
    <w:rsid w:val="00581073"/>
    <w:rsid w:val="005833DD"/>
    <w:rsid w:val="00583B21"/>
    <w:rsid w:val="005872F8"/>
    <w:rsid w:val="00596FF5"/>
    <w:rsid w:val="00597543"/>
    <w:rsid w:val="005A2386"/>
    <w:rsid w:val="005A346B"/>
    <w:rsid w:val="005A70DA"/>
    <w:rsid w:val="005B01EB"/>
    <w:rsid w:val="005B0200"/>
    <w:rsid w:val="005B0FF3"/>
    <w:rsid w:val="005B155D"/>
    <w:rsid w:val="005B2DA2"/>
    <w:rsid w:val="005B7D9A"/>
    <w:rsid w:val="005C366C"/>
    <w:rsid w:val="005C4770"/>
    <w:rsid w:val="005C6994"/>
    <w:rsid w:val="005C7524"/>
    <w:rsid w:val="005D3731"/>
    <w:rsid w:val="005D3A60"/>
    <w:rsid w:val="005D5A6B"/>
    <w:rsid w:val="005D5C93"/>
    <w:rsid w:val="005E02BA"/>
    <w:rsid w:val="005E2237"/>
    <w:rsid w:val="005E30B0"/>
    <w:rsid w:val="005E30F5"/>
    <w:rsid w:val="005E42F0"/>
    <w:rsid w:val="005E44A2"/>
    <w:rsid w:val="005E4669"/>
    <w:rsid w:val="005E5325"/>
    <w:rsid w:val="005E58D9"/>
    <w:rsid w:val="005E64E7"/>
    <w:rsid w:val="005F0E23"/>
    <w:rsid w:val="005F5A9C"/>
    <w:rsid w:val="006021F1"/>
    <w:rsid w:val="006033A0"/>
    <w:rsid w:val="00610BBD"/>
    <w:rsid w:val="00610F6A"/>
    <w:rsid w:val="006112CF"/>
    <w:rsid w:val="00611ACC"/>
    <w:rsid w:val="006138C0"/>
    <w:rsid w:val="00613DD6"/>
    <w:rsid w:val="00615B42"/>
    <w:rsid w:val="00616425"/>
    <w:rsid w:val="0062099B"/>
    <w:rsid w:val="00622990"/>
    <w:rsid w:val="006249F5"/>
    <w:rsid w:val="00625291"/>
    <w:rsid w:val="00627EC9"/>
    <w:rsid w:val="00631954"/>
    <w:rsid w:val="00631FB4"/>
    <w:rsid w:val="0064044A"/>
    <w:rsid w:val="00640E3F"/>
    <w:rsid w:val="006411DB"/>
    <w:rsid w:val="006446DC"/>
    <w:rsid w:val="00644DB5"/>
    <w:rsid w:val="006470AD"/>
    <w:rsid w:val="00647119"/>
    <w:rsid w:val="0065338C"/>
    <w:rsid w:val="00653DE0"/>
    <w:rsid w:val="00655130"/>
    <w:rsid w:val="00655B78"/>
    <w:rsid w:val="00655F65"/>
    <w:rsid w:val="006568D6"/>
    <w:rsid w:val="00656BCA"/>
    <w:rsid w:val="00657A26"/>
    <w:rsid w:val="0066013E"/>
    <w:rsid w:val="0066502C"/>
    <w:rsid w:val="006723A6"/>
    <w:rsid w:val="00672644"/>
    <w:rsid w:val="00675D8D"/>
    <w:rsid w:val="00680FD7"/>
    <w:rsid w:val="00682575"/>
    <w:rsid w:val="00683334"/>
    <w:rsid w:val="00686E16"/>
    <w:rsid w:val="00692975"/>
    <w:rsid w:val="00694C49"/>
    <w:rsid w:val="006959AB"/>
    <w:rsid w:val="006967E0"/>
    <w:rsid w:val="00696F99"/>
    <w:rsid w:val="00697569"/>
    <w:rsid w:val="006A54C0"/>
    <w:rsid w:val="006A5560"/>
    <w:rsid w:val="006A586E"/>
    <w:rsid w:val="006A5B07"/>
    <w:rsid w:val="006B300D"/>
    <w:rsid w:val="006B31AA"/>
    <w:rsid w:val="006B39E1"/>
    <w:rsid w:val="006C049C"/>
    <w:rsid w:val="006C097C"/>
    <w:rsid w:val="006C5062"/>
    <w:rsid w:val="006C50F2"/>
    <w:rsid w:val="006C55ED"/>
    <w:rsid w:val="006C5BD6"/>
    <w:rsid w:val="006C6D19"/>
    <w:rsid w:val="006D00E8"/>
    <w:rsid w:val="006D04E8"/>
    <w:rsid w:val="006D08E9"/>
    <w:rsid w:val="006D4345"/>
    <w:rsid w:val="006D4A4D"/>
    <w:rsid w:val="006D4CA6"/>
    <w:rsid w:val="006D4E97"/>
    <w:rsid w:val="006D691E"/>
    <w:rsid w:val="006E1C38"/>
    <w:rsid w:val="006E51C4"/>
    <w:rsid w:val="006E6E9F"/>
    <w:rsid w:val="006E7E55"/>
    <w:rsid w:val="006F0E31"/>
    <w:rsid w:val="006F1F03"/>
    <w:rsid w:val="006F2AD7"/>
    <w:rsid w:val="006F3045"/>
    <w:rsid w:val="006F437A"/>
    <w:rsid w:val="007020FB"/>
    <w:rsid w:val="00704ECA"/>
    <w:rsid w:val="007054F9"/>
    <w:rsid w:val="00710030"/>
    <w:rsid w:val="007101B0"/>
    <w:rsid w:val="007104CA"/>
    <w:rsid w:val="00712E38"/>
    <w:rsid w:val="007140D9"/>
    <w:rsid w:val="0071653F"/>
    <w:rsid w:val="007168AC"/>
    <w:rsid w:val="00717193"/>
    <w:rsid w:val="0071790D"/>
    <w:rsid w:val="007217DC"/>
    <w:rsid w:val="007237B8"/>
    <w:rsid w:val="00727E6E"/>
    <w:rsid w:val="0073225B"/>
    <w:rsid w:val="00732629"/>
    <w:rsid w:val="00741A09"/>
    <w:rsid w:val="00742744"/>
    <w:rsid w:val="0074277C"/>
    <w:rsid w:val="007448B9"/>
    <w:rsid w:val="00745A33"/>
    <w:rsid w:val="007476CC"/>
    <w:rsid w:val="00747D34"/>
    <w:rsid w:val="00747DF6"/>
    <w:rsid w:val="007528B8"/>
    <w:rsid w:val="0075401C"/>
    <w:rsid w:val="00762A8F"/>
    <w:rsid w:val="007634D2"/>
    <w:rsid w:val="007636A2"/>
    <w:rsid w:val="007641AB"/>
    <w:rsid w:val="00764D5E"/>
    <w:rsid w:val="007659A5"/>
    <w:rsid w:val="007667AE"/>
    <w:rsid w:val="00770C57"/>
    <w:rsid w:val="00774354"/>
    <w:rsid w:val="00775008"/>
    <w:rsid w:val="00775D4B"/>
    <w:rsid w:val="00781CE8"/>
    <w:rsid w:val="00781F09"/>
    <w:rsid w:val="00783849"/>
    <w:rsid w:val="007866AF"/>
    <w:rsid w:val="00794D28"/>
    <w:rsid w:val="007957D7"/>
    <w:rsid w:val="00796CE7"/>
    <w:rsid w:val="007A026C"/>
    <w:rsid w:val="007A1373"/>
    <w:rsid w:val="007A3337"/>
    <w:rsid w:val="007A40FD"/>
    <w:rsid w:val="007A610C"/>
    <w:rsid w:val="007A6C36"/>
    <w:rsid w:val="007A7AA2"/>
    <w:rsid w:val="007B1440"/>
    <w:rsid w:val="007B51C8"/>
    <w:rsid w:val="007C0F9F"/>
    <w:rsid w:val="007C1007"/>
    <w:rsid w:val="007C15EA"/>
    <w:rsid w:val="007C3FD1"/>
    <w:rsid w:val="007C5054"/>
    <w:rsid w:val="007D153A"/>
    <w:rsid w:val="007D1B0C"/>
    <w:rsid w:val="007E2325"/>
    <w:rsid w:val="007E3E77"/>
    <w:rsid w:val="007F14AD"/>
    <w:rsid w:val="007F3439"/>
    <w:rsid w:val="007F3840"/>
    <w:rsid w:val="007F4764"/>
    <w:rsid w:val="007F47F3"/>
    <w:rsid w:val="007F5070"/>
    <w:rsid w:val="007F6B91"/>
    <w:rsid w:val="007F7BD1"/>
    <w:rsid w:val="00806B4E"/>
    <w:rsid w:val="0081015D"/>
    <w:rsid w:val="008132E5"/>
    <w:rsid w:val="008148B6"/>
    <w:rsid w:val="00816B2E"/>
    <w:rsid w:val="00816F86"/>
    <w:rsid w:val="00820C45"/>
    <w:rsid w:val="00821FDF"/>
    <w:rsid w:val="008256E1"/>
    <w:rsid w:val="00825CEB"/>
    <w:rsid w:val="00831034"/>
    <w:rsid w:val="00833A1D"/>
    <w:rsid w:val="00835042"/>
    <w:rsid w:val="00836128"/>
    <w:rsid w:val="00837D20"/>
    <w:rsid w:val="00840374"/>
    <w:rsid w:val="00843E01"/>
    <w:rsid w:val="008449B5"/>
    <w:rsid w:val="00845574"/>
    <w:rsid w:val="00847A6B"/>
    <w:rsid w:val="008506A7"/>
    <w:rsid w:val="00851888"/>
    <w:rsid w:val="00856AB7"/>
    <w:rsid w:val="0085730F"/>
    <w:rsid w:val="008573D5"/>
    <w:rsid w:val="0085744C"/>
    <w:rsid w:val="00860E0C"/>
    <w:rsid w:val="00861C78"/>
    <w:rsid w:val="008634C4"/>
    <w:rsid w:val="00867552"/>
    <w:rsid w:val="00871822"/>
    <w:rsid w:val="008729A3"/>
    <w:rsid w:val="0087320E"/>
    <w:rsid w:val="008736B9"/>
    <w:rsid w:val="00876B79"/>
    <w:rsid w:val="00882B2E"/>
    <w:rsid w:val="00883F26"/>
    <w:rsid w:val="008857AB"/>
    <w:rsid w:val="00886866"/>
    <w:rsid w:val="008876E0"/>
    <w:rsid w:val="008919CB"/>
    <w:rsid w:val="00893C1C"/>
    <w:rsid w:val="008A070E"/>
    <w:rsid w:val="008A120F"/>
    <w:rsid w:val="008A1FA4"/>
    <w:rsid w:val="008A2576"/>
    <w:rsid w:val="008A3AB1"/>
    <w:rsid w:val="008A4342"/>
    <w:rsid w:val="008A591E"/>
    <w:rsid w:val="008A62B1"/>
    <w:rsid w:val="008A70CF"/>
    <w:rsid w:val="008B0FBA"/>
    <w:rsid w:val="008B1168"/>
    <w:rsid w:val="008B46CF"/>
    <w:rsid w:val="008B6482"/>
    <w:rsid w:val="008B7FE4"/>
    <w:rsid w:val="008C1267"/>
    <w:rsid w:val="008C1D29"/>
    <w:rsid w:val="008C26F6"/>
    <w:rsid w:val="008C4561"/>
    <w:rsid w:val="008C64F4"/>
    <w:rsid w:val="008C6BAF"/>
    <w:rsid w:val="008C7D89"/>
    <w:rsid w:val="008D080A"/>
    <w:rsid w:val="008D3CAD"/>
    <w:rsid w:val="008D5460"/>
    <w:rsid w:val="008D5DA8"/>
    <w:rsid w:val="008D6500"/>
    <w:rsid w:val="008E0FFE"/>
    <w:rsid w:val="008E4052"/>
    <w:rsid w:val="008E753F"/>
    <w:rsid w:val="008E761E"/>
    <w:rsid w:val="008E768B"/>
    <w:rsid w:val="008E76DB"/>
    <w:rsid w:val="008F092B"/>
    <w:rsid w:val="008F0AA4"/>
    <w:rsid w:val="008F1D77"/>
    <w:rsid w:val="008F41A2"/>
    <w:rsid w:val="008F51F6"/>
    <w:rsid w:val="008F5429"/>
    <w:rsid w:val="008F58F8"/>
    <w:rsid w:val="009003B5"/>
    <w:rsid w:val="00901F63"/>
    <w:rsid w:val="0090353B"/>
    <w:rsid w:val="0090617A"/>
    <w:rsid w:val="0090664E"/>
    <w:rsid w:val="009108AD"/>
    <w:rsid w:val="00910A75"/>
    <w:rsid w:val="00911AC2"/>
    <w:rsid w:val="00911B74"/>
    <w:rsid w:val="00912726"/>
    <w:rsid w:val="00913A84"/>
    <w:rsid w:val="00913B65"/>
    <w:rsid w:val="009143B5"/>
    <w:rsid w:val="00914ECA"/>
    <w:rsid w:val="00916E1B"/>
    <w:rsid w:val="00917026"/>
    <w:rsid w:val="00917865"/>
    <w:rsid w:val="009203C7"/>
    <w:rsid w:val="00921C09"/>
    <w:rsid w:val="00922DA7"/>
    <w:rsid w:val="00930AC6"/>
    <w:rsid w:val="009327EF"/>
    <w:rsid w:val="0093312A"/>
    <w:rsid w:val="009336B9"/>
    <w:rsid w:val="009339CD"/>
    <w:rsid w:val="00935286"/>
    <w:rsid w:val="00936D48"/>
    <w:rsid w:val="009447BB"/>
    <w:rsid w:val="00944814"/>
    <w:rsid w:val="00944CA0"/>
    <w:rsid w:val="00945357"/>
    <w:rsid w:val="009467BB"/>
    <w:rsid w:val="00946973"/>
    <w:rsid w:val="0094712C"/>
    <w:rsid w:val="00950A22"/>
    <w:rsid w:val="009525A6"/>
    <w:rsid w:val="0095409B"/>
    <w:rsid w:val="00956391"/>
    <w:rsid w:val="009617C1"/>
    <w:rsid w:val="00961B96"/>
    <w:rsid w:val="00964722"/>
    <w:rsid w:val="00966107"/>
    <w:rsid w:val="00971CD0"/>
    <w:rsid w:val="009728A1"/>
    <w:rsid w:val="00974E17"/>
    <w:rsid w:val="00975617"/>
    <w:rsid w:val="00975A23"/>
    <w:rsid w:val="009767AE"/>
    <w:rsid w:val="00976CC9"/>
    <w:rsid w:val="00977520"/>
    <w:rsid w:val="009775B4"/>
    <w:rsid w:val="00982267"/>
    <w:rsid w:val="009858D7"/>
    <w:rsid w:val="009906D8"/>
    <w:rsid w:val="0099102E"/>
    <w:rsid w:val="009913EA"/>
    <w:rsid w:val="0099347F"/>
    <w:rsid w:val="00994322"/>
    <w:rsid w:val="00994B5C"/>
    <w:rsid w:val="009953A3"/>
    <w:rsid w:val="009957EE"/>
    <w:rsid w:val="00997A21"/>
    <w:rsid w:val="009A7166"/>
    <w:rsid w:val="009B09DB"/>
    <w:rsid w:val="009C0424"/>
    <w:rsid w:val="009C1C72"/>
    <w:rsid w:val="009C4801"/>
    <w:rsid w:val="009C54F6"/>
    <w:rsid w:val="009C6F23"/>
    <w:rsid w:val="009D1A32"/>
    <w:rsid w:val="009D1F4B"/>
    <w:rsid w:val="009D23CD"/>
    <w:rsid w:val="009E22B6"/>
    <w:rsid w:val="009E5993"/>
    <w:rsid w:val="009E70F3"/>
    <w:rsid w:val="009F13D5"/>
    <w:rsid w:val="009F21FC"/>
    <w:rsid w:val="009F228C"/>
    <w:rsid w:val="009F39A3"/>
    <w:rsid w:val="009F67CF"/>
    <w:rsid w:val="009F746F"/>
    <w:rsid w:val="009F7BC8"/>
    <w:rsid w:val="00A0189C"/>
    <w:rsid w:val="00A02865"/>
    <w:rsid w:val="00A0567D"/>
    <w:rsid w:val="00A073DA"/>
    <w:rsid w:val="00A12417"/>
    <w:rsid w:val="00A1293F"/>
    <w:rsid w:val="00A179C3"/>
    <w:rsid w:val="00A206D0"/>
    <w:rsid w:val="00A229EA"/>
    <w:rsid w:val="00A22DCA"/>
    <w:rsid w:val="00A230A3"/>
    <w:rsid w:val="00A23440"/>
    <w:rsid w:val="00A23ADA"/>
    <w:rsid w:val="00A24DF2"/>
    <w:rsid w:val="00A25323"/>
    <w:rsid w:val="00A25D27"/>
    <w:rsid w:val="00A261AA"/>
    <w:rsid w:val="00A30816"/>
    <w:rsid w:val="00A30A2A"/>
    <w:rsid w:val="00A3360B"/>
    <w:rsid w:val="00A40DFC"/>
    <w:rsid w:val="00A429CB"/>
    <w:rsid w:val="00A45256"/>
    <w:rsid w:val="00A46E27"/>
    <w:rsid w:val="00A471B9"/>
    <w:rsid w:val="00A5101E"/>
    <w:rsid w:val="00A51A5B"/>
    <w:rsid w:val="00A51D28"/>
    <w:rsid w:val="00A52099"/>
    <w:rsid w:val="00A552C9"/>
    <w:rsid w:val="00A5546C"/>
    <w:rsid w:val="00A559EB"/>
    <w:rsid w:val="00A562D1"/>
    <w:rsid w:val="00A56B38"/>
    <w:rsid w:val="00A57744"/>
    <w:rsid w:val="00A601E7"/>
    <w:rsid w:val="00A605FE"/>
    <w:rsid w:val="00A6525E"/>
    <w:rsid w:val="00A661D9"/>
    <w:rsid w:val="00A66449"/>
    <w:rsid w:val="00A7051B"/>
    <w:rsid w:val="00A72001"/>
    <w:rsid w:val="00A7202F"/>
    <w:rsid w:val="00A72BCC"/>
    <w:rsid w:val="00A72CAB"/>
    <w:rsid w:val="00A72DD6"/>
    <w:rsid w:val="00A7773E"/>
    <w:rsid w:val="00A77B1D"/>
    <w:rsid w:val="00A803A2"/>
    <w:rsid w:val="00A8263C"/>
    <w:rsid w:val="00A83FF0"/>
    <w:rsid w:val="00A85AD7"/>
    <w:rsid w:val="00A87AC2"/>
    <w:rsid w:val="00A92F76"/>
    <w:rsid w:val="00A932F6"/>
    <w:rsid w:val="00A94C0D"/>
    <w:rsid w:val="00A9604A"/>
    <w:rsid w:val="00A976A0"/>
    <w:rsid w:val="00A977AB"/>
    <w:rsid w:val="00AA1F9C"/>
    <w:rsid w:val="00AA2325"/>
    <w:rsid w:val="00AA3BF8"/>
    <w:rsid w:val="00AA73A9"/>
    <w:rsid w:val="00AB078E"/>
    <w:rsid w:val="00AB22DF"/>
    <w:rsid w:val="00AB29D4"/>
    <w:rsid w:val="00AB3D46"/>
    <w:rsid w:val="00AC3E7F"/>
    <w:rsid w:val="00AC5642"/>
    <w:rsid w:val="00AC6168"/>
    <w:rsid w:val="00AC65CD"/>
    <w:rsid w:val="00AC6BE0"/>
    <w:rsid w:val="00AC6CF4"/>
    <w:rsid w:val="00AD0AD7"/>
    <w:rsid w:val="00AD2A81"/>
    <w:rsid w:val="00AD3923"/>
    <w:rsid w:val="00AD6555"/>
    <w:rsid w:val="00AD6BF4"/>
    <w:rsid w:val="00AE0313"/>
    <w:rsid w:val="00AE1002"/>
    <w:rsid w:val="00AE183B"/>
    <w:rsid w:val="00AE1E32"/>
    <w:rsid w:val="00AE3471"/>
    <w:rsid w:val="00AE417B"/>
    <w:rsid w:val="00AE4E48"/>
    <w:rsid w:val="00AE7A75"/>
    <w:rsid w:val="00AF0FFF"/>
    <w:rsid w:val="00AF29B6"/>
    <w:rsid w:val="00AF472E"/>
    <w:rsid w:val="00AF5925"/>
    <w:rsid w:val="00AF63BA"/>
    <w:rsid w:val="00AF65A5"/>
    <w:rsid w:val="00AF74A1"/>
    <w:rsid w:val="00B011C6"/>
    <w:rsid w:val="00B023F7"/>
    <w:rsid w:val="00B0440B"/>
    <w:rsid w:val="00B0762A"/>
    <w:rsid w:val="00B10A86"/>
    <w:rsid w:val="00B1232C"/>
    <w:rsid w:val="00B1244A"/>
    <w:rsid w:val="00B202B3"/>
    <w:rsid w:val="00B21452"/>
    <w:rsid w:val="00B22694"/>
    <w:rsid w:val="00B22A64"/>
    <w:rsid w:val="00B22FCD"/>
    <w:rsid w:val="00B265F8"/>
    <w:rsid w:val="00B26AB0"/>
    <w:rsid w:val="00B31690"/>
    <w:rsid w:val="00B3322C"/>
    <w:rsid w:val="00B33674"/>
    <w:rsid w:val="00B339D2"/>
    <w:rsid w:val="00B345B4"/>
    <w:rsid w:val="00B34A57"/>
    <w:rsid w:val="00B36424"/>
    <w:rsid w:val="00B3731F"/>
    <w:rsid w:val="00B40D5D"/>
    <w:rsid w:val="00B44CB4"/>
    <w:rsid w:val="00B457DB"/>
    <w:rsid w:val="00B50501"/>
    <w:rsid w:val="00B51052"/>
    <w:rsid w:val="00B51DD0"/>
    <w:rsid w:val="00B53295"/>
    <w:rsid w:val="00B54970"/>
    <w:rsid w:val="00B55B20"/>
    <w:rsid w:val="00B570E1"/>
    <w:rsid w:val="00B57ACB"/>
    <w:rsid w:val="00B615C9"/>
    <w:rsid w:val="00B62409"/>
    <w:rsid w:val="00B63D3B"/>
    <w:rsid w:val="00B6502D"/>
    <w:rsid w:val="00B66F3B"/>
    <w:rsid w:val="00B676FE"/>
    <w:rsid w:val="00B713C3"/>
    <w:rsid w:val="00B72FA0"/>
    <w:rsid w:val="00B75A6A"/>
    <w:rsid w:val="00B806CD"/>
    <w:rsid w:val="00B828ED"/>
    <w:rsid w:val="00B8434F"/>
    <w:rsid w:val="00B867FC"/>
    <w:rsid w:val="00B86DF7"/>
    <w:rsid w:val="00B90950"/>
    <w:rsid w:val="00B92A3B"/>
    <w:rsid w:val="00B93E69"/>
    <w:rsid w:val="00B9582A"/>
    <w:rsid w:val="00B97554"/>
    <w:rsid w:val="00BA0B3B"/>
    <w:rsid w:val="00BA1A22"/>
    <w:rsid w:val="00BA56E9"/>
    <w:rsid w:val="00BA5915"/>
    <w:rsid w:val="00BA78B0"/>
    <w:rsid w:val="00BB1539"/>
    <w:rsid w:val="00BB21C6"/>
    <w:rsid w:val="00BB3FC7"/>
    <w:rsid w:val="00BB4997"/>
    <w:rsid w:val="00BB4B00"/>
    <w:rsid w:val="00BC0ACC"/>
    <w:rsid w:val="00BC0FE1"/>
    <w:rsid w:val="00BC1FC5"/>
    <w:rsid w:val="00BC48DC"/>
    <w:rsid w:val="00BC71A3"/>
    <w:rsid w:val="00BC7D81"/>
    <w:rsid w:val="00BC7DC9"/>
    <w:rsid w:val="00BD45CB"/>
    <w:rsid w:val="00BD691C"/>
    <w:rsid w:val="00BD6E90"/>
    <w:rsid w:val="00BD6F74"/>
    <w:rsid w:val="00BD72B2"/>
    <w:rsid w:val="00BE06E1"/>
    <w:rsid w:val="00BE271D"/>
    <w:rsid w:val="00BE2C2A"/>
    <w:rsid w:val="00BE72FE"/>
    <w:rsid w:val="00BE7849"/>
    <w:rsid w:val="00BF0C6F"/>
    <w:rsid w:val="00BF0E78"/>
    <w:rsid w:val="00BF210D"/>
    <w:rsid w:val="00BF3419"/>
    <w:rsid w:val="00BF769D"/>
    <w:rsid w:val="00BF7F71"/>
    <w:rsid w:val="00C00F52"/>
    <w:rsid w:val="00C051A5"/>
    <w:rsid w:val="00C05D5D"/>
    <w:rsid w:val="00C0751A"/>
    <w:rsid w:val="00C12677"/>
    <w:rsid w:val="00C167DB"/>
    <w:rsid w:val="00C177A6"/>
    <w:rsid w:val="00C213F0"/>
    <w:rsid w:val="00C22BC4"/>
    <w:rsid w:val="00C24320"/>
    <w:rsid w:val="00C2485D"/>
    <w:rsid w:val="00C24BE8"/>
    <w:rsid w:val="00C25EF9"/>
    <w:rsid w:val="00C34E6D"/>
    <w:rsid w:val="00C35505"/>
    <w:rsid w:val="00C37BCB"/>
    <w:rsid w:val="00C37D06"/>
    <w:rsid w:val="00C41A3B"/>
    <w:rsid w:val="00C43064"/>
    <w:rsid w:val="00C456CA"/>
    <w:rsid w:val="00C4584D"/>
    <w:rsid w:val="00C46422"/>
    <w:rsid w:val="00C46C71"/>
    <w:rsid w:val="00C478D8"/>
    <w:rsid w:val="00C511DF"/>
    <w:rsid w:val="00C5207D"/>
    <w:rsid w:val="00C522B8"/>
    <w:rsid w:val="00C55F71"/>
    <w:rsid w:val="00C56B6C"/>
    <w:rsid w:val="00C56FD8"/>
    <w:rsid w:val="00C577BA"/>
    <w:rsid w:val="00C613B1"/>
    <w:rsid w:val="00C64BEB"/>
    <w:rsid w:val="00C66CCA"/>
    <w:rsid w:val="00C7163F"/>
    <w:rsid w:val="00C72758"/>
    <w:rsid w:val="00C74402"/>
    <w:rsid w:val="00C77BF3"/>
    <w:rsid w:val="00C802D1"/>
    <w:rsid w:val="00C82A40"/>
    <w:rsid w:val="00C8555C"/>
    <w:rsid w:val="00C86273"/>
    <w:rsid w:val="00C923F3"/>
    <w:rsid w:val="00C929F7"/>
    <w:rsid w:val="00C94C64"/>
    <w:rsid w:val="00C94E21"/>
    <w:rsid w:val="00C97AB6"/>
    <w:rsid w:val="00CA135A"/>
    <w:rsid w:val="00CA2208"/>
    <w:rsid w:val="00CA301A"/>
    <w:rsid w:val="00CA383B"/>
    <w:rsid w:val="00CA492D"/>
    <w:rsid w:val="00CA4C9A"/>
    <w:rsid w:val="00CA75AB"/>
    <w:rsid w:val="00CA76AF"/>
    <w:rsid w:val="00CB06D5"/>
    <w:rsid w:val="00CB08BB"/>
    <w:rsid w:val="00CB0BCC"/>
    <w:rsid w:val="00CB3461"/>
    <w:rsid w:val="00CB645B"/>
    <w:rsid w:val="00CC1595"/>
    <w:rsid w:val="00CC2B24"/>
    <w:rsid w:val="00CC5926"/>
    <w:rsid w:val="00CC601B"/>
    <w:rsid w:val="00CC684A"/>
    <w:rsid w:val="00CC7976"/>
    <w:rsid w:val="00CC79ED"/>
    <w:rsid w:val="00CD0438"/>
    <w:rsid w:val="00CD0A9B"/>
    <w:rsid w:val="00CD5BB8"/>
    <w:rsid w:val="00CD67A7"/>
    <w:rsid w:val="00CD7D28"/>
    <w:rsid w:val="00CE3B67"/>
    <w:rsid w:val="00CE4E6C"/>
    <w:rsid w:val="00CE7233"/>
    <w:rsid w:val="00CF08D0"/>
    <w:rsid w:val="00CF33DE"/>
    <w:rsid w:val="00CF380C"/>
    <w:rsid w:val="00CF3E0E"/>
    <w:rsid w:val="00CF48A2"/>
    <w:rsid w:val="00CF6B54"/>
    <w:rsid w:val="00D03237"/>
    <w:rsid w:val="00D049AA"/>
    <w:rsid w:val="00D06B41"/>
    <w:rsid w:val="00D07786"/>
    <w:rsid w:val="00D1028D"/>
    <w:rsid w:val="00D1170A"/>
    <w:rsid w:val="00D1327F"/>
    <w:rsid w:val="00D135EF"/>
    <w:rsid w:val="00D138F7"/>
    <w:rsid w:val="00D13B97"/>
    <w:rsid w:val="00D13CCE"/>
    <w:rsid w:val="00D14352"/>
    <w:rsid w:val="00D15AD4"/>
    <w:rsid w:val="00D16E12"/>
    <w:rsid w:val="00D17048"/>
    <w:rsid w:val="00D240C1"/>
    <w:rsid w:val="00D2696F"/>
    <w:rsid w:val="00D303A9"/>
    <w:rsid w:val="00D305E4"/>
    <w:rsid w:val="00D30EFF"/>
    <w:rsid w:val="00D31330"/>
    <w:rsid w:val="00D3202E"/>
    <w:rsid w:val="00D37531"/>
    <w:rsid w:val="00D37899"/>
    <w:rsid w:val="00D37EA5"/>
    <w:rsid w:val="00D414EB"/>
    <w:rsid w:val="00D41EE5"/>
    <w:rsid w:val="00D4282E"/>
    <w:rsid w:val="00D428BF"/>
    <w:rsid w:val="00D442D0"/>
    <w:rsid w:val="00D4454D"/>
    <w:rsid w:val="00D501D6"/>
    <w:rsid w:val="00D51332"/>
    <w:rsid w:val="00D60708"/>
    <w:rsid w:val="00D654E8"/>
    <w:rsid w:val="00D66B0E"/>
    <w:rsid w:val="00D72B7C"/>
    <w:rsid w:val="00D73B80"/>
    <w:rsid w:val="00D750D9"/>
    <w:rsid w:val="00D7633A"/>
    <w:rsid w:val="00D80AB4"/>
    <w:rsid w:val="00D87491"/>
    <w:rsid w:val="00D90152"/>
    <w:rsid w:val="00D91F46"/>
    <w:rsid w:val="00D93202"/>
    <w:rsid w:val="00D93AA3"/>
    <w:rsid w:val="00D942FC"/>
    <w:rsid w:val="00D9451E"/>
    <w:rsid w:val="00D95970"/>
    <w:rsid w:val="00D97867"/>
    <w:rsid w:val="00DA2890"/>
    <w:rsid w:val="00DA6DD1"/>
    <w:rsid w:val="00DB2D75"/>
    <w:rsid w:val="00DB3D36"/>
    <w:rsid w:val="00DB4B9D"/>
    <w:rsid w:val="00DB576D"/>
    <w:rsid w:val="00DB5E96"/>
    <w:rsid w:val="00DC08A9"/>
    <w:rsid w:val="00DC2594"/>
    <w:rsid w:val="00DC48BF"/>
    <w:rsid w:val="00DD052F"/>
    <w:rsid w:val="00DD56B8"/>
    <w:rsid w:val="00DD699B"/>
    <w:rsid w:val="00DD7160"/>
    <w:rsid w:val="00DE0A3A"/>
    <w:rsid w:val="00DE28AC"/>
    <w:rsid w:val="00DE2960"/>
    <w:rsid w:val="00DE7A39"/>
    <w:rsid w:val="00DF20E6"/>
    <w:rsid w:val="00DF2C5D"/>
    <w:rsid w:val="00DF39D0"/>
    <w:rsid w:val="00DF59D6"/>
    <w:rsid w:val="00E005EA"/>
    <w:rsid w:val="00E01E2D"/>
    <w:rsid w:val="00E03ECB"/>
    <w:rsid w:val="00E04554"/>
    <w:rsid w:val="00E0643F"/>
    <w:rsid w:val="00E06953"/>
    <w:rsid w:val="00E07B72"/>
    <w:rsid w:val="00E12B1C"/>
    <w:rsid w:val="00E13389"/>
    <w:rsid w:val="00E13BC9"/>
    <w:rsid w:val="00E15003"/>
    <w:rsid w:val="00E15048"/>
    <w:rsid w:val="00E15582"/>
    <w:rsid w:val="00E162C3"/>
    <w:rsid w:val="00E16F98"/>
    <w:rsid w:val="00E20307"/>
    <w:rsid w:val="00E21291"/>
    <w:rsid w:val="00E24F7B"/>
    <w:rsid w:val="00E25FBD"/>
    <w:rsid w:val="00E26CC5"/>
    <w:rsid w:val="00E30826"/>
    <w:rsid w:val="00E3171B"/>
    <w:rsid w:val="00E32EFA"/>
    <w:rsid w:val="00E36274"/>
    <w:rsid w:val="00E36325"/>
    <w:rsid w:val="00E42918"/>
    <w:rsid w:val="00E4369A"/>
    <w:rsid w:val="00E470CF"/>
    <w:rsid w:val="00E478C2"/>
    <w:rsid w:val="00E504B7"/>
    <w:rsid w:val="00E535E8"/>
    <w:rsid w:val="00E53C39"/>
    <w:rsid w:val="00E54510"/>
    <w:rsid w:val="00E56CD0"/>
    <w:rsid w:val="00E608CA"/>
    <w:rsid w:val="00E63642"/>
    <w:rsid w:val="00E644B1"/>
    <w:rsid w:val="00E64E58"/>
    <w:rsid w:val="00E652EB"/>
    <w:rsid w:val="00E6560F"/>
    <w:rsid w:val="00E65B60"/>
    <w:rsid w:val="00E65D5A"/>
    <w:rsid w:val="00E6620D"/>
    <w:rsid w:val="00E66725"/>
    <w:rsid w:val="00E67F42"/>
    <w:rsid w:val="00E70410"/>
    <w:rsid w:val="00E71618"/>
    <w:rsid w:val="00E7168A"/>
    <w:rsid w:val="00E71E95"/>
    <w:rsid w:val="00E739D3"/>
    <w:rsid w:val="00E74008"/>
    <w:rsid w:val="00E74A91"/>
    <w:rsid w:val="00E767EC"/>
    <w:rsid w:val="00E814C2"/>
    <w:rsid w:val="00E8315E"/>
    <w:rsid w:val="00E8440D"/>
    <w:rsid w:val="00E8661F"/>
    <w:rsid w:val="00E96E86"/>
    <w:rsid w:val="00E97303"/>
    <w:rsid w:val="00E97A34"/>
    <w:rsid w:val="00E97E2E"/>
    <w:rsid w:val="00EA1062"/>
    <w:rsid w:val="00EA5DCA"/>
    <w:rsid w:val="00EA66C0"/>
    <w:rsid w:val="00EB04E2"/>
    <w:rsid w:val="00EB1946"/>
    <w:rsid w:val="00EB2B40"/>
    <w:rsid w:val="00EB3BF7"/>
    <w:rsid w:val="00EB7511"/>
    <w:rsid w:val="00EC0272"/>
    <w:rsid w:val="00EC350A"/>
    <w:rsid w:val="00EC5FF1"/>
    <w:rsid w:val="00EC7D04"/>
    <w:rsid w:val="00ED0BFA"/>
    <w:rsid w:val="00ED24C6"/>
    <w:rsid w:val="00ED3681"/>
    <w:rsid w:val="00ED467B"/>
    <w:rsid w:val="00ED4E6E"/>
    <w:rsid w:val="00EE11EF"/>
    <w:rsid w:val="00EF4BDF"/>
    <w:rsid w:val="00EF7636"/>
    <w:rsid w:val="00F01EA2"/>
    <w:rsid w:val="00F0647E"/>
    <w:rsid w:val="00F12579"/>
    <w:rsid w:val="00F13643"/>
    <w:rsid w:val="00F209B8"/>
    <w:rsid w:val="00F21AB2"/>
    <w:rsid w:val="00F2355B"/>
    <w:rsid w:val="00F24797"/>
    <w:rsid w:val="00F3167A"/>
    <w:rsid w:val="00F331AC"/>
    <w:rsid w:val="00F3503D"/>
    <w:rsid w:val="00F35C8D"/>
    <w:rsid w:val="00F3610C"/>
    <w:rsid w:val="00F36185"/>
    <w:rsid w:val="00F3663E"/>
    <w:rsid w:val="00F37ED8"/>
    <w:rsid w:val="00F42B00"/>
    <w:rsid w:val="00F4340B"/>
    <w:rsid w:val="00F4440A"/>
    <w:rsid w:val="00F46D9E"/>
    <w:rsid w:val="00F51431"/>
    <w:rsid w:val="00F51D34"/>
    <w:rsid w:val="00F52463"/>
    <w:rsid w:val="00F54189"/>
    <w:rsid w:val="00F559D7"/>
    <w:rsid w:val="00F6255E"/>
    <w:rsid w:val="00F63D88"/>
    <w:rsid w:val="00F67C6F"/>
    <w:rsid w:val="00F712CB"/>
    <w:rsid w:val="00F72301"/>
    <w:rsid w:val="00F72A1A"/>
    <w:rsid w:val="00F73C4A"/>
    <w:rsid w:val="00F76ED8"/>
    <w:rsid w:val="00F77A60"/>
    <w:rsid w:val="00F77C3B"/>
    <w:rsid w:val="00F81215"/>
    <w:rsid w:val="00F81A52"/>
    <w:rsid w:val="00F82158"/>
    <w:rsid w:val="00F82516"/>
    <w:rsid w:val="00F82AC2"/>
    <w:rsid w:val="00F83B69"/>
    <w:rsid w:val="00F8797E"/>
    <w:rsid w:val="00F905B0"/>
    <w:rsid w:val="00F91C97"/>
    <w:rsid w:val="00F92658"/>
    <w:rsid w:val="00F92DF2"/>
    <w:rsid w:val="00F93BA7"/>
    <w:rsid w:val="00F93F8D"/>
    <w:rsid w:val="00F95C66"/>
    <w:rsid w:val="00F96E16"/>
    <w:rsid w:val="00F9768C"/>
    <w:rsid w:val="00F978BC"/>
    <w:rsid w:val="00FA07BD"/>
    <w:rsid w:val="00FA1FFE"/>
    <w:rsid w:val="00FA5107"/>
    <w:rsid w:val="00FB0D67"/>
    <w:rsid w:val="00FB37AF"/>
    <w:rsid w:val="00FB4304"/>
    <w:rsid w:val="00FC25EB"/>
    <w:rsid w:val="00FC34D0"/>
    <w:rsid w:val="00FC6858"/>
    <w:rsid w:val="00FC7D3D"/>
    <w:rsid w:val="00FD31FE"/>
    <w:rsid w:val="00FD3B53"/>
    <w:rsid w:val="00FD3E50"/>
    <w:rsid w:val="00FD45C5"/>
    <w:rsid w:val="00FD7847"/>
    <w:rsid w:val="00FF3539"/>
    <w:rsid w:val="00FF41A0"/>
    <w:rsid w:val="00FF4BCE"/>
    <w:rsid w:val="00FF65D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E1945"/>
  <w15:docId w15:val="{C97502FE-633B-45D9-AFA9-1D6EB02B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B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6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463"/>
  </w:style>
  <w:style w:type="paragraph" w:styleId="a5">
    <w:name w:val="footer"/>
    <w:basedOn w:val="a"/>
    <w:link w:val="a6"/>
    <w:uiPriority w:val="99"/>
    <w:unhideWhenUsed/>
    <w:rsid w:val="00F5246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463"/>
  </w:style>
  <w:style w:type="paragraph" w:styleId="a7">
    <w:name w:val="Balloon Text"/>
    <w:basedOn w:val="a"/>
    <w:link w:val="a8"/>
    <w:uiPriority w:val="99"/>
    <w:semiHidden/>
    <w:unhideWhenUsed/>
    <w:rsid w:val="009D1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1A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F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517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1758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A72001"/>
    <w:pPr>
      <w:ind w:leftChars="400" w:left="800"/>
    </w:pPr>
  </w:style>
  <w:style w:type="paragraph" w:styleId="ad">
    <w:name w:val="Revision"/>
    <w:hidden/>
    <w:uiPriority w:val="99"/>
    <w:semiHidden/>
    <w:rsid w:val="00CC79ED"/>
    <w:pPr>
      <w:spacing w:after="0" w:line="240" w:lineRule="auto"/>
      <w:jc w:val="left"/>
    </w:pPr>
  </w:style>
  <w:style w:type="character" w:styleId="ae">
    <w:name w:val="annotation reference"/>
    <w:basedOn w:val="a0"/>
    <w:uiPriority w:val="99"/>
    <w:semiHidden/>
    <w:unhideWhenUsed/>
    <w:rsid w:val="00CC79E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C79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C79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79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79ED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847A6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847A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656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6568D6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460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595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ianetnews.net/view-attachment?attach-id=4239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etiny.game.onstov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3178D0AEA4EA34B9E0EF9F80EEAA06C" ma:contentTypeVersion="14" ma:contentTypeDescription="새 문서를 만듭니다." ma:contentTypeScope="" ma:versionID="1d3cb884a87015898245fb145871e23e">
  <xsd:schema xmlns:xsd="http://www.w3.org/2001/XMLSchema" xmlns:xs="http://www.w3.org/2001/XMLSchema" xmlns:p="http://schemas.microsoft.com/office/2006/metadata/properties" xmlns:ns2="4a5c8de8-e052-47b2-ad56-9cdafda24474" xmlns:ns3="258b5353-6a82-43fc-9a61-3e8cc31a7753" targetNamespace="http://schemas.microsoft.com/office/2006/metadata/properties" ma:root="true" ma:fieldsID="6476509a6710f812255484f2467398bb" ns2:_="" ns3:_="">
    <xsd:import namespace="4a5c8de8-e052-47b2-ad56-9cdafda24474"/>
    <xsd:import namespace="258b5353-6a82-43fc-9a61-3e8cc31a77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8de8-e052-47b2-ad56-9cdafda24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ee5857-d61d-441d-8d53-3340ee3ed829}" ma:internalName="TaxCatchAll" ma:showField="CatchAllData" ma:web="4a5c8de8-e052-47b2-ad56-9cdafda24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b5353-6a82-43fc-9a61-3e8cc31a7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이미지 태그" ma:readOnly="false" ma:fieldId="{5cf76f15-5ced-4ddc-b409-7134ff3c332f}" ma:taxonomyMulti="true" ma:sspId="7981238c-dffd-4b10-86ab-74f2027567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5c8de8-e052-47b2-ad56-9cdafda24474" xsi:nil="true"/>
    <lcf76f155ced4ddcb4097134ff3c332f xmlns="258b5353-6a82-43fc-9a61-3e8cc31a77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A715-18A5-40EA-94A5-76C3C6573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c8de8-e052-47b2-ad56-9cdafda24474"/>
    <ds:schemaRef ds:uri="258b5353-6a82-43fc-9a61-3e8cc31a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BF990-EB08-427E-B21D-BFE1A427DD3B}">
  <ds:schemaRefs>
    <ds:schemaRef ds:uri="http://purl.org/dc/elements/1.1/"/>
    <ds:schemaRef ds:uri="http://schemas.microsoft.com/office/2006/documentManagement/types"/>
    <ds:schemaRef ds:uri="4a5c8de8-e052-47b2-ad56-9cdafda24474"/>
    <ds:schemaRef ds:uri="http://schemas.openxmlformats.org/package/2006/metadata/core-properties"/>
    <ds:schemaRef ds:uri="258b5353-6a82-43fc-9a61-3e8cc31a7753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BBEAB2-6D52-44BB-A4F1-952FC8F86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46DF8-96E0-4007-B378-EB216501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백승덕</dc:creator>
  <cp:keywords/>
  <cp:lastModifiedBy>東郷悦子</cp:lastModifiedBy>
  <cp:revision>7</cp:revision>
  <cp:lastPrinted>2022-06-23T01:06:00Z</cp:lastPrinted>
  <dcterms:created xsi:type="dcterms:W3CDTF">2022-06-23T02:20:00Z</dcterms:created>
  <dcterms:modified xsi:type="dcterms:W3CDTF">2022-06-23T02:33:00Z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0x010100E3178D0AEA4EA34B9E0EF9F80EEAA06C</vt:lpwstr>
  </property>
</Properties>
</file>