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79E26" w14:textId="1C1F63A4" w:rsidR="00A16D61" w:rsidRPr="00A16D61" w:rsidRDefault="00A16D61" w:rsidP="00A16D6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proofErr w:type="spellStart"/>
      <w:r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AsiaNet</w:t>
      </w:r>
      <w:proofErr w:type="spellEnd"/>
      <w:r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96303</w:t>
      </w:r>
      <w:r w:rsidR="00C53C2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C53C2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="00C53C2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1283</w:t>
      </w:r>
      <w:r w:rsidR="00C53C2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</w:p>
    <w:p w14:paraId="085AFDF0" w14:textId="77777777" w:rsidR="00A16D61" w:rsidRPr="00A16D61" w:rsidRDefault="00A16D61" w:rsidP="00A16D6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25CC8368" w14:textId="3FEB1541" w:rsidR="00A16D61" w:rsidRPr="00A16D61" w:rsidRDefault="00A16D61" w:rsidP="00A16D6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proofErr w:type="spellStart"/>
      <w:r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Worldnet</w:t>
      </w:r>
      <w:proofErr w:type="spellEnd"/>
      <w:r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International</w:t>
      </w:r>
      <w:r w:rsidR="003F7D5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が</w:t>
      </w:r>
      <w:r w:rsidR="00270A0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イタリアのサービスパートナー</w:t>
      </w:r>
      <w:r w:rsidR="00A4764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r w:rsidR="003F7D5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買収を発表</w:t>
      </w:r>
    </w:p>
    <w:p w14:paraId="31D9EE7F" w14:textId="77777777" w:rsidR="00A16D61" w:rsidRPr="00A16D61" w:rsidRDefault="00A16D61" w:rsidP="00A16D6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15A6484A" w14:textId="6817C896" w:rsidR="00A16D61" w:rsidRPr="00A16D61" w:rsidRDefault="00A16D61" w:rsidP="00270A0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A16D6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【ニューヨーク</w:t>
      </w:r>
      <w:r w:rsidRPr="00A16D6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2022</w:t>
      </w:r>
      <w:r w:rsidRPr="00A16D6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年</w:t>
      </w:r>
      <w:r w:rsidRPr="00A16D6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6</w:t>
      </w:r>
      <w:r w:rsidRPr="00A16D6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月</w:t>
      </w:r>
      <w:r w:rsidRPr="00A16D6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2</w:t>
      </w:r>
      <w:r w:rsidRPr="00A16D6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日</w:t>
      </w:r>
      <w:r w:rsidRPr="00A16D6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PR Newswire</w:t>
      </w:r>
      <w:r w:rsidRPr="00A16D6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＝共同通信</w:t>
      </w:r>
      <w:r w:rsidRPr="00A16D6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JBN</w:t>
      </w:r>
      <w:r w:rsidRPr="00A16D6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】</w:t>
      </w:r>
      <w:r w:rsidR="00A607F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ファッション・</w:t>
      </w:r>
      <w:r w:rsidR="001F2B0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ラグジュアリー業界</w:t>
      </w:r>
      <w:r w:rsidR="000D345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をターゲットにする</w:t>
      </w:r>
      <w:r w:rsidR="001F2B0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大手</w:t>
      </w:r>
      <w:r w:rsidR="00476D8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プレミアム</w:t>
      </w:r>
      <w:r w:rsidR="00402ED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国際</w:t>
      </w:r>
      <w:r w:rsidR="00367C00" w:rsidRPr="00270A0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物流会社</w:t>
      </w:r>
      <w:proofErr w:type="spellStart"/>
      <w:r w:rsidR="00BD4CA2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Worldnet</w:t>
      </w:r>
      <w:proofErr w:type="spellEnd"/>
      <w:r w:rsidR="00BD4CA2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International</w:t>
      </w:r>
      <w:r w:rsidR="00BD4CA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は、ミラノに拠点を置くイタリア</w:t>
      </w:r>
      <w:r w:rsidR="000D345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r w:rsidR="00402ED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国内外の</w:t>
      </w:r>
      <w:r w:rsidR="00BD4CA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物流会社</w:t>
      </w:r>
      <w:r w:rsidR="002C3BF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で、</w:t>
      </w:r>
      <w:r w:rsidR="000D345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同じ業界をターゲットにし、</w:t>
      </w:r>
      <w:r w:rsidR="00C143A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数十年</w:t>
      </w:r>
      <w:r w:rsidR="00402ED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にわたってイタリアにおける</w:t>
      </w:r>
      <w:proofErr w:type="spellStart"/>
      <w:r w:rsidR="00270A05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Worldnet</w:t>
      </w:r>
      <w:proofErr w:type="spellEnd"/>
      <w:r w:rsidR="00270A0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のサービスパートナー</w:t>
      </w:r>
      <w:r w:rsidR="00402ED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であ</w:t>
      </w:r>
      <w:r w:rsidR="000D345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った</w:t>
      </w:r>
      <w:r w:rsidR="00270A05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Delivery By Express</w:t>
      </w:r>
      <w:r w:rsidR="00270A0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="00270A05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DBE</w:t>
      </w:r>
      <w:r w:rsidR="00270A0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  <w:proofErr w:type="spellStart"/>
      <w:r w:rsidR="00270A05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Srl</w:t>
      </w:r>
      <w:proofErr w:type="spellEnd"/>
      <w:r w:rsidR="00270A0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を買収した。</w:t>
      </w:r>
    </w:p>
    <w:p w14:paraId="272FEB64" w14:textId="77777777" w:rsidR="00A16D61" w:rsidRPr="00A16D61" w:rsidRDefault="00A16D61" w:rsidP="00A16D6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466311E" w14:textId="47B7F84B" w:rsidR="00A16D61" w:rsidRPr="00A16D61" w:rsidRDefault="00A16D61" w:rsidP="00A16D6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Logo - </w:t>
      </w:r>
      <w:hyperlink r:id="rId4" w:history="1">
        <w:r w:rsidR="000D345C" w:rsidRPr="00795C38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https://mma.prnewswire.com/media/1830659/WORLDNET_INTERNATIONAL_Logo.jpg</w:t>
        </w:r>
      </w:hyperlink>
      <w:r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0F774B48" w14:textId="77777777" w:rsidR="00A16D61" w:rsidRPr="00A16D61" w:rsidRDefault="00A16D61" w:rsidP="00A16D6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241C9608" w14:textId="3CFE81FF" w:rsidR="00A16D61" w:rsidRPr="00A16D61" w:rsidRDefault="00A16D61" w:rsidP="00284A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DBE</w:t>
      </w:r>
      <w:r w:rsidR="00A026A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の創立者兼最高経営責任者（</w:t>
      </w:r>
      <w:r w:rsidR="00A026A6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CEO</w:t>
      </w:r>
      <w:r w:rsidR="00A026A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  <w:r w:rsidR="000D345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である</w:t>
      </w:r>
      <w:r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Andres </w:t>
      </w:r>
      <w:proofErr w:type="spellStart"/>
      <w:r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Pirri</w:t>
      </w:r>
      <w:proofErr w:type="spellEnd"/>
      <w:r w:rsidR="0034025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氏は</w:t>
      </w:r>
      <w:proofErr w:type="spellStart"/>
      <w:r w:rsidR="00410900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Worldnet</w:t>
      </w:r>
      <w:proofErr w:type="spellEnd"/>
      <w:r w:rsidR="00410900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International Italia </w:t>
      </w:r>
      <w:proofErr w:type="spellStart"/>
      <w:r w:rsidR="00410900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Srl</w:t>
      </w:r>
      <w:proofErr w:type="spellEnd"/>
      <w:r w:rsidR="0041090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の一員とな</w:t>
      </w:r>
      <w:r w:rsidR="006A207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り、同社はこれまでの</w:t>
      </w:r>
      <w:r w:rsidR="006A2078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DBE</w:t>
      </w:r>
      <w:r w:rsidR="006A207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の成功に基づいて前進する</w:t>
      </w:r>
      <w:r w:rsidR="0041090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。同社は、</w:t>
      </w:r>
      <w:r w:rsidR="009A445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全ての</w:t>
      </w:r>
      <w:r w:rsidR="006A207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クライアント</w:t>
      </w:r>
      <w:r w:rsidR="009A445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、従業員、サービスパートナー</w:t>
      </w:r>
      <w:r w:rsidR="00284AE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</w:t>
      </w:r>
      <w:r w:rsidR="006A207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共に平常</w:t>
      </w:r>
      <w:r w:rsidR="00284AE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通り</w:t>
      </w:r>
      <w:r w:rsidR="006A207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事業を</w:t>
      </w:r>
      <w:r w:rsidR="00284AE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続ける。</w:t>
      </w:r>
    </w:p>
    <w:p w14:paraId="77B4649B" w14:textId="77777777" w:rsidR="00A16D61" w:rsidRPr="00A16D61" w:rsidRDefault="00A16D61" w:rsidP="00A16D6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24CC6D85" w14:textId="4A5267E8" w:rsidR="00A16D61" w:rsidRPr="00A16D61" w:rsidRDefault="00A16D61" w:rsidP="00284A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proofErr w:type="spellStart"/>
      <w:r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Worldnet</w:t>
      </w:r>
      <w:proofErr w:type="spellEnd"/>
      <w:r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International</w:t>
      </w:r>
      <w:r w:rsidR="00284AE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r w:rsidR="00284AEA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Richard Bhullar</w:t>
      </w:r>
      <w:r w:rsidR="00284AE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最高経営責任者（</w:t>
      </w:r>
      <w:r w:rsidR="00284AEA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CEO</w:t>
      </w:r>
      <w:r w:rsidR="00284AE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）は「</w:t>
      </w:r>
      <w:r w:rsidR="00F70445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Andres</w:t>
      </w:r>
      <w:r w:rsidR="0049366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proofErr w:type="spellStart"/>
      <w:r w:rsidR="00493667" w:rsidRPr="00493667">
        <w:rPr>
          <w:rFonts w:ascii="Times New Roman" w:eastAsia="ＭＳ 明朝" w:hAnsi="Times New Roman" w:cs="Times New Roman"/>
          <w:color w:val="000000"/>
          <w:kern w:val="0"/>
          <w:szCs w:val="21"/>
        </w:rPr>
        <w:t>Pirri</w:t>
      </w:r>
      <w:proofErr w:type="spellEnd"/>
      <w:r w:rsidR="00493667" w:rsidRPr="00493667">
        <w:rPr>
          <w:rFonts w:ascii="Times New Roman" w:eastAsia="ＭＳ 明朝" w:hAnsi="Times New Roman" w:cs="Times New Roman"/>
          <w:color w:val="000000"/>
          <w:kern w:val="0"/>
          <w:szCs w:val="21"/>
        </w:rPr>
        <w:t>氏</w:t>
      </w:r>
      <w:r w:rsidR="0049366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  <w:r w:rsidR="00F7044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</w:t>
      </w:r>
      <w:r w:rsidR="0049366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彼の</w:t>
      </w:r>
      <w:r w:rsidR="00F7044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チームを</w:t>
      </w:r>
      <w:proofErr w:type="spellStart"/>
      <w:r w:rsidR="00493667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Worldnet</w:t>
      </w:r>
      <w:proofErr w:type="spellEnd"/>
      <w:r w:rsidR="0049366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ファミリーに</w:t>
      </w:r>
      <w:r w:rsidR="00F7044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迎え</w:t>
      </w:r>
      <w:r w:rsidR="0049366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ることができて</w:t>
      </w:r>
      <w:r w:rsidR="00180FC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49366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これほどうれしいことはない。</w:t>
      </w:r>
      <w:r w:rsidR="00284AEA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DBE</w:t>
      </w:r>
      <w:r w:rsidR="00180FC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は長年</w:t>
      </w:r>
      <w:r w:rsidR="0049366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proofErr w:type="spellStart"/>
      <w:r w:rsidR="00284AEA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Worldnet</w:t>
      </w:r>
      <w:proofErr w:type="spellEnd"/>
      <w:r w:rsidR="00180FC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にとって素晴らしいパートナー</w:t>
      </w:r>
      <w:r w:rsidR="0049366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であり、</w:t>
      </w:r>
      <w:r w:rsidR="00040B9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彼らは顧客の最も</w:t>
      </w:r>
      <w:r w:rsidR="0007199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緊急</w:t>
      </w:r>
      <w:r w:rsidR="009C2FB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かつ</w:t>
      </w:r>
      <w:r w:rsidR="00833EA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特異</w:t>
      </w:r>
      <w:r w:rsidR="0007199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なニーズ</w:t>
      </w:r>
      <w:r w:rsidR="009C2FB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を満たす</w:t>
      </w:r>
      <w:r w:rsidR="0007199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という</w:t>
      </w:r>
      <w:r w:rsidR="00833EA2" w:rsidRPr="004D0BA4">
        <w:rPr>
          <w:rFonts w:ascii="Times New Roman" w:eastAsia="ＭＳ 明朝" w:hAnsi="Times New Roman" w:cs="Times New Roman"/>
          <w:color w:val="000000"/>
          <w:kern w:val="0"/>
          <w:szCs w:val="21"/>
        </w:rPr>
        <w:t>基本方針</w:t>
      </w:r>
      <w:r w:rsidR="00833EA2" w:rsidRPr="004D0BA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に基づいて</w:t>
      </w:r>
      <w:r w:rsidR="009C2FB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彼ら自身の</w:t>
      </w:r>
      <w:r w:rsidR="00A544EE" w:rsidRPr="004D0BA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優れた</w:t>
      </w:r>
      <w:r w:rsidR="00B0280C" w:rsidRPr="004D0BA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事業を</w:t>
      </w:r>
      <w:r w:rsidR="009C2FB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構築した</w:t>
      </w:r>
      <w:r w:rsidR="00B0280C" w:rsidRPr="004D0BA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。</w:t>
      </w:r>
      <w:r w:rsidR="00B0280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われわれは、</w:t>
      </w:r>
      <w:r w:rsidR="009C2FB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これからの</w:t>
      </w:r>
      <w:r w:rsidR="002E1ED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将来</w:t>
      </w:r>
      <w:r w:rsidR="009C2FB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2E1ED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この</w:t>
      </w:r>
      <w:r w:rsidR="00AC2C2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重要なイタリアの</w:t>
      </w:r>
      <w:r w:rsidR="009602E7" w:rsidRPr="009602E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プレゼンス</w:t>
      </w:r>
      <w:r w:rsidR="00A8164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</w:t>
      </w:r>
      <w:r w:rsidR="00BC4AC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共</w:t>
      </w:r>
      <w:r w:rsidR="004D0BA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</w:t>
      </w:r>
      <w:r w:rsidR="00A8164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当社の戦略を加速</w:t>
      </w:r>
      <w:r w:rsidR="00BD79E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させる</w:t>
      </w:r>
      <w:r w:rsidR="00A8164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ことを楽しみにしている</w:t>
      </w:r>
      <w:r w:rsidR="00284AE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」と述べた。</w:t>
      </w:r>
      <w:bookmarkStart w:id="0" w:name="_GoBack"/>
      <w:bookmarkEnd w:id="0"/>
    </w:p>
    <w:p w14:paraId="51925B03" w14:textId="77777777" w:rsidR="00A16D61" w:rsidRPr="00A16D61" w:rsidRDefault="00A16D61" w:rsidP="00A16D6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76A9BF7" w14:textId="3BF0DFD9" w:rsidR="00A16D61" w:rsidRPr="00A16D61" w:rsidRDefault="00A16D61" w:rsidP="00E34C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DBE</w:t>
      </w:r>
      <w:r w:rsidR="00284AE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r w:rsidR="00E34C47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Andres </w:t>
      </w:r>
      <w:proofErr w:type="spellStart"/>
      <w:r w:rsidR="00E34C47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Pirri</w:t>
      </w:r>
      <w:proofErr w:type="spellEnd"/>
      <w:r w:rsidR="00BD79E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CEO</w:t>
      </w:r>
      <w:r w:rsidR="00BD79E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</w:t>
      </w:r>
      <w:r w:rsidR="00E34C4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「</w:t>
      </w:r>
      <w:r w:rsidR="00E34C47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DBE</w:t>
      </w:r>
      <w:r w:rsidR="005408B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</w:t>
      </w:r>
      <w:r w:rsidR="005408B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30</w:t>
      </w:r>
      <w:r w:rsidR="005408B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年</w:t>
      </w:r>
      <w:r w:rsidR="00FB6B5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以上</w:t>
      </w:r>
      <w:r w:rsidR="00BD79E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にわたって</w:t>
      </w:r>
      <w:r w:rsidR="005408B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私の</w:t>
      </w:r>
      <w:r w:rsidR="00BD79E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一生の仕事であった</w:t>
      </w:r>
      <w:r w:rsidR="005408B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。</w:t>
      </w:r>
      <w:r w:rsidR="00B16AF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この会社は常に</w:t>
      </w:r>
      <w:r w:rsidR="00CE39C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サービス第一</w:t>
      </w:r>
      <w:r w:rsidR="00F5209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r w:rsidR="00CE39C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考え方を</w:t>
      </w:r>
      <w:r w:rsidR="00BD79E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持っており</w:t>
      </w:r>
      <w:r w:rsidR="00CE39C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、私は</w:t>
      </w:r>
      <w:r w:rsidR="00BD79E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proofErr w:type="spellStart"/>
      <w:r w:rsidR="00E34C47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Worldnet</w:t>
      </w:r>
      <w:proofErr w:type="spellEnd"/>
      <w:r w:rsidR="00A76B4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が同</w:t>
      </w:r>
      <w:r w:rsidR="0038059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じビジョンを共有する</w:t>
      </w:r>
      <w:r w:rsidR="00A76B4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ことに感謝している。</w:t>
      </w:r>
      <w:proofErr w:type="spellStart"/>
      <w:r w:rsidR="00E34C47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Worldnet</w:t>
      </w:r>
      <w:proofErr w:type="spellEnd"/>
      <w:r w:rsidR="00E34C47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Italy</w:t>
      </w:r>
      <w:r w:rsidR="0038059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が未来に向かって成長するのを</w:t>
      </w:r>
      <w:r w:rsidR="00250D6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支えていくことに興奮している</w:t>
      </w:r>
      <w:r w:rsidR="00E34C4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」と語った。</w:t>
      </w:r>
    </w:p>
    <w:p w14:paraId="4FEE4299" w14:textId="77777777" w:rsidR="00A16D61" w:rsidRPr="00A16D61" w:rsidRDefault="00A16D61" w:rsidP="00A16D6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2569654" w14:textId="72DE5BD7" w:rsidR="00A16D61" w:rsidRPr="00A16D61" w:rsidRDefault="000E7ACB" w:rsidP="00A16D6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ミラノとローマに</w:t>
      </w:r>
      <w:r w:rsidR="0038059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営業施設を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所有</w:t>
      </w:r>
      <w:r w:rsidR="0038059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する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同社は</w:t>
      </w:r>
      <w:r w:rsidR="0038059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7D183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イタリアと世界のファッション、クチュール、ラグジュアリー</w:t>
      </w:r>
      <w:r w:rsidR="003B690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・</w:t>
      </w:r>
      <w:r w:rsidR="007D183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ブランドに</w:t>
      </w:r>
      <w:r w:rsidR="003B690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、高度にカスタマイズされた</w:t>
      </w:r>
      <w:r w:rsidR="00B074C4" w:rsidRPr="006F35AA">
        <w:rPr>
          <w:rFonts w:ascii="Times New Roman" w:eastAsia="ＭＳ 明朝" w:hAnsi="Times New Roman" w:cs="Times New Roman"/>
          <w:color w:val="000000"/>
          <w:kern w:val="0"/>
          <w:szCs w:val="21"/>
        </w:rPr>
        <w:t>時間</w:t>
      </w:r>
      <w:r w:rsidR="003B690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的制約のある</w:t>
      </w:r>
      <w:r w:rsidR="00675195" w:rsidRPr="006F35A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個別の</w:t>
      </w:r>
      <w:r w:rsidR="003B690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エクスプレスサービス</w:t>
      </w:r>
      <w:r w:rsidR="00042614" w:rsidRPr="006F35A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を提供する</w:t>
      </w:r>
      <w:r w:rsidR="003B690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という</w:t>
      </w:r>
      <w:r w:rsidR="00042614" w:rsidRPr="006F35A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現在のビジネスモデル</w:t>
      </w:r>
      <w:r w:rsidR="006F35AA" w:rsidRPr="006F35AA">
        <w:rPr>
          <w:rFonts w:ascii="Times New Roman" w:eastAsia="ＭＳ 明朝" w:hAnsi="Times New Roman" w:cs="Times New Roman"/>
          <w:color w:val="000000"/>
          <w:kern w:val="0"/>
          <w:szCs w:val="21"/>
        </w:rPr>
        <w:t>に基づいて事を進める</w:t>
      </w:r>
      <w:r w:rsidR="006F35AA" w:rsidRPr="006F35A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。</w:t>
      </w:r>
      <w:r w:rsidR="0036400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クライアント</w:t>
      </w:r>
      <w:r w:rsidR="0036040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は、</w:t>
      </w:r>
      <w:r w:rsidR="00B03E5B" w:rsidRPr="00B03E5B">
        <w:rPr>
          <w:rFonts w:ascii="Times New Roman" w:eastAsia="ＭＳ 明朝" w:hAnsi="Times New Roman" w:cs="Times New Roman"/>
          <w:color w:val="000000"/>
          <w:kern w:val="0"/>
          <w:szCs w:val="21"/>
        </w:rPr>
        <w:t>今後数カ月</w:t>
      </w:r>
      <w:r w:rsidR="0036400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r w:rsidR="00B03E5B" w:rsidRPr="00B03E5B">
        <w:rPr>
          <w:rFonts w:ascii="Times New Roman" w:eastAsia="ＭＳ 明朝" w:hAnsi="Times New Roman" w:cs="Times New Roman"/>
          <w:color w:val="000000"/>
          <w:kern w:val="0"/>
          <w:szCs w:val="21"/>
        </w:rPr>
        <w:t>間に</w:t>
      </w:r>
      <w:r w:rsidR="00B03E5B" w:rsidRPr="00B03E5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エキサイティングでインパクトのある新</w:t>
      </w:r>
      <w:r w:rsidR="0036400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しい</w:t>
      </w:r>
      <w:r w:rsidR="00B03E5B" w:rsidRPr="00B03E5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サービスとイノベーションを見ること</w:t>
      </w:r>
      <w:r w:rsidR="0036040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を期待できる。</w:t>
      </w:r>
    </w:p>
    <w:p w14:paraId="5ED1EF41" w14:textId="77777777" w:rsidR="00A16D61" w:rsidRPr="00A16D61" w:rsidRDefault="00A16D61" w:rsidP="00A16D6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36D4692E" w14:textId="4FDE17A2" w:rsidR="00A16D61" w:rsidRPr="00A16D61" w:rsidRDefault="00856F77" w:rsidP="00A16D6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この取引について、</w:t>
      </w:r>
      <w:r w:rsidR="00CC63B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ロンドンに拠点を置く</w:t>
      </w:r>
      <w:r w:rsidR="00A16D61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SRC Corporate Finance</w:t>
      </w:r>
      <w:r w:rsidR="00CC63B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が</w:t>
      </w:r>
      <w:proofErr w:type="spellStart"/>
      <w:r w:rsidR="00A16D61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Worldnet</w:t>
      </w:r>
      <w:proofErr w:type="spellEnd"/>
      <w:r w:rsidR="00177AD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に助言した。</w:t>
      </w:r>
    </w:p>
    <w:p w14:paraId="0DD3D804" w14:textId="77777777" w:rsidR="00A16D61" w:rsidRPr="00A16D61" w:rsidRDefault="00A16D61" w:rsidP="00A16D6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1312BDD0" w14:textId="4667EABB" w:rsidR="00A16D61" w:rsidRPr="00A16D61" w:rsidRDefault="00E34C47" w:rsidP="00A16D6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lastRenderedPageBreak/>
        <w:t>▽</w:t>
      </w:r>
      <w:proofErr w:type="spellStart"/>
      <w:r w:rsidR="00A16D61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Worldnet</w:t>
      </w:r>
      <w:proofErr w:type="spellEnd"/>
      <w:r w:rsidR="00A16D61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International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について</w:t>
      </w:r>
    </w:p>
    <w:p w14:paraId="44C33226" w14:textId="0161968A" w:rsidR="00A16D61" w:rsidRPr="00A16D61" w:rsidRDefault="00A16D61" w:rsidP="00A16D6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proofErr w:type="spellStart"/>
      <w:r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Worldnet</w:t>
      </w:r>
      <w:proofErr w:type="spellEnd"/>
      <w:r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International</w:t>
      </w:r>
      <w:r w:rsidR="00177AD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は、ファッション・ラグジュアリー業界</w:t>
      </w:r>
      <w:r w:rsidR="00031C7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に国</w:t>
      </w:r>
      <w:r w:rsidR="00ED23B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内外の</w:t>
      </w:r>
      <w:r w:rsidR="006E095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エクスプレス</w:t>
      </w:r>
      <w:r w:rsidR="00845B92" w:rsidRPr="006F35AA">
        <w:rPr>
          <w:rFonts w:ascii="Times New Roman" w:eastAsia="ＭＳ 明朝" w:hAnsi="Times New Roman" w:cs="Times New Roman"/>
          <w:color w:val="000000"/>
          <w:kern w:val="0"/>
          <w:szCs w:val="21"/>
        </w:rPr>
        <w:t>サービス</w:t>
      </w:r>
      <w:r w:rsidR="00845B92" w:rsidRPr="006F35A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を提供する</w:t>
      </w:r>
      <w:r w:rsidR="006E095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プレミアム</w:t>
      </w:r>
      <w:r w:rsidR="00177AD3" w:rsidRPr="00270A0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物流会社</w:t>
      </w:r>
      <w:r w:rsidR="006E095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である</w:t>
      </w:r>
      <w:r w:rsidR="00845B9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。</w:t>
      </w:r>
      <w:r w:rsidR="00DB26E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現在も</w:t>
      </w:r>
      <w:r w:rsidR="00060D0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引き続き同社を率い</w:t>
      </w:r>
      <w:r w:rsidR="00DB26E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ている</w:t>
      </w:r>
      <w:r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Mary</w:t>
      </w:r>
      <w:r w:rsidR="006E095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および</w:t>
      </w:r>
      <w:r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Richard Bhullar</w:t>
      </w:r>
      <w:r w:rsidR="00753BE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両氏の</w:t>
      </w:r>
      <w:r w:rsidR="0041384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きょうだいチームによって</w:t>
      </w:r>
      <w:r w:rsidR="00413848"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1997</w:t>
      </w:r>
      <w:r w:rsidR="0041384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年に創立された</w:t>
      </w:r>
      <w:proofErr w:type="spellStart"/>
      <w:r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Worldnet</w:t>
      </w:r>
      <w:proofErr w:type="spellEnd"/>
      <w:r w:rsidR="0041384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は、</w:t>
      </w:r>
      <w:r w:rsidR="00DB26E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クライアントが</w:t>
      </w:r>
      <w:r w:rsidR="00CD6A5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最も緊急</w:t>
      </w:r>
      <w:r w:rsidR="00753BE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</w:t>
      </w:r>
      <w:r w:rsidR="00CD6A5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複雑</w:t>
      </w:r>
      <w:r w:rsidR="00DB26E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、かつ</w:t>
      </w:r>
      <w:r w:rsidR="000744B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特異で</w:t>
      </w:r>
      <w:r w:rsidR="00F2721B" w:rsidRPr="00CE54D7">
        <w:rPr>
          <w:rFonts w:ascii="Times New Roman" w:eastAsia="ＭＳ 明朝" w:hAnsi="Times New Roman" w:cs="Times New Roman"/>
          <w:color w:val="000000"/>
          <w:kern w:val="0"/>
          <w:szCs w:val="21"/>
        </w:rPr>
        <w:t>慎重に扱うべき</w:t>
      </w:r>
      <w:r w:rsidR="00DB26E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発送・</w:t>
      </w:r>
      <w:r w:rsidR="00CE54D7" w:rsidRPr="00CE54D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物流プロジェクト</w:t>
      </w:r>
      <w:r w:rsidR="0007713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</w:t>
      </w:r>
      <w:r w:rsidR="004904D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頼りにする会社として評判を</w:t>
      </w:r>
      <w:r w:rsidR="00CE54D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獲得し</w:t>
      </w:r>
      <w:r w:rsidR="004904D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続けている。</w:t>
      </w:r>
      <w:r w:rsidR="00B2392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パリ、ロンドン、ロサンゼルス、ミラノ、ニューヨークに</w:t>
      </w:r>
      <w:r w:rsidR="00AC033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営業拠点</w:t>
      </w:r>
      <w:r w:rsidR="00B2392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を持ち、</w:t>
      </w:r>
      <w:r w:rsidR="00AC033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社内技術</w:t>
      </w:r>
      <w:r w:rsidR="001E03E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</w:t>
      </w:r>
      <w:r w:rsidR="00AC033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高度</w:t>
      </w:r>
      <w:r w:rsidR="001E03E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に洗練された情熱的なチーム</w:t>
      </w:r>
      <w:r w:rsidR="00880CC7" w:rsidRPr="00364CAE">
        <w:rPr>
          <w:rFonts w:ascii="Times New Roman" w:eastAsia="ＭＳ 明朝" w:hAnsi="Times New Roman" w:cs="Times New Roman"/>
          <w:color w:val="000000"/>
          <w:kern w:val="0"/>
          <w:szCs w:val="21"/>
        </w:rPr>
        <w:t>によって支えられ</w:t>
      </w:r>
      <w:r w:rsidR="00AC033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た</w:t>
      </w:r>
      <w:proofErr w:type="spellStart"/>
      <w:r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Worldnet</w:t>
      </w:r>
      <w:proofErr w:type="spellEnd"/>
      <w:r w:rsidR="00880CC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</w:t>
      </w:r>
      <w:r w:rsidR="00AC033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F7374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サービスを提供する市場</w:t>
      </w:r>
      <w:r w:rsidR="00AC033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</w:t>
      </w:r>
      <w:r w:rsidR="00F7374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最も</w:t>
      </w:r>
      <w:r w:rsidR="00106D4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権威ある</w:t>
      </w:r>
      <w:r w:rsidR="00723B6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物流戦略</w:t>
      </w:r>
      <w:r w:rsidR="00364CA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に不可欠な存在となっている。</w:t>
      </w:r>
    </w:p>
    <w:p w14:paraId="0F67AD2E" w14:textId="77777777" w:rsidR="00A16D61" w:rsidRPr="00A16D61" w:rsidRDefault="00A16D61" w:rsidP="00A16D6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176B7B3B" w14:textId="26EEDE0F" w:rsidR="00A16D61" w:rsidRPr="00A16D61" w:rsidRDefault="00A16D61" w:rsidP="00A16D6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ソース：</w:t>
      </w:r>
      <w:proofErr w:type="spellStart"/>
      <w:r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>Worldnet</w:t>
      </w:r>
      <w:proofErr w:type="spellEnd"/>
      <w:r w:rsidRP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International</w:t>
      </w:r>
    </w:p>
    <w:p w14:paraId="11633EC8" w14:textId="77777777" w:rsidR="00A16D61" w:rsidRPr="00A16D61" w:rsidRDefault="00A16D61" w:rsidP="00A16D6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F3FCDDB" w14:textId="77777777" w:rsidR="00A16D61" w:rsidRDefault="00A16D61" w:rsidP="00A16D6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▽問い合わせ先</w:t>
      </w:r>
    </w:p>
    <w:p w14:paraId="0035ECB6" w14:textId="18DF2667" w:rsidR="005F02EC" w:rsidRPr="00A16D61" w:rsidRDefault="00823ADA" w:rsidP="00A16D6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hyperlink r:id="rId5" w:history="1">
        <w:r w:rsidR="00A16D61" w:rsidRPr="00A16D61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marketing@worldnet-intl.com</w:t>
        </w:r>
      </w:hyperlink>
      <w:r w:rsidR="00A16D6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sectPr w:rsidR="005F02EC" w:rsidRPr="00A16D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61"/>
    <w:rsid w:val="00007F12"/>
    <w:rsid w:val="00031C76"/>
    <w:rsid w:val="00040B98"/>
    <w:rsid w:val="00042614"/>
    <w:rsid w:val="00060D05"/>
    <w:rsid w:val="00071990"/>
    <w:rsid w:val="000744BC"/>
    <w:rsid w:val="00077130"/>
    <w:rsid w:val="000D345C"/>
    <w:rsid w:val="000E7ACB"/>
    <w:rsid w:val="00106D4D"/>
    <w:rsid w:val="00125A27"/>
    <w:rsid w:val="00177AD3"/>
    <w:rsid w:val="00180FC4"/>
    <w:rsid w:val="001E03E0"/>
    <w:rsid w:val="001F2B0F"/>
    <w:rsid w:val="00237C70"/>
    <w:rsid w:val="00250D61"/>
    <w:rsid w:val="00270A05"/>
    <w:rsid w:val="00284AEA"/>
    <w:rsid w:val="002C3BFF"/>
    <w:rsid w:val="002E1EDE"/>
    <w:rsid w:val="0034025D"/>
    <w:rsid w:val="00360406"/>
    <w:rsid w:val="0036400E"/>
    <w:rsid w:val="00364CAE"/>
    <w:rsid w:val="00367C00"/>
    <w:rsid w:val="00380594"/>
    <w:rsid w:val="003B6900"/>
    <w:rsid w:val="003F7D58"/>
    <w:rsid w:val="00402EDD"/>
    <w:rsid w:val="00410900"/>
    <w:rsid w:val="00413848"/>
    <w:rsid w:val="00476D8A"/>
    <w:rsid w:val="004904D0"/>
    <w:rsid w:val="00493667"/>
    <w:rsid w:val="004D0BA4"/>
    <w:rsid w:val="00510AEF"/>
    <w:rsid w:val="005408BE"/>
    <w:rsid w:val="00576448"/>
    <w:rsid w:val="005B49D1"/>
    <w:rsid w:val="005F02EC"/>
    <w:rsid w:val="006701E2"/>
    <w:rsid w:val="00675195"/>
    <w:rsid w:val="00684F82"/>
    <w:rsid w:val="006A2078"/>
    <w:rsid w:val="006E0952"/>
    <w:rsid w:val="006F35AA"/>
    <w:rsid w:val="00723B65"/>
    <w:rsid w:val="00753BE8"/>
    <w:rsid w:val="007A5E8F"/>
    <w:rsid w:val="007D183C"/>
    <w:rsid w:val="00823ADA"/>
    <w:rsid w:val="00833EA2"/>
    <w:rsid w:val="00845B92"/>
    <w:rsid w:val="00856F77"/>
    <w:rsid w:val="00880CC7"/>
    <w:rsid w:val="009602E7"/>
    <w:rsid w:val="009665CA"/>
    <w:rsid w:val="009A4459"/>
    <w:rsid w:val="009C2FB9"/>
    <w:rsid w:val="00A026A6"/>
    <w:rsid w:val="00A16D61"/>
    <w:rsid w:val="00A47643"/>
    <w:rsid w:val="00A544EE"/>
    <w:rsid w:val="00A607F9"/>
    <w:rsid w:val="00A76B48"/>
    <w:rsid w:val="00A81645"/>
    <w:rsid w:val="00AC0336"/>
    <w:rsid w:val="00AC2C29"/>
    <w:rsid w:val="00AD0C95"/>
    <w:rsid w:val="00AE2121"/>
    <w:rsid w:val="00B0280C"/>
    <w:rsid w:val="00B03E5B"/>
    <w:rsid w:val="00B074C4"/>
    <w:rsid w:val="00B16AF2"/>
    <w:rsid w:val="00B23921"/>
    <w:rsid w:val="00BB22D1"/>
    <w:rsid w:val="00BC4AC5"/>
    <w:rsid w:val="00BD4CA2"/>
    <w:rsid w:val="00BD79E9"/>
    <w:rsid w:val="00C143AD"/>
    <w:rsid w:val="00C53C28"/>
    <w:rsid w:val="00CC63B1"/>
    <w:rsid w:val="00CD6A55"/>
    <w:rsid w:val="00CE39C2"/>
    <w:rsid w:val="00CE54D7"/>
    <w:rsid w:val="00D312A5"/>
    <w:rsid w:val="00D819DA"/>
    <w:rsid w:val="00DB26E7"/>
    <w:rsid w:val="00E34C47"/>
    <w:rsid w:val="00EA2B53"/>
    <w:rsid w:val="00ED23B2"/>
    <w:rsid w:val="00F2721B"/>
    <w:rsid w:val="00F5209F"/>
    <w:rsid w:val="00F70445"/>
    <w:rsid w:val="00F7374F"/>
    <w:rsid w:val="00F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55596"/>
  <w15:chartTrackingRefBased/>
  <w15:docId w15:val="{C6A5ADD4-A9FB-4AA7-8A0F-68478C24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16D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16D6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16D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ing@worldnet-intl.com" TargetMode="External"/><Relationship Id="rId4" Type="http://schemas.openxmlformats.org/officeDocument/2006/relationships/hyperlink" Target="https://mma.prnewswire.com/media/1830659/WORLDNET_INTERNATIONAL_Logo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Momoko</dc:creator>
  <cp:keywords/>
  <dc:description/>
  <cp:lastModifiedBy>東郷悦子</cp:lastModifiedBy>
  <cp:revision>2</cp:revision>
  <dcterms:created xsi:type="dcterms:W3CDTF">2022-06-02T07:33:00Z</dcterms:created>
  <dcterms:modified xsi:type="dcterms:W3CDTF">2022-06-02T07:33:00Z</dcterms:modified>
</cp:coreProperties>
</file>