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87" w:rsidRPr="002C1A0C" w:rsidRDefault="00FF7287" w:rsidP="00FF7287">
      <w:proofErr w:type="spellStart"/>
      <w:r w:rsidRPr="002C1A0C">
        <w:rPr>
          <w:rFonts w:hint="eastAsia"/>
        </w:rPr>
        <w:t>AsiaNet</w:t>
      </w:r>
      <w:proofErr w:type="spellEnd"/>
      <w:r w:rsidRPr="002C1A0C">
        <w:rPr>
          <w:rFonts w:hint="eastAsia"/>
        </w:rPr>
        <w:t xml:space="preserve"> 97556</w:t>
      </w:r>
      <w:r w:rsidR="002C1A0C">
        <w:rPr>
          <w:rFonts w:hint="eastAsia"/>
        </w:rPr>
        <w:t xml:space="preserve"> </w:t>
      </w:r>
      <w:r w:rsidR="002C1A0C">
        <w:rPr>
          <w:rFonts w:hint="eastAsia"/>
        </w:rPr>
        <w:t>（</w:t>
      </w:r>
      <w:r w:rsidR="002C1A0C" w:rsidRPr="002C1A0C">
        <w:t>1994</w:t>
      </w:r>
      <w:r w:rsidR="002C1A0C">
        <w:rPr>
          <w:rFonts w:hint="eastAsia"/>
        </w:rPr>
        <w:t>）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サウジ・プロリーグが新スポンサー契約で「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サウジリーグ」に改称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【リヤド（サウジアラビア）</w:t>
      </w:r>
      <w:r w:rsidRPr="002C1A0C">
        <w:rPr>
          <w:rFonts w:hint="eastAsia"/>
        </w:rPr>
        <w:t>2022</w:t>
      </w:r>
      <w:r w:rsidRPr="002C1A0C">
        <w:rPr>
          <w:rFonts w:hint="eastAsia"/>
        </w:rPr>
        <w:t>年</w:t>
      </w:r>
      <w:r w:rsidRPr="002C1A0C">
        <w:rPr>
          <w:rFonts w:hint="eastAsia"/>
        </w:rPr>
        <w:t>8</w:t>
      </w:r>
      <w:r w:rsidRPr="002C1A0C">
        <w:rPr>
          <w:rFonts w:hint="eastAsia"/>
        </w:rPr>
        <w:t>月</w:t>
      </w:r>
      <w:r w:rsidRPr="002C1A0C">
        <w:rPr>
          <w:rFonts w:hint="eastAsia"/>
        </w:rPr>
        <w:t>25</w:t>
      </w:r>
      <w:r w:rsidRPr="002C1A0C">
        <w:rPr>
          <w:rFonts w:hint="eastAsia"/>
        </w:rPr>
        <w:t>日</w:t>
      </w:r>
      <w:r w:rsidRPr="002C1A0C">
        <w:rPr>
          <w:rFonts w:hint="eastAsia"/>
        </w:rPr>
        <w:t>PR Newswire</w:t>
      </w:r>
      <w:r w:rsidRPr="002C1A0C">
        <w:rPr>
          <w:rFonts w:hint="eastAsia"/>
        </w:rPr>
        <w:t>＝共同通信</w:t>
      </w:r>
      <w:r w:rsidRPr="002C1A0C">
        <w:rPr>
          <w:rFonts w:hint="eastAsia"/>
        </w:rPr>
        <w:t>JBN</w:t>
      </w:r>
      <w:r w:rsidRPr="002C1A0C">
        <w:rPr>
          <w:rFonts w:hint="eastAsia"/>
        </w:rPr>
        <w:t>】</w:t>
      </w:r>
      <w:r w:rsidRPr="002C1A0C">
        <w:rPr>
          <w:rFonts w:hint="eastAsia"/>
        </w:rPr>
        <w:t>Saudi Pro League</w:t>
      </w:r>
      <w:r w:rsidRPr="002C1A0C">
        <w:rPr>
          <w:rFonts w:hint="eastAsia"/>
        </w:rPr>
        <w:t>（サウジ・プロリーグ）は、</w:t>
      </w:r>
      <w:r w:rsidRPr="002C1A0C">
        <w:rPr>
          <w:rFonts w:hint="eastAsia"/>
        </w:rPr>
        <w:t>Public Investment Fund</w:t>
      </w:r>
      <w:r w:rsidRPr="002C1A0C">
        <w:rPr>
          <w:rFonts w:hint="eastAsia"/>
        </w:rPr>
        <w:t>（公共投資基金）出資の国有不動産開発企業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との新たな主要スポンサー契約を発表した。</w:t>
      </w:r>
      <w:r w:rsidRPr="002C1A0C">
        <w:rPr>
          <w:rFonts w:hint="eastAsia"/>
        </w:rPr>
        <w:t>4</w:t>
      </w:r>
      <w:r w:rsidRPr="002C1A0C">
        <w:rPr>
          <w:rFonts w:hint="eastAsia"/>
        </w:rPr>
        <w:t>億</w:t>
      </w:r>
      <w:r w:rsidRPr="002C1A0C">
        <w:rPr>
          <w:rFonts w:hint="eastAsia"/>
        </w:rPr>
        <w:t>7800</w:t>
      </w:r>
      <w:r w:rsidRPr="002C1A0C">
        <w:rPr>
          <w:rFonts w:hint="eastAsia"/>
        </w:rPr>
        <w:t>万サウジ・リヤル相当の</w:t>
      </w:r>
      <w:r w:rsidRPr="002C1A0C">
        <w:rPr>
          <w:rFonts w:hint="eastAsia"/>
        </w:rPr>
        <w:t>5</w:t>
      </w:r>
      <w:r w:rsidRPr="002C1A0C">
        <w:rPr>
          <w:rFonts w:hint="eastAsia"/>
        </w:rPr>
        <w:t>カ年契約の一部として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が冠スポンサーになり、リーグ名は「</w:t>
      </w:r>
      <w:r w:rsidRPr="002C1A0C">
        <w:rPr>
          <w:rFonts w:hint="eastAsia"/>
        </w:rPr>
        <w:t>ROSHN Saudi League</w:t>
      </w:r>
      <w:r w:rsidRPr="002C1A0C">
        <w:rPr>
          <w:rFonts w:hint="eastAsia"/>
        </w:rPr>
        <w:t>（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サウジリーグ）」に改称される。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発表に続いて</w:t>
      </w:r>
      <w:r w:rsidRPr="002C1A0C">
        <w:rPr>
          <w:rFonts w:hint="eastAsia"/>
        </w:rPr>
        <w:t>Saudi Pro League</w:t>
      </w:r>
      <w:r w:rsidRPr="002C1A0C">
        <w:rPr>
          <w:rFonts w:hint="eastAsia"/>
        </w:rPr>
        <w:t>の</w:t>
      </w:r>
      <w:proofErr w:type="spellStart"/>
      <w:r w:rsidRPr="002C1A0C">
        <w:rPr>
          <w:rFonts w:hint="eastAsia"/>
        </w:rPr>
        <w:t>Abdulaziz</w:t>
      </w:r>
      <w:proofErr w:type="spellEnd"/>
      <w:r w:rsidRPr="002C1A0C">
        <w:rPr>
          <w:rFonts w:hint="eastAsia"/>
        </w:rPr>
        <w:t xml:space="preserve"> Al-</w:t>
      </w:r>
      <w:proofErr w:type="spellStart"/>
      <w:r w:rsidRPr="002C1A0C">
        <w:rPr>
          <w:rFonts w:hint="eastAsia"/>
        </w:rPr>
        <w:t>Afaleq</w:t>
      </w:r>
      <w:proofErr w:type="spellEnd"/>
      <w:r w:rsidRPr="002C1A0C">
        <w:rPr>
          <w:rFonts w:hint="eastAsia"/>
        </w:rPr>
        <w:t>会長は、昨シーズンの成功を受けたリーグと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の契約延長に興奮を隠さず、「われわれの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との関係には特別な価値がある。常に、域内有数の人気リーグの価値を高めさせてくれる。われわれは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との</w:t>
      </w:r>
      <w:r w:rsidR="00D53951">
        <w:rPr>
          <w:rFonts w:hint="eastAsia"/>
        </w:rPr>
        <w:t>パートナーシップ</w:t>
      </w:r>
      <w:r w:rsidRPr="002C1A0C">
        <w:rPr>
          <w:rFonts w:hint="eastAsia"/>
        </w:rPr>
        <w:t>に自信を持っており、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のリーグに対する貢献が不動産部門の素晴らしいプロジェクト同様、インパクトの強いものになると期待している」と語った。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また、</w:t>
      </w:r>
      <w:r w:rsidRPr="002C1A0C">
        <w:rPr>
          <w:rFonts w:hint="eastAsia"/>
        </w:rPr>
        <w:t>Saudi Pro League</w:t>
      </w:r>
      <w:r w:rsidRPr="002C1A0C">
        <w:rPr>
          <w:rFonts w:hint="eastAsia"/>
        </w:rPr>
        <w:t>の</w:t>
      </w:r>
      <w:proofErr w:type="spellStart"/>
      <w:r w:rsidRPr="002C1A0C">
        <w:rPr>
          <w:rFonts w:hint="eastAsia"/>
        </w:rPr>
        <w:t>Abdulaziz</w:t>
      </w:r>
      <w:proofErr w:type="spellEnd"/>
      <w:r w:rsidRPr="002C1A0C">
        <w:rPr>
          <w:rFonts w:hint="eastAsia"/>
        </w:rPr>
        <w:t xml:space="preserve"> </w:t>
      </w:r>
      <w:proofErr w:type="spellStart"/>
      <w:r w:rsidRPr="002C1A0C">
        <w:rPr>
          <w:rFonts w:hint="eastAsia"/>
        </w:rPr>
        <w:t>Alhamidi</w:t>
      </w:r>
      <w:proofErr w:type="spellEnd"/>
      <w:r w:rsidRPr="002C1A0C">
        <w:rPr>
          <w:rFonts w:hint="eastAsia"/>
        </w:rPr>
        <w:t>最高経営責任者（</w:t>
      </w:r>
      <w:r w:rsidRPr="002C1A0C">
        <w:rPr>
          <w:rFonts w:hint="eastAsia"/>
        </w:rPr>
        <w:t>CEO</w:t>
      </w:r>
      <w:r w:rsidRPr="002C1A0C">
        <w:rPr>
          <w:rFonts w:hint="eastAsia"/>
        </w:rPr>
        <w:t>）も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との契約に喜びを表明し、両者の目標と価値観が一致していると強調、</w:t>
      </w:r>
      <w:r w:rsidR="00082A7D">
        <w:rPr>
          <w:rFonts w:hint="eastAsia"/>
        </w:rPr>
        <w:t>パートナーシップ</w:t>
      </w:r>
      <w:r w:rsidRPr="002C1A0C">
        <w:rPr>
          <w:rFonts w:hint="eastAsia"/>
        </w:rPr>
        <w:t>初期の成功をたたえた。</w:t>
      </w:r>
      <w:proofErr w:type="spellStart"/>
      <w:r w:rsidRPr="002C1A0C">
        <w:rPr>
          <w:rFonts w:hint="eastAsia"/>
        </w:rPr>
        <w:t>Alhamidi</w:t>
      </w:r>
      <w:proofErr w:type="spellEnd"/>
      <w:r w:rsidRPr="002C1A0C">
        <w:rPr>
          <w:rFonts w:hint="eastAsia"/>
        </w:rPr>
        <w:t>氏は「過去</w:t>
      </w:r>
      <w:r w:rsidRPr="002C1A0C">
        <w:rPr>
          <w:rFonts w:hint="eastAsia"/>
        </w:rPr>
        <w:t>1</w:t>
      </w:r>
      <w:r w:rsidRPr="002C1A0C">
        <w:rPr>
          <w:rFonts w:hint="eastAsia"/>
        </w:rPr>
        <w:t>年、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とともに達成できたことを誇りに思うし、この実りある</w:t>
      </w:r>
      <w:r w:rsidR="00082A7D">
        <w:rPr>
          <w:rFonts w:hint="eastAsia"/>
        </w:rPr>
        <w:t>パートナーシップ</w:t>
      </w:r>
      <w:bookmarkStart w:id="0" w:name="_GoBack"/>
      <w:bookmarkEnd w:id="0"/>
      <w:r w:rsidRPr="002C1A0C">
        <w:rPr>
          <w:rFonts w:hint="eastAsia"/>
        </w:rPr>
        <w:t>の強化継続を楽しみにしている」と述べた。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ROSHN</w:t>
      </w:r>
      <w:r w:rsidRPr="002C1A0C">
        <w:rPr>
          <w:rFonts w:hint="eastAsia"/>
        </w:rPr>
        <w:t>の</w:t>
      </w:r>
      <w:r w:rsidRPr="002C1A0C">
        <w:rPr>
          <w:rFonts w:hint="eastAsia"/>
        </w:rPr>
        <w:t>David Grover</w:t>
      </w:r>
      <w:r w:rsidRPr="002C1A0C">
        <w:rPr>
          <w:rFonts w:hint="eastAsia"/>
        </w:rPr>
        <w:t>グループ</w:t>
      </w:r>
      <w:r w:rsidRPr="002C1A0C">
        <w:rPr>
          <w:rFonts w:hint="eastAsia"/>
        </w:rPr>
        <w:t>CEO</w:t>
      </w:r>
      <w:r w:rsidRPr="002C1A0C">
        <w:rPr>
          <w:rFonts w:hint="eastAsia"/>
        </w:rPr>
        <w:t>は契約について「サウジアラビア国民にとって、サッカーがいかに大切かは明らかである。当社は昨シーズン、リーグのスポンサーになり、今年は命名権を持つことで、国内スポーツシーンへの貢献増大を目指している。『</w:t>
      </w:r>
      <w:r w:rsidRPr="002C1A0C">
        <w:rPr>
          <w:rFonts w:hint="eastAsia"/>
        </w:rPr>
        <w:t>ROSHN Saudi League</w:t>
      </w:r>
      <w:r w:rsidRPr="002C1A0C">
        <w:rPr>
          <w:rFonts w:hint="eastAsia"/>
        </w:rPr>
        <w:t>』と発表できることをうれしく思う。リーグは今シーズンを通じて、サッカーファンに特別な体験を提供しようとしている」とコメントした。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ROSHN</w:t>
      </w:r>
      <w:r w:rsidRPr="002C1A0C">
        <w:rPr>
          <w:rFonts w:hint="eastAsia"/>
        </w:rPr>
        <w:t>の</w:t>
      </w:r>
      <w:proofErr w:type="spellStart"/>
      <w:r w:rsidRPr="002C1A0C">
        <w:rPr>
          <w:rFonts w:hint="eastAsia"/>
        </w:rPr>
        <w:t>Ghada</w:t>
      </w:r>
      <w:proofErr w:type="spellEnd"/>
      <w:r w:rsidRPr="002C1A0C">
        <w:rPr>
          <w:rFonts w:hint="eastAsia"/>
        </w:rPr>
        <w:t xml:space="preserve"> </w:t>
      </w:r>
      <w:proofErr w:type="spellStart"/>
      <w:r w:rsidRPr="002C1A0C">
        <w:rPr>
          <w:rFonts w:hint="eastAsia"/>
        </w:rPr>
        <w:t>Alrumayan</w:t>
      </w:r>
      <w:proofErr w:type="spellEnd"/>
      <w:r w:rsidRPr="002C1A0C">
        <w:rPr>
          <w:rFonts w:hint="eastAsia"/>
        </w:rPr>
        <w:t>グループ最高マーケティング・広報責任者は「</w:t>
      </w:r>
      <w:r w:rsidRPr="002C1A0C">
        <w:rPr>
          <w:rFonts w:hint="eastAsia"/>
        </w:rPr>
        <w:t>Saudi Pro League</w:t>
      </w:r>
      <w:r w:rsidRPr="002C1A0C">
        <w:rPr>
          <w:rFonts w:hint="eastAsia"/>
        </w:rPr>
        <w:t>とのスポンサー契約は全土で活力ある社会をつくり、スポーツ活動を育てる『ビジョン</w:t>
      </w:r>
      <w:r w:rsidRPr="002C1A0C">
        <w:rPr>
          <w:rFonts w:hint="eastAsia"/>
        </w:rPr>
        <w:t>2030</w:t>
      </w:r>
      <w:r w:rsidRPr="002C1A0C">
        <w:rPr>
          <w:rFonts w:hint="eastAsia"/>
        </w:rPr>
        <w:t>』目標に対する当社の継続的支援の証明である。当社は王国で最も愛されるスポーツを支援して生活の質の向上に役立ちたい」と述べた。さらに「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では、昨シーズン着手した社会的責任イニシアチブの拡大を決意しており、今年はさらに多くのプログラムを始動し、社会的責任のある企業としての役割を強化する」と付け加えた。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国有不動産開発企業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は全土のスポーツに対する強力な貢献者である。サウジアラビアのプロサッカーのスポンサーに加え、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は世界のスポーツファン多数を引き付</w:t>
      </w:r>
      <w:r w:rsidRPr="002C1A0C">
        <w:rPr>
          <w:rFonts w:hint="eastAsia"/>
        </w:rPr>
        <w:lastRenderedPageBreak/>
        <w:t>けるイベント、ジッダのフォーミュラ</w:t>
      </w:r>
      <w:r w:rsidRPr="002C1A0C">
        <w:rPr>
          <w:rFonts w:hint="eastAsia"/>
        </w:rPr>
        <w:t>1</w:t>
      </w:r>
      <w:r w:rsidRPr="002C1A0C">
        <w:rPr>
          <w:rFonts w:hint="eastAsia"/>
        </w:rPr>
        <w:t>グランプリで当初からのスポンサーである。国内の生活の質を支える使命の一環として、</w:t>
      </w:r>
      <w:r w:rsidRPr="002C1A0C">
        <w:rPr>
          <w:rFonts w:hint="eastAsia"/>
        </w:rPr>
        <w:t>ROSHN</w:t>
      </w:r>
      <w:r w:rsidRPr="002C1A0C">
        <w:rPr>
          <w:rFonts w:hint="eastAsia"/>
        </w:rPr>
        <w:t>はいくつかの社会的責任イニシアチブにコミットし、</w:t>
      </w:r>
      <w:r w:rsidRPr="002C1A0C">
        <w:rPr>
          <w:rFonts w:hint="eastAsia"/>
        </w:rPr>
        <w:t>Riyadh Marathon</w:t>
      </w:r>
      <w:r w:rsidRPr="002C1A0C">
        <w:rPr>
          <w:rFonts w:hint="eastAsia"/>
        </w:rPr>
        <w:t>などの主要イベントを後援し、</w:t>
      </w:r>
      <w:r w:rsidRPr="002C1A0C">
        <w:rPr>
          <w:rFonts w:hint="eastAsia"/>
        </w:rPr>
        <w:t>Saudi Sports for All Federation</w:t>
      </w:r>
      <w:r w:rsidRPr="002C1A0C">
        <w:rPr>
          <w:rFonts w:hint="eastAsia"/>
        </w:rPr>
        <w:t>とスポンサー契約を締結している。</w:t>
      </w:r>
    </w:p>
    <w:p w:rsidR="00FF7287" w:rsidRPr="002C1A0C" w:rsidRDefault="00FF7287" w:rsidP="00FF7287"/>
    <w:p w:rsidR="00FF7287" w:rsidRPr="002C1A0C" w:rsidRDefault="00FF7287" w:rsidP="00FF7287">
      <w:r w:rsidRPr="002C1A0C">
        <w:rPr>
          <w:rFonts w:hint="eastAsia"/>
        </w:rPr>
        <w:t>ROSHN</w:t>
      </w:r>
      <w:r w:rsidRPr="002C1A0C">
        <w:rPr>
          <w:rFonts w:hint="eastAsia"/>
        </w:rPr>
        <w:t>の新しい生き方に関する詳細は</w:t>
      </w:r>
      <w:r w:rsidRPr="002C1A0C">
        <w:rPr>
          <w:rFonts w:hint="eastAsia"/>
        </w:rPr>
        <w:t>Roshn.sa</w:t>
      </w:r>
      <w:r w:rsidRPr="002C1A0C">
        <w:rPr>
          <w:rFonts w:hint="eastAsia"/>
        </w:rPr>
        <w:t>（</w:t>
      </w:r>
      <w:hyperlink r:id="rId6" w:history="1">
        <w:r w:rsidR="002C1A0C" w:rsidRPr="00485BA9">
          <w:rPr>
            <w:rStyle w:val="a5"/>
            <w:rFonts w:hint="eastAsia"/>
          </w:rPr>
          <w:t>https://www.roshn.sa/</w:t>
        </w:r>
      </w:hyperlink>
      <w:r w:rsidR="002C1A0C">
        <w:t xml:space="preserve"> </w:t>
      </w:r>
      <w:r w:rsidRPr="002C1A0C">
        <w:rPr>
          <w:rFonts w:hint="eastAsia"/>
        </w:rPr>
        <w:t>）を参照。</w:t>
      </w:r>
    </w:p>
    <w:p w:rsidR="00FF7287" w:rsidRPr="002C1A0C" w:rsidRDefault="00FF7287" w:rsidP="00FF7287"/>
    <w:p w:rsidR="00FF7287" w:rsidRPr="002C1A0C" w:rsidRDefault="00FF7287" w:rsidP="00FF7287">
      <w:r w:rsidRPr="002C1A0C">
        <w:t xml:space="preserve">Photo - </w:t>
      </w:r>
      <w:hyperlink r:id="rId7" w:history="1">
        <w:r w:rsidR="002C1A0C" w:rsidRPr="00485BA9">
          <w:rPr>
            <w:rStyle w:val="a5"/>
          </w:rPr>
          <w:t>https://mma.prnewswire.com/media/1885265/ROSHN_1.jpg</w:t>
        </w:r>
      </w:hyperlink>
      <w:r w:rsidR="002C1A0C">
        <w:t xml:space="preserve"> </w:t>
      </w:r>
    </w:p>
    <w:p w:rsidR="00FF7287" w:rsidRPr="002C1A0C" w:rsidRDefault="00FF7287" w:rsidP="00FF7287">
      <w:r w:rsidRPr="002C1A0C">
        <w:t xml:space="preserve">Logo - </w:t>
      </w:r>
      <w:hyperlink r:id="rId8" w:history="1">
        <w:r w:rsidR="002C1A0C" w:rsidRPr="00485BA9">
          <w:rPr>
            <w:rStyle w:val="a5"/>
          </w:rPr>
          <w:t>https://mma.prnewswire.com/media/1827121/ROSHN_Logo.jpg</w:t>
        </w:r>
      </w:hyperlink>
      <w:r w:rsidR="002C1A0C">
        <w:t xml:space="preserve"> </w:t>
      </w:r>
    </w:p>
    <w:p w:rsidR="00FF7287" w:rsidRPr="002C1A0C" w:rsidRDefault="00FF7287" w:rsidP="00FF7287"/>
    <w:p w:rsidR="00D90168" w:rsidRPr="002C1A0C" w:rsidRDefault="00FF7287" w:rsidP="00FF7287">
      <w:r w:rsidRPr="002C1A0C">
        <w:rPr>
          <w:rFonts w:hint="eastAsia"/>
        </w:rPr>
        <w:t>ソース：</w:t>
      </w:r>
      <w:r w:rsidRPr="002C1A0C">
        <w:rPr>
          <w:rFonts w:hint="eastAsia"/>
        </w:rPr>
        <w:t>ROSHN</w:t>
      </w:r>
    </w:p>
    <w:sectPr w:rsidR="00D90168" w:rsidRPr="002C1A0C" w:rsidSect="009F3CE5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06" w:rsidRDefault="00901506" w:rsidP="0044439C">
      <w:r>
        <w:separator/>
      </w:r>
    </w:p>
  </w:endnote>
  <w:endnote w:type="continuationSeparator" w:id="0">
    <w:p w:rsidR="00901506" w:rsidRDefault="00901506" w:rsidP="004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06" w:rsidRDefault="00901506" w:rsidP="0044439C">
      <w:r>
        <w:separator/>
      </w:r>
    </w:p>
  </w:footnote>
  <w:footnote w:type="continuationSeparator" w:id="0">
    <w:p w:rsidR="00901506" w:rsidRDefault="00901506" w:rsidP="0044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8"/>
    <w:rsid w:val="00014BFA"/>
    <w:rsid w:val="00053A90"/>
    <w:rsid w:val="00055FCB"/>
    <w:rsid w:val="00074543"/>
    <w:rsid w:val="00082A7D"/>
    <w:rsid w:val="000A7051"/>
    <w:rsid w:val="000F4ADA"/>
    <w:rsid w:val="001B24F1"/>
    <w:rsid w:val="00206249"/>
    <w:rsid w:val="002C1A0C"/>
    <w:rsid w:val="00327838"/>
    <w:rsid w:val="00334F59"/>
    <w:rsid w:val="003E62C9"/>
    <w:rsid w:val="0044439C"/>
    <w:rsid w:val="00454BED"/>
    <w:rsid w:val="004F48A0"/>
    <w:rsid w:val="005323A3"/>
    <w:rsid w:val="00551105"/>
    <w:rsid w:val="006B4B96"/>
    <w:rsid w:val="00736597"/>
    <w:rsid w:val="00747503"/>
    <w:rsid w:val="00761418"/>
    <w:rsid w:val="007807A7"/>
    <w:rsid w:val="00877118"/>
    <w:rsid w:val="00881970"/>
    <w:rsid w:val="0088450A"/>
    <w:rsid w:val="00890E95"/>
    <w:rsid w:val="008A164D"/>
    <w:rsid w:val="008C46D5"/>
    <w:rsid w:val="008E4658"/>
    <w:rsid w:val="00901506"/>
    <w:rsid w:val="009F3CE5"/>
    <w:rsid w:val="00A71978"/>
    <w:rsid w:val="00A75449"/>
    <w:rsid w:val="00B045DA"/>
    <w:rsid w:val="00BB129C"/>
    <w:rsid w:val="00BC46FA"/>
    <w:rsid w:val="00BD7168"/>
    <w:rsid w:val="00C124FA"/>
    <w:rsid w:val="00D53951"/>
    <w:rsid w:val="00D85993"/>
    <w:rsid w:val="00D86059"/>
    <w:rsid w:val="00D90168"/>
    <w:rsid w:val="00DB164A"/>
    <w:rsid w:val="00E67BAE"/>
    <w:rsid w:val="00E75714"/>
    <w:rsid w:val="00F05708"/>
    <w:rsid w:val="00F661AA"/>
    <w:rsid w:val="00FA0A11"/>
    <w:rsid w:val="00FB5008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63D1D"/>
  <w15:docId w15:val="{D0F2B64E-1C63-4915-9A95-C096493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821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621821"/>
    <w:rPr>
      <w:rFonts w:ascii="ＭＳ 明朝" w:hAnsi="Courier New" w:cs="Courier New"/>
    </w:rPr>
  </w:style>
  <w:style w:type="character" w:styleId="a5">
    <w:name w:val="Hyperlink"/>
    <w:basedOn w:val="a0"/>
    <w:uiPriority w:val="99"/>
    <w:unhideWhenUsed/>
    <w:rsid w:val="00877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439C"/>
  </w:style>
  <w:style w:type="paragraph" w:styleId="a8">
    <w:name w:val="footer"/>
    <w:basedOn w:val="a"/>
    <w:link w:val="a9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439C"/>
  </w:style>
  <w:style w:type="character" w:styleId="aa">
    <w:name w:val="Unresolved Mention"/>
    <w:basedOn w:val="a0"/>
    <w:uiPriority w:val="99"/>
    <w:semiHidden/>
    <w:unhideWhenUsed/>
    <w:rsid w:val="002C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27121/ROSHN_Logo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885265/ROSHN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hn.s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jbn2</dc:creator>
  <cp:lastModifiedBy>針谷江利香</cp:lastModifiedBy>
  <cp:revision>3</cp:revision>
  <cp:lastPrinted>2022-08-26T04:11:00Z</cp:lastPrinted>
  <dcterms:created xsi:type="dcterms:W3CDTF">2022-08-26T04:11:00Z</dcterms:created>
  <dcterms:modified xsi:type="dcterms:W3CDTF">2022-08-26T04:58:00Z</dcterms:modified>
</cp:coreProperties>
</file>