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8AB4" w14:textId="568337B2" w:rsidR="00110B5A" w:rsidRPr="005108EA" w:rsidRDefault="00110B5A" w:rsidP="005108EA">
      <w:pPr>
        <w:spacing w:before="100" w:beforeAutospacing="1" w:after="100" w:afterAutospacing="1" w:line="240" w:lineRule="auto"/>
        <w:rPr>
          <w:rFonts w:ascii="Arial" w:eastAsia="Times New Roman" w:hAnsi="Arial" w:cs="Arial"/>
          <w:bCs/>
          <w:color w:val="000000"/>
          <w:sz w:val="20"/>
          <w:szCs w:val="20"/>
          <w:lang w:bidi="he-IL"/>
        </w:rPr>
      </w:pPr>
      <w:proofErr w:type="spellStart"/>
      <w:r w:rsidRPr="005108EA">
        <w:rPr>
          <w:rFonts w:ascii="Arial" w:eastAsia="游明朝" w:hAnsi="Arial" w:cs="Arial"/>
          <w:bCs/>
          <w:color w:val="000000"/>
          <w:sz w:val="20"/>
          <w:szCs w:val="20"/>
          <w:lang w:eastAsia="ja-JP" w:bidi="he-IL"/>
        </w:rPr>
        <w:t>AsiaNet</w:t>
      </w:r>
      <w:proofErr w:type="spellEnd"/>
      <w:r w:rsidRPr="005108EA">
        <w:rPr>
          <w:rFonts w:ascii="Arial" w:eastAsia="游明朝" w:hAnsi="Arial" w:cs="Arial"/>
          <w:bCs/>
          <w:color w:val="000000"/>
          <w:sz w:val="20"/>
          <w:szCs w:val="20"/>
          <w:lang w:eastAsia="ja-JP" w:bidi="he-IL"/>
        </w:rPr>
        <w:t xml:space="preserve"> </w:t>
      </w:r>
      <w:r w:rsidRPr="005108EA">
        <w:rPr>
          <w:rFonts w:ascii="Arial" w:eastAsia="Times New Roman" w:hAnsi="Arial" w:cs="Arial"/>
          <w:bCs/>
          <w:color w:val="000000"/>
          <w:sz w:val="20"/>
          <w:szCs w:val="20"/>
          <w:lang w:bidi="he-IL"/>
        </w:rPr>
        <w:t>98264</w:t>
      </w:r>
    </w:p>
    <w:p w14:paraId="7533E048" w14:textId="7FE29588" w:rsidR="00264EFE" w:rsidRPr="00264EFE" w:rsidRDefault="00264EFE" w:rsidP="00264EFE">
      <w:pPr>
        <w:spacing w:before="100" w:beforeAutospacing="1" w:after="100" w:afterAutospacing="1" w:line="240" w:lineRule="auto"/>
        <w:jc w:val="center"/>
        <w:rPr>
          <w:rFonts w:ascii="Arial" w:eastAsia="Times New Roman" w:hAnsi="Arial" w:cs="Arial"/>
          <w:color w:val="000000"/>
          <w:sz w:val="20"/>
          <w:szCs w:val="20"/>
          <w:lang w:bidi="he-IL"/>
        </w:rPr>
      </w:pPr>
      <w:r w:rsidRPr="00264EFE">
        <w:rPr>
          <w:rFonts w:ascii="Arial" w:eastAsia="Times New Roman" w:hAnsi="Arial" w:cs="Arial"/>
          <w:b/>
          <w:bCs/>
          <w:color w:val="000000"/>
          <w:sz w:val="20"/>
          <w:szCs w:val="20"/>
          <w:lang w:bidi="he-IL"/>
        </w:rPr>
        <w:t>NEC</w:t>
      </w:r>
      <w:r w:rsidRPr="00264EFE">
        <w:rPr>
          <w:rFonts w:ascii="Microsoft YaHei" w:eastAsia="Microsoft YaHei" w:hAnsi="Microsoft YaHei" w:cs="Microsoft YaHei" w:hint="eastAsia"/>
          <w:b/>
          <w:bCs/>
          <w:color w:val="000000"/>
          <w:sz w:val="20"/>
          <w:szCs w:val="20"/>
          <w:lang w:bidi="he-IL"/>
        </w:rPr>
        <w:t>、国内企業で最大規模となる先進</w:t>
      </w:r>
      <w:r w:rsidRPr="00264EFE">
        <w:rPr>
          <w:rFonts w:ascii="Arial" w:eastAsia="Times New Roman" w:hAnsi="Arial" w:cs="Arial"/>
          <w:b/>
          <w:bCs/>
          <w:color w:val="000000"/>
          <w:sz w:val="20"/>
          <w:szCs w:val="20"/>
          <w:lang w:bidi="he-IL"/>
        </w:rPr>
        <w:t>AI</w:t>
      </w:r>
      <w:r w:rsidRPr="00264EFE">
        <w:rPr>
          <w:rFonts w:ascii="Microsoft YaHei" w:eastAsia="Microsoft YaHei" w:hAnsi="Microsoft YaHei" w:cs="Microsoft YaHei" w:hint="eastAsia"/>
          <w:b/>
          <w:bCs/>
          <w:color w:val="000000"/>
          <w:sz w:val="20"/>
          <w:szCs w:val="20"/>
          <w:lang w:bidi="he-IL"/>
        </w:rPr>
        <w:t>研究用スーパーコンピュータに</w:t>
      </w:r>
      <w:r w:rsidRPr="00264EFE">
        <w:rPr>
          <w:rFonts w:ascii="Arial" w:eastAsia="Times New Roman" w:hAnsi="Arial" w:cs="Arial"/>
          <w:b/>
          <w:bCs/>
          <w:color w:val="000000"/>
          <w:sz w:val="20"/>
          <w:szCs w:val="20"/>
          <w:lang w:bidi="he-IL"/>
        </w:rPr>
        <w:t xml:space="preserve"> Supermicro GPU</w:t>
      </w:r>
      <w:r w:rsidRPr="00264EFE">
        <w:rPr>
          <w:rFonts w:ascii="Microsoft YaHei" w:eastAsia="Microsoft YaHei" w:hAnsi="Microsoft YaHei" w:cs="Microsoft YaHei" w:hint="eastAsia"/>
          <w:b/>
          <w:bCs/>
          <w:color w:val="000000"/>
          <w:sz w:val="20"/>
          <w:szCs w:val="20"/>
          <w:lang w:bidi="he-IL"/>
        </w:rPr>
        <w:t>システムを採</w:t>
      </w:r>
      <w:r w:rsidRPr="00264EFE">
        <w:rPr>
          <w:rFonts w:ascii="Microsoft YaHei" w:eastAsia="Microsoft YaHei" w:hAnsi="Microsoft YaHei" w:cs="Microsoft YaHei"/>
          <w:b/>
          <w:bCs/>
          <w:color w:val="000000"/>
          <w:sz w:val="20"/>
          <w:szCs w:val="20"/>
          <w:lang w:bidi="he-IL"/>
        </w:rPr>
        <w:t>用</w:t>
      </w:r>
    </w:p>
    <w:p w14:paraId="6230215E"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580</w:t>
      </w:r>
      <w:r w:rsidRPr="00264EFE">
        <w:rPr>
          <w:rFonts w:ascii="Microsoft YaHei" w:eastAsia="Microsoft YaHei" w:hAnsi="Microsoft YaHei" w:cs="Microsoft YaHei" w:hint="eastAsia"/>
          <w:color w:val="000000"/>
          <w:sz w:val="20"/>
          <w:szCs w:val="20"/>
          <w:lang w:bidi="he-IL"/>
        </w:rPr>
        <w:t>ペタフロップスの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パフォーマンスによって、</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に対する需要の高まりに応え、</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の技術競争力を強</w:t>
      </w:r>
      <w:r w:rsidRPr="00264EFE">
        <w:rPr>
          <w:rFonts w:ascii="Microsoft YaHei" w:eastAsia="Microsoft YaHei" w:hAnsi="Microsoft YaHei" w:cs="Microsoft YaHei"/>
          <w:color w:val="000000"/>
          <w:sz w:val="20"/>
          <w:szCs w:val="20"/>
          <w:lang w:bidi="he-IL"/>
        </w:rPr>
        <w:t>化</w:t>
      </w:r>
    </w:p>
    <w:p w14:paraId="7E8AC11A" w14:textId="28E30495" w:rsidR="00264EFE" w:rsidRPr="005108EA" w:rsidRDefault="00264EFE" w:rsidP="005108EA">
      <w:pPr>
        <w:spacing w:before="100" w:beforeAutospacing="1" w:after="100" w:afterAutospacing="1" w:line="240" w:lineRule="auto"/>
        <w:rPr>
          <w:rFonts w:ascii="Arial" w:hAnsi="Arial" w:cs="Arial" w:hint="eastAsia"/>
          <w:color w:val="000000"/>
          <w:sz w:val="20"/>
          <w:szCs w:val="20"/>
          <w:lang w:bidi="he-IL"/>
        </w:rPr>
      </w:pPr>
      <w:r w:rsidRPr="00264EFE">
        <w:rPr>
          <w:rFonts w:ascii="Microsoft YaHei" w:eastAsia="Microsoft YaHei" w:hAnsi="Microsoft YaHei" w:cs="Microsoft YaHei" w:hint="eastAsia"/>
          <w:color w:val="000000"/>
          <w:sz w:val="20"/>
          <w:szCs w:val="20"/>
          <w:lang w:bidi="he-IL"/>
        </w:rPr>
        <w:t>カリフォルニア州サンノゼ</w:t>
      </w:r>
      <w:r w:rsidRPr="00264EFE">
        <w:rPr>
          <w:rFonts w:ascii="Arial" w:eastAsia="Times New Roman" w:hAnsi="Arial" w:cs="Arial"/>
          <w:color w:val="000000"/>
          <w:sz w:val="20"/>
          <w:szCs w:val="20"/>
          <w:lang w:bidi="he-IL"/>
        </w:rPr>
        <w:t>, 2022</w:t>
      </w:r>
      <w:r w:rsidRPr="00264EFE">
        <w:rPr>
          <w:rFonts w:ascii="Microsoft YaHei" w:eastAsia="Microsoft YaHei" w:hAnsi="Microsoft YaHei" w:cs="Microsoft YaHei" w:hint="eastAsia"/>
          <w:color w:val="000000"/>
          <w:sz w:val="20"/>
          <w:szCs w:val="20"/>
          <w:lang w:bidi="he-IL"/>
        </w:rPr>
        <w:t>年</w:t>
      </w:r>
      <w:r w:rsidRPr="00264EFE">
        <w:rPr>
          <w:rFonts w:ascii="Arial" w:eastAsia="Times New Roman" w:hAnsi="Arial" w:cs="Arial"/>
          <w:color w:val="000000"/>
          <w:sz w:val="20"/>
          <w:szCs w:val="20"/>
          <w:lang w:bidi="he-IL"/>
        </w:rPr>
        <w:t>10</w:t>
      </w:r>
      <w:r w:rsidRPr="00264EFE">
        <w:rPr>
          <w:rFonts w:ascii="Microsoft YaHei" w:eastAsia="Microsoft YaHei" w:hAnsi="Microsoft YaHei" w:cs="Microsoft YaHei" w:hint="eastAsia"/>
          <w:color w:val="000000"/>
          <w:sz w:val="20"/>
          <w:szCs w:val="20"/>
          <w:lang w:bidi="he-IL"/>
        </w:rPr>
        <w:t>月</w:t>
      </w:r>
      <w:r w:rsidRPr="00264EFE">
        <w:rPr>
          <w:rFonts w:ascii="Arial" w:eastAsia="Times New Roman" w:hAnsi="Arial" w:cs="Arial"/>
          <w:color w:val="000000"/>
          <w:sz w:val="20"/>
          <w:szCs w:val="20"/>
          <w:lang w:bidi="he-IL"/>
        </w:rPr>
        <w:t>14</w:t>
      </w:r>
      <w:r w:rsidRPr="00264EFE">
        <w:rPr>
          <w:rFonts w:ascii="Microsoft YaHei" w:eastAsia="Microsoft YaHei" w:hAnsi="Microsoft YaHei" w:cs="Microsoft YaHei" w:hint="eastAsia"/>
          <w:color w:val="000000"/>
          <w:sz w:val="20"/>
          <w:szCs w:val="20"/>
          <w:lang w:bidi="he-IL"/>
        </w:rPr>
        <w:t>日</w:t>
      </w:r>
      <w:r w:rsidRPr="00264EFE">
        <w:rPr>
          <w:rFonts w:ascii="Arial" w:eastAsia="Times New Roman" w:hAnsi="Arial" w:cs="Arial"/>
          <w:color w:val="000000"/>
          <w:sz w:val="20"/>
          <w:szCs w:val="20"/>
          <w:lang w:bidi="he-IL"/>
        </w:rPr>
        <w:t>   /PRNewswire/ -- </w:t>
      </w:r>
      <w:r w:rsidRPr="00264EFE">
        <w:rPr>
          <w:rFonts w:ascii="Arial" w:eastAsia="Times New Roman" w:hAnsi="Arial" w:cs="Arial"/>
          <w:b/>
          <w:bCs/>
          <w:color w:val="000000"/>
          <w:sz w:val="20"/>
          <w:szCs w:val="20"/>
          <w:lang w:bidi="he-IL"/>
        </w:rPr>
        <w:t>Super Micro Computer, Inc.</w:t>
      </w:r>
      <w:r w:rsidRPr="00264EFE">
        <w:rPr>
          <w:rFonts w:ascii="Microsoft YaHei" w:eastAsia="Microsoft YaHei" w:hAnsi="Microsoft YaHei" w:cs="Microsoft YaHei" w:hint="eastAsia"/>
          <w:b/>
          <w:bCs/>
          <w:color w:val="000000"/>
          <w:sz w:val="20"/>
          <w:szCs w:val="20"/>
          <w:lang w:bidi="he-IL"/>
        </w:rPr>
        <w:t>（</w:t>
      </w:r>
      <w:r w:rsidRPr="00264EFE">
        <w:rPr>
          <w:rFonts w:ascii="Arial" w:eastAsia="Times New Roman" w:hAnsi="Arial" w:cs="Arial"/>
          <w:b/>
          <w:bCs/>
          <w:color w:val="000000"/>
          <w:sz w:val="20"/>
          <w:szCs w:val="20"/>
          <w:lang w:bidi="he-IL"/>
        </w:rPr>
        <w:t>Nasdaq: SMCI</w:t>
      </w:r>
      <w:r w:rsidRPr="00264EFE">
        <w:rPr>
          <w:rFonts w:ascii="Microsoft YaHei" w:eastAsia="Microsoft YaHei" w:hAnsi="Microsoft YaHei" w:cs="Microsoft YaHei" w:hint="eastAsia"/>
          <w:b/>
          <w:bCs/>
          <w:color w:val="000000"/>
          <w:sz w:val="20"/>
          <w:szCs w:val="20"/>
          <w:lang w:bidi="he-IL"/>
        </w:rPr>
        <w:t>）</w:t>
      </w:r>
      <w:r w:rsidRPr="00264EFE">
        <w:rPr>
          <w:rFonts w:ascii="Microsoft YaHei" w:eastAsia="Microsoft YaHei" w:hAnsi="Microsoft YaHei" w:cs="Microsoft YaHei" w:hint="eastAsia"/>
          <w:color w:val="000000"/>
          <w:sz w:val="20"/>
          <w:szCs w:val="20"/>
          <w:lang w:bidi="he-IL"/>
        </w:rPr>
        <w:t>は、ハイパフォーマンスコンピューティング、ストレージ、ネットワーク、グリーンコンピューティングテクノロジーのグローバルリーダーです。同社は、日本電気株式会社（以下、</w:t>
      </w: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）が、</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の広範なポートフォリオと大規模</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向けトータルソリューションにおいて実績がある、デュアルソケットの</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第３世代</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インテル</w:t>
      </w:r>
      <w:r w:rsidR="00861759">
        <w:rPr>
          <w:rFonts w:ascii="Arial" w:eastAsia="Times New Roman" w:hAnsi="Arial" w:cs="Arial"/>
          <w:color w:val="000000"/>
          <w:sz w:val="20"/>
          <w:szCs w:val="20"/>
          <w:vertAlign w:val="superscript"/>
          <w:lang w:bidi="he-IL"/>
        </w:rPr>
        <w:t>(R)</w:t>
      </w:r>
      <w:r w:rsidRPr="00264EFE">
        <w:rPr>
          <w:rFonts w:ascii="Arial" w:eastAsia="Times New Roman" w:hAnsi="Arial" w:cs="Arial"/>
          <w:color w:val="000000"/>
          <w:sz w:val="20"/>
          <w:szCs w:val="20"/>
          <w:lang w:bidi="he-IL"/>
        </w:rPr>
        <w:t> Xeon</w:t>
      </w:r>
      <w:r w:rsidR="00861759">
        <w:rPr>
          <w:rFonts w:ascii="Arial" w:eastAsia="Times New Roman" w:hAnsi="Arial" w:cs="Arial"/>
          <w:color w:val="000000"/>
          <w:sz w:val="20"/>
          <w:szCs w:val="20"/>
          <w:vertAlign w:val="superscript"/>
          <w:lang w:bidi="he-IL"/>
        </w:rPr>
        <w:t>(R)</w:t>
      </w:r>
      <w:r w:rsidRPr="00264EFE">
        <w:rPr>
          <w:rFonts w:ascii="Arial" w:eastAsia="Times New Roman" w:hAnsi="Arial" w:cs="Arial"/>
          <w:color w:val="000000"/>
          <w:sz w:val="20"/>
          <w:szCs w:val="20"/>
          <w:lang w:bidi="he-IL"/>
        </w:rPr>
        <w:t> </w:t>
      </w:r>
      <w:r w:rsidRPr="00264EFE">
        <w:rPr>
          <w:rFonts w:ascii="Microsoft YaHei" w:eastAsia="Microsoft YaHei" w:hAnsi="Microsoft YaHei" w:cs="Microsoft YaHei" w:hint="eastAsia"/>
          <w:color w:val="000000"/>
          <w:sz w:val="20"/>
          <w:szCs w:val="20"/>
          <w:lang w:bidi="he-IL"/>
        </w:rPr>
        <w:t>スケーラブル・プロセッサー、および、８基の</w:t>
      </w:r>
      <w:r w:rsidRPr="00264EFE">
        <w:rPr>
          <w:rFonts w:ascii="Arial" w:eastAsia="Times New Roman" w:hAnsi="Arial" w:cs="Arial"/>
          <w:color w:val="000000"/>
          <w:sz w:val="20"/>
          <w:szCs w:val="20"/>
          <w:lang w:bidi="he-IL"/>
        </w:rPr>
        <w:t>NVIDIA</w:t>
      </w:r>
      <w:r w:rsidR="00861759">
        <w:rPr>
          <w:rFonts w:ascii="Arial" w:eastAsia="Times New Roman" w:hAnsi="Arial" w:cs="Arial"/>
          <w:color w:val="000000"/>
          <w:sz w:val="20"/>
          <w:szCs w:val="20"/>
          <w:vertAlign w:val="superscript"/>
          <w:lang w:bidi="he-IL"/>
        </w:rPr>
        <w:t>(R)</w:t>
      </w:r>
      <w:r w:rsidRPr="00264EFE">
        <w:rPr>
          <w:rFonts w:ascii="Arial" w:eastAsia="Times New Roman" w:hAnsi="Arial" w:cs="Arial"/>
          <w:color w:val="000000"/>
          <w:sz w:val="20"/>
          <w:szCs w:val="20"/>
          <w:lang w:bidi="he-IL"/>
        </w:rPr>
        <w:t> A100 80GB GPU</w:t>
      </w:r>
      <w:r w:rsidRPr="00264EFE">
        <w:rPr>
          <w:rFonts w:ascii="Microsoft YaHei" w:eastAsia="Microsoft YaHei" w:hAnsi="Microsoft YaHei" w:cs="Microsoft YaHei" w:hint="eastAsia"/>
          <w:color w:val="000000"/>
          <w:sz w:val="20"/>
          <w:szCs w:val="20"/>
          <w:lang w:bidi="he-IL"/>
        </w:rPr>
        <w:t>を搭載した</w:t>
      </w:r>
      <w:r w:rsidRPr="00264EFE">
        <w:rPr>
          <w:rFonts w:ascii="Arial" w:eastAsia="Times New Roman" w:hAnsi="Arial" w:cs="Arial"/>
          <w:color w:val="000000"/>
          <w:sz w:val="20"/>
          <w:szCs w:val="20"/>
          <w:lang w:bidi="he-IL"/>
        </w:rPr>
        <w:t>Supermicro GPU</w:t>
      </w:r>
      <w:r w:rsidRPr="00264EFE">
        <w:rPr>
          <w:rFonts w:ascii="Microsoft YaHei" w:eastAsia="Microsoft YaHei" w:hAnsi="Microsoft YaHei" w:cs="Microsoft YaHei" w:hint="eastAsia"/>
          <w:color w:val="000000"/>
          <w:sz w:val="20"/>
          <w:szCs w:val="20"/>
          <w:lang w:bidi="he-IL"/>
        </w:rPr>
        <w:t>サーバーを</w:t>
      </w:r>
      <w:r w:rsidRPr="00264EFE">
        <w:rPr>
          <w:rFonts w:ascii="Arial" w:eastAsia="Times New Roman" w:hAnsi="Arial" w:cs="Arial"/>
          <w:color w:val="000000"/>
          <w:sz w:val="20"/>
          <w:szCs w:val="20"/>
          <w:lang w:bidi="he-IL"/>
        </w:rPr>
        <w:t>116</w:t>
      </w:r>
      <w:r w:rsidRPr="00264EFE">
        <w:rPr>
          <w:rFonts w:ascii="Microsoft YaHei" w:eastAsia="Microsoft YaHei" w:hAnsi="Microsoft YaHei" w:cs="Microsoft YaHei" w:hint="eastAsia"/>
          <w:color w:val="000000"/>
          <w:sz w:val="20"/>
          <w:szCs w:val="20"/>
          <w:lang w:bidi="he-IL"/>
        </w:rPr>
        <w:t>台採用したことを発表しました。</w:t>
      </w:r>
      <w:r w:rsidRPr="00264EFE">
        <w:rPr>
          <w:rFonts w:ascii="Arial" w:eastAsia="Times New Roman" w:hAnsi="Arial" w:cs="Arial"/>
          <w:color w:val="000000"/>
          <w:sz w:val="20"/>
          <w:szCs w:val="20"/>
          <w:lang w:bidi="he-IL"/>
        </w:rPr>
        <w:t>Supermicro GPU</w:t>
      </w:r>
      <w:r w:rsidRPr="00264EFE">
        <w:rPr>
          <w:rFonts w:ascii="Microsoft YaHei" w:eastAsia="Microsoft YaHei" w:hAnsi="Microsoft YaHei" w:cs="Microsoft YaHei" w:hint="eastAsia"/>
          <w:color w:val="000000"/>
          <w:sz w:val="20"/>
          <w:szCs w:val="20"/>
          <w:lang w:bidi="he-IL"/>
        </w:rPr>
        <w:t>サーバー製品は、最も強力で最新の</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インテル</w:t>
      </w:r>
      <w:r w:rsidRPr="00264EFE">
        <w:rPr>
          <w:rFonts w:ascii="Arial" w:eastAsia="Times New Roman" w:hAnsi="Arial" w:cs="Arial"/>
          <w:color w:val="000000"/>
          <w:sz w:val="20"/>
          <w:szCs w:val="20"/>
          <w:lang w:bidi="he-IL"/>
        </w:rPr>
        <w:t xml:space="preserve"> Xeon</w:t>
      </w:r>
      <w:r w:rsidRPr="00264EFE">
        <w:rPr>
          <w:rFonts w:ascii="Microsoft YaHei" w:eastAsia="Microsoft YaHei" w:hAnsi="Microsoft YaHei" w:cs="Microsoft YaHei" w:hint="eastAsia"/>
          <w:color w:val="000000"/>
          <w:sz w:val="20"/>
          <w:szCs w:val="20"/>
          <w:lang w:bidi="he-IL"/>
        </w:rPr>
        <w:t>スケーラブル・プロセッサー</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と</w:t>
      </w:r>
      <w:r w:rsidRPr="00264EFE">
        <w:rPr>
          <w:rFonts w:ascii="Arial" w:eastAsia="Times New Roman" w:hAnsi="Arial" w:cs="Arial"/>
          <w:color w:val="000000"/>
          <w:sz w:val="20"/>
          <w:szCs w:val="20"/>
          <w:lang w:bidi="he-IL"/>
        </w:rPr>
        <w:t>NVIDIA</w:t>
      </w:r>
      <w:r w:rsidRPr="00264EFE">
        <w:rPr>
          <w:rFonts w:ascii="Microsoft YaHei" w:eastAsia="Microsoft YaHei" w:hAnsi="Microsoft YaHei" w:cs="Microsoft YaHei" w:hint="eastAsia"/>
          <w:color w:val="000000"/>
          <w:sz w:val="20"/>
          <w:szCs w:val="20"/>
          <w:lang w:bidi="he-IL"/>
        </w:rPr>
        <w:t>の最先端の</w:t>
      </w:r>
      <w:r w:rsidRPr="00264EFE">
        <w:rPr>
          <w:rFonts w:ascii="Arial" w:eastAsia="Times New Roman" w:hAnsi="Arial" w:cs="Arial"/>
          <w:color w:val="000000"/>
          <w:sz w:val="20"/>
          <w:szCs w:val="20"/>
          <w:lang w:bidi="he-IL"/>
        </w:rPr>
        <w:t>AI GPU</w:t>
      </w:r>
      <w:r w:rsidRPr="00264EFE">
        <w:rPr>
          <w:rFonts w:ascii="Microsoft YaHei" w:eastAsia="Microsoft YaHei" w:hAnsi="Microsoft YaHei" w:cs="Microsoft YaHei" w:hint="eastAsia"/>
          <w:color w:val="000000"/>
          <w:sz w:val="20"/>
          <w:szCs w:val="20"/>
          <w:lang w:bidi="he-IL"/>
        </w:rPr>
        <w:t>を搭載しています</w:t>
      </w:r>
      <w:r w:rsidRPr="00264EFE">
        <w:rPr>
          <w:rFonts w:ascii="Microsoft YaHei" w:eastAsia="Microsoft YaHei" w:hAnsi="Microsoft YaHei" w:cs="Microsoft YaHei"/>
          <w:color w:val="000000"/>
          <w:sz w:val="20"/>
          <w:szCs w:val="20"/>
          <w:lang w:bidi="he-IL"/>
        </w:rPr>
        <w:t>。</w:t>
      </w:r>
      <w:bookmarkStart w:id="0" w:name="_GoBack"/>
      <w:bookmarkEnd w:id="0"/>
    </w:p>
    <w:p w14:paraId="2C1F0379"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の社長兼最高責任者（</w:t>
      </w:r>
      <w:r w:rsidRPr="00264EFE">
        <w:rPr>
          <w:rFonts w:ascii="Arial" w:eastAsia="Times New Roman" w:hAnsi="Arial" w:cs="Arial"/>
          <w:color w:val="000000"/>
          <w:sz w:val="20"/>
          <w:szCs w:val="20"/>
          <w:lang w:bidi="he-IL"/>
        </w:rPr>
        <w:t>CEO</w:t>
      </w:r>
      <w:r w:rsidRPr="00264EFE">
        <w:rPr>
          <w:rFonts w:ascii="Microsoft YaHei" w:eastAsia="Microsoft YaHei" w:hAnsi="Microsoft YaHei" w:cs="Microsoft YaHei" w:hint="eastAsia"/>
          <w:color w:val="000000"/>
          <w:sz w:val="20"/>
          <w:szCs w:val="20"/>
          <w:lang w:bidi="he-IL"/>
        </w:rPr>
        <w:t>）であるチャールズ・リアン（</w:t>
      </w:r>
      <w:r w:rsidRPr="00264EFE">
        <w:rPr>
          <w:rFonts w:ascii="Arial" w:eastAsia="Times New Roman" w:hAnsi="Arial" w:cs="Arial"/>
          <w:color w:val="000000"/>
          <w:sz w:val="20"/>
          <w:szCs w:val="20"/>
          <w:lang w:bidi="he-IL"/>
        </w:rPr>
        <w:t>Charles Liang</w:t>
      </w:r>
      <w:r w:rsidRPr="00264EFE">
        <w:rPr>
          <w:rFonts w:ascii="Microsoft YaHei" w:eastAsia="Microsoft YaHei" w:hAnsi="Microsoft YaHei" w:cs="Microsoft YaHei" w:hint="eastAsia"/>
          <w:color w:val="000000"/>
          <w:sz w:val="20"/>
          <w:szCs w:val="20"/>
          <w:lang w:bidi="he-IL"/>
        </w:rPr>
        <w:t>）は、次のように述べています。「</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は、世界でも有数の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環境に</w:t>
      </w:r>
      <w:r w:rsidRPr="00264EFE">
        <w:rPr>
          <w:rFonts w:ascii="Arial" w:eastAsia="Times New Roman" w:hAnsi="Arial" w:cs="Arial"/>
          <w:color w:val="000000"/>
          <w:sz w:val="20"/>
          <w:szCs w:val="20"/>
          <w:lang w:bidi="he-IL"/>
        </w:rPr>
        <w:t>580 PFLOPS</w:t>
      </w:r>
      <w:r w:rsidRPr="00264EFE">
        <w:rPr>
          <w:rFonts w:ascii="Microsoft YaHei" w:eastAsia="Microsoft YaHei" w:hAnsi="Microsoft YaHei" w:cs="Microsoft YaHei" w:hint="eastAsia"/>
          <w:color w:val="000000"/>
          <w:sz w:val="20"/>
          <w:szCs w:val="20"/>
          <w:lang w:bidi="he-IL"/>
        </w:rPr>
        <w:t>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トレーニングパワーを提供できることを嬉しく思います。</w:t>
      </w:r>
      <w:r w:rsidRPr="00264EFE">
        <w:rPr>
          <w:rFonts w:ascii="Arial" w:eastAsia="Times New Roman" w:hAnsi="Arial" w:cs="Arial"/>
          <w:color w:val="000000"/>
          <w:sz w:val="20"/>
          <w:szCs w:val="20"/>
          <w:lang w:bidi="he-IL"/>
        </w:rPr>
        <w:t>Supermicro GPU</w:t>
      </w:r>
      <w:r w:rsidRPr="00264EFE">
        <w:rPr>
          <w:rFonts w:ascii="Microsoft YaHei" w:eastAsia="Microsoft YaHei" w:hAnsi="Microsoft YaHei" w:cs="Microsoft YaHei" w:hint="eastAsia"/>
          <w:color w:val="000000"/>
          <w:sz w:val="20"/>
          <w:szCs w:val="20"/>
          <w:lang w:bidi="he-IL"/>
        </w:rPr>
        <w:t>サーバーは、</w:t>
      </w: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社内に設置され、最先端の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研究に活用されます。当社のサーバーは、最も高性能な</w:t>
      </w:r>
      <w:r w:rsidRPr="00264EFE">
        <w:rPr>
          <w:rFonts w:ascii="Arial" w:eastAsia="Times New Roman" w:hAnsi="Arial" w:cs="Arial"/>
          <w:color w:val="000000"/>
          <w:sz w:val="20"/>
          <w:szCs w:val="20"/>
          <w:lang w:bidi="he-IL"/>
        </w:rPr>
        <w:t>CPU</w:t>
      </w:r>
      <w:r w:rsidRPr="00264EFE">
        <w:rPr>
          <w:rFonts w:ascii="Microsoft YaHei" w:eastAsia="Microsoft YaHei" w:hAnsi="Microsoft YaHei" w:cs="Microsoft YaHei" w:hint="eastAsia"/>
          <w:color w:val="000000"/>
          <w:sz w:val="20"/>
          <w:szCs w:val="20"/>
          <w:lang w:bidi="he-IL"/>
        </w:rPr>
        <w:t>と</w:t>
      </w:r>
      <w:r w:rsidRPr="00264EFE">
        <w:rPr>
          <w:rFonts w:ascii="Arial" w:eastAsia="Times New Roman" w:hAnsi="Arial" w:cs="Arial"/>
          <w:color w:val="000000"/>
          <w:sz w:val="20"/>
          <w:szCs w:val="20"/>
          <w:lang w:bidi="he-IL"/>
        </w:rPr>
        <w:t>GPU</w:t>
      </w:r>
      <w:r w:rsidRPr="00264EFE">
        <w:rPr>
          <w:rFonts w:ascii="Microsoft YaHei" w:eastAsia="Microsoft YaHei" w:hAnsi="Microsoft YaHei" w:cs="Microsoft YaHei" w:hint="eastAsia"/>
          <w:color w:val="000000"/>
          <w:sz w:val="20"/>
          <w:szCs w:val="20"/>
          <w:lang w:bidi="he-IL"/>
        </w:rPr>
        <w:t>を使用し、最も要求の厳しい</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ワークロード向けに設計されています。当社の先進的なラックスケールサーバーソリューションによって、ビジネス目標をより迅速かつ効率的に達成して頂くために、世界中の主要なお客様と協力を続けています。</w:t>
      </w:r>
      <w:r w:rsidRPr="00264EFE">
        <w:rPr>
          <w:rFonts w:ascii="Microsoft YaHei" w:eastAsia="Microsoft YaHei" w:hAnsi="Microsoft YaHei" w:cs="Microsoft YaHei"/>
          <w:color w:val="000000"/>
          <w:sz w:val="20"/>
          <w:szCs w:val="20"/>
          <w:lang w:bidi="he-IL"/>
        </w:rPr>
        <w:t>」</w:t>
      </w:r>
    </w:p>
    <w:p w14:paraId="3CD50AB4" w14:textId="197900C2"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をリードする</w:t>
      </w: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は、</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の技術競争力を強化し、</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の領域においての事業競争力を維持・強化するために</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研究用スーパーコンピュータを活用します。この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スーパーコンピュータは、国内で業界最大の</w:t>
      </w:r>
      <w:r w:rsidRPr="00264EFE">
        <w:rPr>
          <w:rFonts w:ascii="Arial" w:eastAsia="Times New Roman" w:hAnsi="Arial" w:cs="Arial"/>
          <w:color w:val="000000"/>
          <w:sz w:val="20"/>
          <w:szCs w:val="20"/>
          <w:lang w:bidi="he-IL"/>
        </w:rPr>
        <w:t>580 PFLOPS</w:t>
      </w:r>
      <w:r w:rsidRPr="00264EFE">
        <w:rPr>
          <w:rFonts w:ascii="Microsoft YaHei" w:eastAsia="Microsoft YaHei" w:hAnsi="Microsoft YaHei" w:cs="Microsoft YaHei" w:hint="eastAsia"/>
          <w:color w:val="000000"/>
          <w:sz w:val="20"/>
          <w:szCs w:val="20"/>
          <w:lang w:bidi="he-IL"/>
        </w:rPr>
        <w:t>を超える性能を発揮します。</w:t>
      </w: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は全ての研究所で</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研究を行っており、数百名の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研究者がシステムを使用します。</w:t>
      </w:r>
      <w:r w:rsidRPr="00264EFE">
        <w:rPr>
          <w:rFonts w:ascii="Arial" w:eastAsia="Times New Roman" w:hAnsi="Arial" w:cs="Arial"/>
          <w:color w:val="000000"/>
          <w:sz w:val="20"/>
          <w:szCs w:val="20"/>
          <w:lang w:bidi="he-IL"/>
        </w:rPr>
        <w:t>580 PFLOPS</w:t>
      </w:r>
      <w:r w:rsidRPr="00264EFE">
        <w:rPr>
          <w:rFonts w:ascii="Microsoft YaHei" w:eastAsia="Microsoft YaHei" w:hAnsi="Microsoft YaHei" w:cs="Microsoft YaHei" w:hint="eastAsia"/>
          <w:color w:val="000000"/>
          <w:sz w:val="20"/>
          <w:szCs w:val="20"/>
          <w:lang w:bidi="he-IL"/>
        </w:rPr>
        <w:t>の</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システムを追加することで、</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に特化した日本有数の研究開発環境となり、より高度な</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アルゴリズムの開発が加速されます。このシステムは、</w:t>
      </w:r>
      <w:r w:rsidRPr="00264EFE">
        <w:rPr>
          <w:rFonts w:ascii="Arial" w:eastAsia="Times New Roman" w:hAnsi="Arial" w:cs="Arial"/>
          <w:color w:val="000000"/>
          <w:sz w:val="20"/>
          <w:szCs w:val="20"/>
          <w:lang w:bidi="he-IL"/>
        </w:rPr>
        <w:t xml:space="preserve">NVIDIA </w:t>
      </w:r>
      <w:proofErr w:type="spellStart"/>
      <w:r w:rsidRPr="00264EFE">
        <w:rPr>
          <w:rFonts w:ascii="Arial" w:eastAsia="Times New Roman" w:hAnsi="Arial" w:cs="Arial"/>
          <w:color w:val="000000"/>
          <w:sz w:val="20"/>
          <w:szCs w:val="20"/>
          <w:lang w:bidi="he-IL"/>
        </w:rPr>
        <w:t>NVLink</w:t>
      </w:r>
      <w:proofErr w:type="spellEnd"/>
      <w:r w:rsidR="00861759">
        <w:rPr>
          <w:rFonts w:ascii="Arial" w:eastAsia="Times New Roman" w:hAnsi="Arial" w:cs="Arial"/>
          <w:color w:val="000000"/>
          <w:sz w:val="20"/>
          <w:szCs w:val="20"/>
          <w:vertAlign w:val="superscript"/>
          <w:lang w:bidi="he-IL"/>
        </w:rPr>
        <w:t>(R)</w:t>
      </w:r>
      <w:r w:rsidRPr="00264EFE">
        <w:rPr>
          <w:rFonts w:ascii="Arial" w:eastAsia="Times New Roman" w:hAnsi="Arial" w:cs="Arial"/>
          <w:color w:val="000000"/>
          <w:sz w:val="20"/>
          <w:szCs w:val="20"/>
          <w:lang w:bidi="he-IL"/>
        </w:rPr>
        <w:t> </w:t>
      </w:r>
      <w:r w:rsidRPr="00264EFE">
        <w:rPr>
          <w:rFonts w:ascii="Microsoft YaHei" w:eastAsia="Microsoft YaHei" w:hAnsi="Microsoft YaHei" w:cs="Microsoft YaHei" w:hint="eastAsia"/>
          <w:color w:val="000000"/>
          <w:sz w:val="20"/>
          <w:szCs w:val="20"/>
          <w:lang w:bidi="he-IL"/>
        </w:rPr>
        <w:t>と</w:t>
      </w:r>
      <w:r w:rsidRPr="00264EFE">
        <w:rPr>
          <w:rFonts w:ascii="Arial" w:eastAsia="Times New Roman" w:hAnsi="Arial" w:cs="Arial"/>
          <w:color w:val="000000"/>
          <w:sz w:val="20"/>
          <w:szCs w:val="20"/>
          <w:lang w:bidi="he-IL"/>
        </w:rPr>
        <w:t xml:space="preserve"> NVIDIA </w:t>
      </w:r>
      <w:proofErr w:type="spellStart"/>
      <w:r w:rsidRPr="00264EFE">
        <w:rPr>
          <w:rFonts w:ascii="Arial" w:eastAsia="Times New Roman" w:hAnsi="Arial" w:cs="Arial"/>
          <w:color w:val="000000"/>
          <w:sz w:val="20"/>
          <w:szCs w:val="20"/>
          <w:lang w:bidi="he-IL"/>
        </w:rPr>
        <w:t>NVSwitch</w:t>
      </w:r>
      <w:proofErr w:type="spellEnd"/>
      <w:r w:rsidR="00861759">
        <w:rPr>
          <w:rFonts w:ascii="Arial" w:eastAsia="Times New Roman" w:hAnsi="Arial" w:cs="Arial"/>
          <w:color w:val="000000"/>
          <w:sz w:val="20"/>
          <w:szCs w:val="20"/>
          <w:lang w:bidi="he-IL"/>
        </w:rPr>
        <w:t>(TM)</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を備えた</w:t>
      </w:r>
      <w:r w:rsidRPr="00264EFE">
        <w:rPr>
          <w:rFonts w:ascii="Arial" w:eastAsia="Times New Roman" w:hAnsi="Arial" w:cs="Arial"/>
          <w:color w:val="000000"/>
          <w:sz w:val="20"/>
          <w:szCs w:val="20"/>
          <w:lang w:bidi="he-IL"/>
        </w:rPr>
        <w:t xml:space="preserve"> NVIDIA HGX</w:t>
      </w:r>
      <w:r w:rsidR="00861759">
        <w:rPr>
          <w:rFonts w:ascii="Arial" w:eastAsia="Times New Roman" w:hAnsi="Arial" w:cs="Arial"/>
          <w:color w:val="000000"/>
          <w:sz w:val="20"/>
          <w:szCs w:val="20"/>
          <w:lang w:bidi="he-IL"/>
        </w:rPr>
        <w:t>(TM)</w:t>
      </w:r>
      <w:r w:rsidRPr="00264EFE">
        <w:rPr>
          <w:rFonts w:ascii="Arial" w:eastAsia="Times New Roman" w:hAnsi="Arial" w:cs="Arial"/>
          <w:color w:val="000000"/>
          <w:sz w:val="20"/>
          <w:szCs w:val="20"/>
          <w:lang w:bidi="he-IL"/>
        </w:rPr>
        <w:t xml:space="preserve"> AI</w:t>
      </w:r>
      <w:r w:rsidRPr="00264EFE">
        <w:rPr>
          <w:rFonts w:ascii="Microsoft YaHei" w:eastAsia="Microsoft YaHei" w:hAnsi="Microsoft YaHei" w:cs="Microsoft YaHei" w:hint="eastAsia"/>
          <w:color w:val="000000"/>
          <w:sz w:val="20"/>
          <w:szCs w:val="20"/>
          <w:lang w:bidi="he-IL"/>
        </w:rPr>
        <w:t>スーパーコンピューティングプラットフォームに基づいています</w:t>
      </w:r>
      <w:r w:rsidRPr="00264EFE">
        <w:rPr>
          <w:rFonts w:ascii="Microsoft YaHei" w:eastAsia="Microsoft YaHei" w:hAnsi="Microsoft YaHei" w:cs="Microsoft YaHei"/>
          <w:color w:val="000000"/>
          <w:sz w:val="20"/>
          <w:szCs w:val="20"/>
          <w:lang w:bidi="he-IL"/>
        </w:rPr>
        <w:t>。</w:t>
      </w:r>
    </w:p>
    <w:p w14:paraId="54087BBF"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シニア</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プラットフォームアーキテクトである</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北野</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貴稔</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氏は次のように述べています。「</w:t>
      </w: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は、</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の</w:t>
      </w:r>
      <w:r w:rsidRPr="00264EFE">
        <w:rPr>
          <w:rFonts w:ascii="Arial" w:eastAsia="Times New Roman" w:hAnsi="Arial" w:cs="Arial"/>
          <w:color w:val="000000"/>
          <w:sz w:val="20"/>
          <w:szCs w:val="20"/>
          <w:lang w:bidi="he-IL"/>
        </w:rPr>
        <w:t>GPU</w:t>
      </w:r>
      <w:r w:rsidRPr="00264EFE">
        <w:rPr>
          <w:rFonts w:ascii="Microsoft YaHei" w:eastAsia="Microsoft YaHei" w:hAnsi="Microsoft YaHei" w:cs="Microsoft YaHei" w:hint="eastAsia"/>
          <w:color w:val="000000"/>
          <w:sz w:val="20"/>
          <w:szCs w:val="20"/>
          <w:lang w:bidi="he-IL"/>
        </w:rPr>
        <w:t>サーバーを利用し、最先端の研究を行うことで</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革命をリードしていきます。</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の</w:t>
      </w:r>
      <w:r w:rsidRPr="00264EFE">
        <w:rPr>
          <w:rFonts w:ascii="Arial" w:eastAsia="Times New Roman" w:hAnsi="Arial" w:cs="Arial"/>
          <w:color w:val="000000"/>
          <w:sz w:val="20"/>
          <w:szCs w:val="20"/>
          <w:lang w:bidi="he-IL"/>
        </w:rPr>
        <w:t>GPU</w:t>
      </w:r>
      <w:r w:rsidRPr="00264EFE">
        <w:rPr>
          <w:rFonts w:ascii="Microsoft YaHei" w:eastAsia="Microsoft YaHei" w:hAnsi="Microsoft YaHei" w:cs="Microsoft YaHei" w:hint="eastAsia"/>
          <w:color w:val="000000"/>
          <w:sz w:val="20"/>
          <w:szCs w:val="20"/>
          <w:lang w:bidi="he-IL"/>
        </w:rPr>
        <w:t>サーバーは、拡張性とカスタマイズ性に優れており、将来の</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研究の発展に合わせてシステムを柔軟に進化させることができます。私たちは引き続き</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と緊密に協力し、先進</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の研究開発を推進していきます。</w:t>
      </w:r>
      <w:r w:rsidRPr="00264EFE">
        <w:rPr>
          <w:rFonts w:ascii="Microsoft YaHei" w:eastAsia="Microsoft YaHei" w:hAnsi="Microsoft YaHei" w:cs="Microsoft YaHei"/>
          <w:color w:val="000000"/>
          <w:sz w:val="20"/>
          <w:szCs w:val="20"/>
          <w:lang w:bidi="he-IL"/>
        </w:rPr>
        <w:t>」</w:t>
      </w:r>
    </w:p>
    <w:p w14:paraId="64803EDA" w14:textId="521ECC18"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Microsoft YaHei" w:eastAsia="Microsoft YaHei" w:hAnsi="Microsoft YaHei" w:cs="Microsoft YaHei" w:hint="eastAsia"/>
          <w:color w:val="000000"/>
          <w:sz w:val="20"/>
          <w:szCs w:val="20"/>
          <w:lang w:bidi="he-IL"/>
        </w:rPr>
        <w:lastRenderedPageBreak/>
        <w:t>具体的には、この</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の新しいシステムは、大規模な分散学習アプリケーション向けに最適化され</w:t>
      </w:r>
      <w:r w:rsidRPr="00264EFE">
        <w:rPr>
          <w:rFonts w:ascii="Microsoft YaHei" w:eastAsia="Microsoft YaHei" w:hAnsi="Microsoft YaHei" w:cs="Microsoft YaHei"/>
          <w:color w:val="000000"/>
          <w:sz w:val="20"/>
          <w:szCs w:val="20"/>
          <w:lang w:bidi="he-IL"/>
        </w:rPr>
        <w:t>た</w:t>
      </w:r>
      <w:r w:rsidRPr="00264EFE">
        <w:rPr>
          <w:rFonts w:ascii="Arial" w:eastAsia="Times New Roman" w:hAnsi="Arial" w:cs="Arial"/>
          <w:color w:val="000000"/>
          <w:sz w:val="20"/>
          <w:szCs w:val="20"/>
          <w:lang w:bidi="he-IL"/>
        </w:rPr>
        <w:t> </w:t>
      </w:r>
      <w:hyperlink r:id="rId6" w:tgtFrame="_blank" w:history="1">
        <w:r w:rsidRPr="00264EFE">
          <w:rPr>
            <w:rFonts w:ascii="Arial" w:eastAsia="Times New Roman" w:hAnsi="Arial" w:cs="Arial"/>
            <w:color w:val="0000FF"/>
            <w:sz w:val="20"/>
            <w:szCs w:val="20"/>
            <w:u w:val="single"/>
            <w:lang w:bidi="he-IL"/>
          </w:rPr>
          <w:t>SYS-420GP-TNAR</w:t>
        </w:r>
      </w:hyperlink>
      <w:r w:rsidRPr="00861759">
        <w:rPr>
          <w:rFonts w:ascii="Arial" w:eastAsia="Times New Roman" w:hAnsi="Arial" w:cs="Arial"/>
          <w:color w:val="000000"/>
          <w:sz w:val="20"/>
          <w:szCs w:val="20"/>
          <w:lang w:bidi="he-IL"/>
        </w:rPr>
        <w:t> </w:t>
      </w:r>
      <w:r w:rsidR="00861759" w:rsidRPr="005108EA">
        <w:rPr>
          <w:rFonts w:ascii="Arial" w:eastAsia="ＭＳ 明朝" w:hAnsi="Arial" w:cs="Arial"/>
          <w:color w:val="000000"/>
          <w:sz w:val="20"/>
          <w:szCs w:val="20"/>
          <w:lang w:eastAsia="ja-JP" w:bidi="he-IL"/>
        </w:rPr>
        <w:t>（</w:t>
      </w:r>
      <w:hyperlink r:id="rId7" w:history="1">
        <w:r w:rsidR="00861759" w:rsidRPr="005108EA">
          <w:rPr>
            <w:rStyle w:val="a3"/>
            <w:rFonts w:ascii="Arial" w:eastAsia="ＭＳ 明朝" w:hAnsi="Arial" w:cs="Arial"/>
            <w:sz w:val="20"/>
            <w:szCs w:val="20"/>
            <w:u w:val="none"/>
            <w:lang w:eastAsia="ja-JP" w:bidi="he-IL"/>
          </w:rPr>
          <w:t>https://c212.net/c/link/?t=0&amp;l=ja&amp;o=3670914-1&amp;h=2000484011&amp;u=https%3A%2F%2Fwww.supermicro.com%2Fja%2Fproducts%2Fsystem%2Fgpu%2F4u%2Fsys-420gp-tnar%3Futm_term%3D%26utm_campaign%3DSearch%2BAds%2B(US)%2BMax%2BConversion%2BValue%26utm_source%3Dadwords%26utm_medium%3Dppc%26hsa_acc%3D5808928850%26hsa_cam%3D17231952397%26hsa_grp%3D146724910932%26hsa_ad%3D623022937401%26hsa_src%3Dg%26hsa_tgt%3Ddsa-392764763908%26hsa_kw%3D%26hsa_mt%3D%26hsa_net%3Dadwords%26hsa_ver%3D3%26gclid%3DCjwKCAjwhNWZBhB_EiwAPzlhNt6Oo85Tj9DDj7FbaySqwFwOro4reLkrpSxy5sTFLELcNpHC0ngY8BoCPwUQAvD_BwE&amp;a=SYS-420GP-TNAR</w:t>
        </w:r>
      </w:hyperlink>
      <w:r w:rsidR="00861759" w:rsidRPr="005108EA">
        <w:rPr>
          <w:rFonts w:ascii="Arial" w:eastAsia="ＭＳ 明朝" w:hAnsi="Arial" w:cs="Arial"/>
          <w:color w:val="000000"/>
          <w:sz w:val="20"/>
          <w:szCs w:val="20"/>
          <w:lang w:eastAsia="ja-JP" w:bidi="he-IL"/>
        </w:rPr>
        <w:t xml:space="preserve"> </w:t>
      </w:r>
      <w:r w:rsidR="00861759" w:rsidRPr="00861759">
        <w:rPr>
          <w:rFonts w:ascii="ＭＳ 明朝" w:eastAsia="ＭＳ 明朝" w:hAnsi="ＭＳ 明朝" w:cs="ＭＳ 明朝" w:hint="eastAsia"/>
          <w:color w:val="000000"/>
          <w:sz w:val="20"/>
          <w:szCs w:val="20"/>
          <w:lang w:eastAsia="ja-JP" w:bidi="he-IL"/>
        </w:rPr>
        <w:t>）</w:t>
      </w:r>
      <w:r w:rsidRPr="00264EFE">
        <w:rPr>
          <w:rFonts w:ascii="Microsoft YaHei" w:eastAsia="Microsoft YaHei" w:hAnsi="Microsoft YaHei" w:cs="Microsoft YaHei" w:hint="eastAsia"/>
          <w:color w:val="000000"/>
          <w:sz w:val="20"/>
          <w:szCs w:val="20"/>
          <w:lang w:bidi="he-IL"/>
        </w:rPr>
        <w:t>サーバーで構成されます。各サーバーには、２つの</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インテル</w:t>
      </w:r>
      <w:r w:rsidRPr="00264EFE">
        <w:rPr>
          <w:rFonts w:ascii="Arial" w:eastAsia="Times New Roman" w:hAnsi="Arial" w:cs="Arial"/>
          <w:color w:val="000000"/>
          <w:sz w:val="20"/>
          <w:szCs w:val="20"/>
          <w:lang w:bidi="he-IL"/>
        </w:rPr>
        <w:t xml:space="preserve"> Xeon Platinum 8358</w:t>
      </w:r>
      <w:r w:rsidRPr="00264EFE">
        <w:rPr>
          <w:rFonts w:ascii="Microsoft YaHei" w:eastAsia="Microsoft YaHei" w:hAnsi="Microsoft YaHei" w:cs="Microsoft YaHei" w:hint="eastAsia"/>
          <w:color w:val="000000"/>
          <w:sz w:val="20"/>
          <w:szCs w:val="20"/>
          <w:lang w:bidi="he-IL"/>
        </w:rPr>
        <w:t>プロセッサー</w:t>
      </w:r>
      <w:r w:rsidRPr="00264EFE">
        <w:rPr>
          <w:rFonts w:ascii="Arial" w:eastAsia="Times New Roman" w:hAnsi="Arial" w:cs="Arial"/>
          <w:color w:val="000000"/>
          <w:sz w:val="20"/>
          <w:szCs w:val="20"/>
          <w:lang w:bidi="he-IL"/>
        </w:rPr>
        <w:t xml:space="preserve"> (32</w:t>
      </w:r>
      <w:r w:rsidRPr="00264EFE">
        <w:rPr>
          <w:rFonts w:ascii="Microsoft YaHei" w:eastAsia="Microsoft YaHei" w:hAnsi="Microsoft YaHei" w:cs="Microsoft YaHei" w:hint="eastAsia"/>
          <w:color w:val="000000"/>
          <w:sz w:val="20"/>
          <w:szCs w:val="20"/>
          <w:lang w:bidi="he-IL"/>
        </w:rPr>
        <w:t>コア、</w:t>
      </w:r>
      <w:r w:rsidRPr="00264EFE">
        <w:rPr>
          <w:rFonts w:ascii="Arial" w:eastAsia="Times New Roman" w:hAnsi="Arial" w:cs="Arial"/>
          <w:color w:val="000000"/>
          <w:sz w:val="20"/>
          <w:szCs w:val="20"/>
          <w:lang w:bidi="he-IL"/>
        </w:rPr>
        <w:t>2.6 GHz)</w:t>
      </w:r>
      <w:r w:rsidRPr="00264EFE">
        <w:rPr>
          <w:rFonts w:ascii="Microsoft YaHei" w:eastAsia="Microsoft YaHei" w:hAnsi="Microsoft YaHei" w:cs="Microsoft YaHei" w:hint="eastAsia"/>
          <w:color w:val="000000"/>
          <w:sz w:val="20"/>
          <w:szCs w:val="20"/>
          <w:lang w:bidi="he-IL"/>
        </w:rPr>
        <w:t>、</w:t>
      </w:r>
      <w:r w:rsidRPr="00264EFE">
        <w:rPr>
          <w:rFonts w:ascii="Arial" w:eastAsia="Times New Roman" w:hAnsi="Arial" w:cs="Arial"/>
          <w:color w:val="000000"/>
          <w:sz w:val="20"/>
          <w:szCs w:val="20"/>
          <w:lang w:bidi="he-IL"/>
        </w:rPr>
        <w:t>1TB</w:t>
      </w:r>
      <w:r w:rsidRPr="00264EFE">
        <w:rPr>
          <w:rFonts w:ascii="Microsoft YaHei" w:eastAsia="Microsoft YaHei" w:hAnsi="Microsoft YaHei" w:cs="Microsoft YaHei" w:hint="eastAsia"/>
          <w:color w:val="000000"/>
          <w:sz w:val="20"/>
          <w:szCs w:val="20"/>
          <w:lang w:bidi="he-IL"/>
        </w:rPr>
        <w:t>メモリー、８基の</w:t>
      </w:r>
      <w:r w:rsidRPr="00264EFE">
        <w:rPr>
          <w:rFonts w:ascii="Arial" w:eastAsia="Times New Roman" w:hAnsi="Arial" w:cs="Arial"/>
          <w:color w:val="000000"/>
          <w:sz w:val="20"/>
          <w:szCs w:val="20"/>
          <w:lang w:bidi="he-IL"/>
        </w:rPr>
        <w:t xml:space="preserve"> NVIDIA A100 80GB Tensor Core GPU</w:t>
      </w:r>
      <w:r w:rsidRPr="00264EFE">
        <w:rPr>
          <w:rFonts w:ascii="Microsoft YaHei" w:eastAsia="Microsoft YaHei" w:hAnsi="Microsoft YaHei" w:cs="Microsoft YaHei" w:hint="eastAsia"/>
          <w:color w:val="000000"/>
          <w:sz w:val="20"/>
          <w:szCs w:val="20"/>
          <w:lang w:bidi="he-IL"/>
        </w:rPr>
        <w:t>が含まれています。また、各サーバーのローカルストレージには、</w:t>
      </w:r>
      <w:r w:rsidRPr="00264EFE">
        <w:rPr>
          <w:rFonts w:ascii="Arial" w:eastAsia="Times New Roman" w:hAnsi="Arial" w:cs="Arial"/>
          <w:color w:val="000000"/>
          <w:sz w:val="20"/>
          <w:szCs w:val="20"/>
          <w:lang w:bidi="he-IL"/>
        </w:rPr>
        <w:t xml:space="preserve">1.9TB </w:t>
      </w:r>
      <w:proofErr w:type="spellStart"/>
      <w:r w:rsidRPr="00264EFE">
        <w:rPr>
          <w:rFonts w:ascii="Arial" w:eastAsia="Times New Roman" w:hAnsi="Arial" w:cs="Arial"/>
          <w:color w:val="000000"/>
          <w:sz w:val="20"/>
          <w:szCs w:val="20"/>
          <w:lang w:bidi="he-IL"/>
        </w:rPr>
        <w:t>NVMe</w:t>
      </w:r>
      <w:proofErr w:type="spellEnd"/>
      <w:r w:rsidRPr="00264EFE">
        <w:rPr>
          <w:rFonts w:ascii="Arial" w:eastAsia="Times New Roman" w:hAnsi="Arial" w:cs="Arial"/>
          <w:color w:val="000000"/>
          <w:sz w:val="20"/>
          <w:szCs w:val="20"/>
          <w:lang w:bidi="he-IL"/>
        </w:rPr>
        <w:t xml:space="preserve"> SSD</w:t>
      </w:r>
      <w:r w:rsidRPr="00264EFE">
        <w:rPr>
          <w:rFonts w:ascii="Microsoft YaHei" w:eastAsia="Microsoft YaHei" w:hAnsi="Microsoft YaHei" w:cs="Microsoft YaHei" w:hint="eastAsia"/>
          <w:color w:val="000000"/>
          <w:sz w:val="20"/>
          <w:szCs w:val="20"/>
          <w:lang w:bidi="he-IL"/>
        </w:rPr>
        <w:t>とデータ用に</w:t>
      </w:r>
      <w:r w:rsidRPr="00264EFE">
        <w:rPr>
          <w:rFonts w:ascii="Arial" w:eastAsia="Times New Roman" w:hAnsi="Arial" w:cs="Arial"/>
          <w:color w:val="000000"/>
          <w:sz w:val="20"/>
          <w:szCs w:val="20"/>
          <w:lang w:bidi="he-IL"/>
        </w:rPr>
        <w:t>4</w:t>
      </w:r>
      <w:r w:rsidRPr="00264EFE">
        <w:rPr>
          <w:rFonts w:ascii="Microsoft YaHei" w:eastAsia="Microsoft YaHei" w:hAnsi="Microsoft YaHei" w:cs="Microsoft YaHei" w:hint="eastAsia"/>
          <w:color w:val="000000"/>
          <w:sz w:val="20"/>
          <w:szCs w:val="20"/>
          <w:lang w:bidi="he-IL"/>
        </w:rPr>
        <w:t>つの</w:t>
      </w:r>
      <w:r w:rsidRPr="00264EFE">
        <w:rPr>
          <w:rFonts w:ascii="Arial" w:eastAsia="Times New Roman" w:hAnsi="Arial" w:cs="Arial"/>
          <w:color w:val="000000"/>
          <w:sz w:val="20"/>
          <w:szCs w:val="20"/>
          <w:lang w:bidi="he-IL"/>
        </w:rPr>
        <w:t xml:space="preserve">7.6TB </w:t>
      </w:r>
      <w:proofErr w:type="spellStart"/>
      <w:r w:rsidRPr="00264EFE">
        <w:rPr>
          <w:rFonts w:ascii="Arial" w:eastAsia="Times New Roman" w:hAnsi="Arial" w:cs="Arial"/>
          <w:color w:val="000000"/>
          <w:sz w:val="20"/>
          <w:szCs w:val="20"/>
          <w:lang w:bidi="he-IL"/>
        </w:rPr>
        <w:t>NVMe</w:t>
      </w:r>
      <w:proofErr w:type="spellEnd"/>
      <w:r w:rsidRPr="00264EFE">
        <w:rPr>
          <w:rFonts w:ascii="Arial" w:eastAsia="Times New Roman" w:hAnsi="Arial" w:cs="Arial"/>
          <w:color w:val="000000"/>
          <w:sz w:val="20"/>
          <w:szCs w:val="20"/>
          <w:lang w:bidi="he-IL"/>
        </w:rPr>
        <w:t xml:space="preserve"> SSD</w:t>
      </w:r>
      <w:r w:rsidRPr="00264EFE">
        <w:rPr>
          <w:rFonts w:ascii="Microsoft YaHei" w:eastAsia="Microsoft YaHei" w:hAnsi="Microsoft YaHei" w:cs="Microsoft YaHei" w:hint="eastAsia"/>
          <w:color w:val="000000"/>
          <w:sz w:val="20"/>
          <w:szCs w:val="20"/>
          <w:lang w:bidi="he-IL"/>
        </w:rPr>
        <w:t>を搭載しています。サーバー間の相互接続は、５つの</w:t>
      </w:r>
      <w:r w:rsidRPr="00264EFE">
        <w:rPr>
          <w:rFonts w:ascii="Arial" w:eastAsia="Times New Roman" w:hAnsi="Arial" w:cs="Arial"/>
          <w:color w:val="000000"/>
          <w:sz w:val="20"/>
          <w:szCs w:val="20"/>
          <w:lang w:bidi="he-IL"/>
        </w:rPr>
        <w:t xml:space="preserve"> NVIDIA </w:t>
      </w:r>
      <w:proofErr w:type="spellStart"/>
      <w:r w:rsidRPr="00264EFE">
        <w:rPr>
          <w:rFonts w:ascii="Arial" w:eastAsia="Times New Roman" w:hAnsi="Arial" w:cs="Arial"/>
          <w:color w:val="000000"/>
          <w:sz w:val="20"/>
          <w:szCs w:val="20"/>
          <w:lang w:bidi="he-IL"/>
        </w:rPr>
        <w:t>ConnectX</w:t>
      </w:r>
      <w:proofErr w:type="spellEnd"/>
      <w:r w:rsidR="00861759">
        <w:rPr>
          <w:rFonts w:ascii="Arial" w:eastAsia="Times New Roman" w:hAnsi="Arial" w:cs="Arial"/>
          <w:color w:val="000000"/>
          <w:sz w:val="20"/>
          <w:szCs w:val="20"/>
          <w:vertAlign w:val="superscript"/>
          <w:lang w:bidi="he-IL"/>
        </w:rPr>
        <w:t>(R)</w:t>
      </w:r>
      <w:r w:rsidRPr="00264EFE">
        <w:rPr>
          <w:rFonts w:ascii="Arial" w:eastAsia="Times New Roman" w:hAnsi="Arial" w:cs="Arial"/>
          <w:color w:val="000000"/>
          <w:sz w:val="20"/>
          <w:szCs w:val="20"/>
          <w:lang w:bidi="he-IL"/>
        </w:rPr>
        <w:t xml:space="preserve">-6 </w:t>
      </w:r>
      <w:r w:rsidRPr="00264EFE">
        <w:rPr>
          <w:rFonts w:ascii="Microsoft YaHei" w:eastAsia="Microsoft YaHei" w:hAnsi="Microsoft YaHei" w:cs="Microsoft YaHei" w:hint="eastAsia"/>
          <w:color w:val="000000"/>
          <w:sz w:val="20"/>
          <w:szCs w:val="20"/>
          <w:lang w:bidi="he-IL"/>
        </w:rPr>
        <w:t>シングルポートインタフェースと、ストレージ接続用に単一の</w:t>
      </w:r>
      <w:r w:rsidRPr="00264EFE">
        <w:rPr>
          <w:rFonts w:ascii="Arial" w:eastAsia="Times New Roman" w:hAnsi="Arial" w:cs="Arial"/>
          <w:color w:val="000000"/>
          <w:sz w:val="20"/>
          <w:szCs w:val="20"/>
          <w:lang w:bidi="he-IL"/>
        </w:rPr>
        <w:t xml:space="preserve"> NVIDIA ConnectX-6 </w:t>
      </w:r>
      <w:r w:rsidRPr="00264EFE">
        <w:rPr>
          <w:rFonts w:ascii="Microsoft YaHei" w:eastAsia="Microsoft YaHei" w:hAnsi="Microsoft YaHei" w:cs="Microsoft YaHei" w:hint="eastAsia"/>
          <w:color w:val="000000"/>
          <w:sz w:val="20"/>
          <w:szCs w:val="20"/>
          <w:lang w:bidi="he-IL"/>
        </w:rPr>
        <w:t>デュアルポートインタフェースで構成されます</w:t>
      </w:r>
      <w:r w:rsidRPr="00264EFE">
        <w:rPr>
          <w:rFonts w:ascii="Microsoft YaHei" w:eastAsia="Microsoft YaHei" w:hAnsi="Microsoft YaHei" w:cs="Microsoft YaHei"/>
          <w:color w:val="000000"/>
          <w:sz w:val="20"/>
          <w:szCs w:val="20"/>
          <w:lang w:bidi="he-IL"/>
        </w:rPr>
        <w:t>。</w:t>
      </w:r>
    </w:p>
    <w:p w14:paraId="26F823B0"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NEC</w:t>
      </w:r>
      <w:r w:rsidRPr="00264EFE">
        <w:rPr>
          <w:rFonts w:ascii="Microsoft YaHei" w:eastAsia="Microsoft YaHei" w:hAnsi="Microsoft YaHei" w:cs="Microsoft YaHei" w:hint="eastAsia"/>
          <w:color w:val="000000"/>
          <w:sz w:val="20"/>
          <w:szCs w:val="20"/>
          <w:lang w:bidi="he-IL"/>
        </w:rPr>
        <w:t>による</w:t>
      </w:r>
      <w:r w:rsidRPr="00264EFE">
        <w:rPr>
          <w:rFonts w:ascii="Arial" w:eastAsia="Times New Roman" w:hAnsi="Arial" w:cs="Arial"/>
          <w:color w:val="000000"/>
          <w:sz w:val="20"/>
          <w:szCs w:val="20"/>
          <w:lang w:bidi="he-IL"/>
        </w:rPr>
        <w:t>Supermicro GPU</w:t>
      </w:r>
      <w:r w:rsidRPr="00264EFE">
        <w:rPr>
          <w:rFonts w:ascii="Microsoft YaHei" w:eastAsia="Microsoft YaHei" w:hAnsi="Microsoft YaHei" w:cs="Microsoft YaHei" w:hint="eastAsia"/>
          <w:color w:val="000000"/>
          <w:sz w:val="20"/>
          <w:szCs w:val="20"/>
          <w:lang w:bidi="he-IL"/>
        </w:rPr>
        <w:t>サーバーの導入事例の詳細は、次のリンクをご覧ください：</w:t>
      </w:r>
      <w:r w:rsidRPr="00264EFE">
        <w:rPr>
          <w:rFonts w:ascii="Arial" w:eastAsia="Times New Roman" w:hAnsi="Arial" w:cs="Arial"/>
          <w:color w:val="000000"/>
          <w:sz w:val="20"/>
          <w:szCs w:val="20"/>
          <w:lang w:bidi="he-IL"/>
        </w:rPr>
        <w:t>                  </w:t>
      </w:r>
    </w:p>
    <w:p w14:paraId="187DDF65" w14:textId="7CFC96F0" w:rsidR="00264EFE" w:rsidRPr="005108EA" w:rsidRDefault="005108EA" w:rsidP="00264EFE">
      <w:pPr>
        <w:spacing w:before="100" w:beforeAutospacing="1" w:after="100" w:afterAutospacing="1" w:line="240" w:lineRule="auto"/>
        <w:rPr>
          <w:rFonts w:ascii="Arial" w:eastAsia="Microsoft YaHei" w:hAnsi="Arial" w:cs="Arial"/>
          <w:color w:val="000000"/>
          <w:sz w:val="20"/>
          <w:szCs w:val="20"/>
          <w:lang w:bidi="he-IL"/>
        </w:rPr>
      </w:pPr>
      <w:hyperlink r:id="rId8" w:tgtFrame="_blank" w:history="1">
        <w:r w:rsidR="00264EFE" w:rsidRPr="00264EFE">
          <w:rPr>
            <w:rFonts w:ascii="Arial" w:eastAsia="Times New Roman" w:hAnsi="Arial" w:cs="Arial"/>
            <w:color w:val="0000FF"/>
            <w:sz w:val="20"/>
            <w:szCs w:val="20"/>
            <w:u w:val="single"/>
            <w:lang w:bidi="he-IL"/>
          </w:rPr>
          <w:t>NEC</w:t>
        </w:r>
        <w:r w:rsidR="00264EFE" w:rsidRPr="00264EFE">
          <w:rPr>
            <w:rFonts w:ascii="Microsoft YaHei" w:eastAsia="Microsoft YaHei" w:hAnsi="Microsoft YaHei" w:cs="Microsoft YaHei" w:hint="eastAsia"/>
            <w:color w:val="0000FF"/>
            <w:sz w:val="20"/>
            <w:szCs w:val="20"/>
            <w:u w:val="single"/>
            <w:lang w:bidi="he-IL"/>
          </w:rPr>
          <w:t>、高度な先進</w:t>
        </w:r>
        <w:r w:rsidR="00264EFE" w:rsidRPr="00264EFE">
          <w:rPr>
            <w:rFonts w:ascii="Arial" w:eastAsia="Times New Roman" w:hAnsi="Arial" w:cs="Arial"/>
            <w:color w:val="0000FF"/>
            <w:sz w:val="20"/>
            <w:szCs w:val="20"/>
            <w:u w:val="single"/>
            <w:lang w:bidi="he-IL"/>
          </w:rPr>
          <w:t>AI</w:t>
        </w:r>
        <w:r w:rsidR="00264EFE" w:rsidRPr="00264EFE">
          <w:rPr>
            <w:rFonts w:ascii="Microsoft YaHei" w:eastAsia="Microsoft YaHei" w:hAnsi="Microsoft YaHei" w:cs="Microsoft YaHei" w:hint="eastAsia"/>
            <w:color w:val="0000FF"/>
            <w:sz w:val="20"/>
            <w:szCs w:val="20"/>
            <w:u w:val="single"/>
            <w:lang w:bidi="he-IL"/>
          </w:rPr>
          <w:t>研究用途に</w:t>
        </w:r>
        <w:r w:rsidR="00264EFE" w:rsidRPr="00264EFE">
          <w:rPr>
            <w:rFonts w:ascii="Arial" w:eastAsia="Times New Roman" w:hAnsi="Arial" w:cs="Arial"/>
            <w:color w:val="0000FF"/>
            <w:sz w:val="20"/>
            <w:szCs w:val="20"/>
            <w:u w:val="single"/>
            <w:lang w:bidi="he-IL"/>
          </w:rPr>
          <w:t>SUPERMICRO</w:t>
        </w:r>
        <w:r w:rsidR="00264EFE" w:rsidRPr="00264EFE">
          <w:rPr>
            <w:rFonts w:ascii="Microsoft YaHei" w:eastAsia="Microsoft YaHei" w:hAnsi="Microsoft YaHei" w:cs="Microsoft YaHei" w:hint="eastAsia"/>
            <w:color w:val="0000FF"/>
            <w:sz w:val="20"/>
            <w:szCs w:val="20"/>
            <w:u w:val="single"/>
            <w:lang w:bidi="he-IL"/>
          </w:rPr>
          <w:t>最新</w:t>
        </w:r>
        <w:r w:rsidR="00264EFE" w:rsidRPr="00264EFE">
          <w:rPr>
            <w:rFonts w:ascii="Arial" w:eastAsia="Times New Roman" w:hAnsi="Arial" w:cs="Arial"/>
            <w:color w:val="0000FF"/>
            <w:sz w:val="20"/>
            <w:szCs w:val="20"/>
            <w:u w:val="single"/>
            <w:lang w:bidi="he-IL"/>
          </w:rPr>
          <w:t>GPU</w:t>
        </w:r>
        <w:r w:rsidR="00264EFE" w:rsidRPr="00264EFE">
          <w:rPr>
            <w:rFonts w:ascii="Microsoft YaHei" w:eastAsia="Microsoft YaHei" w:hAnsi="Microsoft YaHei" w:cs="Microsoft YaHei" w:hint="eastAsia"/>
            <w:color w:val="0000FF"/>
            <w:sz w:val="20"/>
            <w:szCs w:val="20"/>
            <w:u w:val="single"/>
            <w:lang w:bidi="he-IL"/>
          </w:rPr>
          <w:t>システムで構築</w:t>
        </w:r>
      </w:hyperlink>
      <w:r w:rsidR="00861759">
        <w:rPr>
          <w:rFonts w:ascii="Microsoft YaHei" w:eastAsia="Microsoft YaHei" w:hAnsi="Microsoft YaHei" w:cs="Microsoft YaHei"/>
          <w:color w:val="0000FF"/>
          <w:sz w:val="20"/>
          <w:szCs w:val="20"/>
          <w:u w:val="single"/>
          <w:lang w:bidi="he-IL"/>
        </w:rPr>
        <w:t xml:space="preserve"> </w:t>
      </w:r>
      <w:r w:rsidR="00861759" w:rsidRPr="005108EA">
        <w:rPr>
          <w:rFonts w:ascii="Arial" w:eastAsia="Microsoft YaHei" w:hAnsi="Arial" w:cs="Arial"/>
          <w:color w:val="0000FF"/>
          <w:sz w:val="20"/>
          <w:szCs w:val="20"/>
          <w:lang w:eastAsia="ja-JP" w:bidi="he-IL"/>
        </w:rPr>
        <w:t>（</w:t>
      </w:r>
      <w:hyperlink r:id="rId9" w:history="1">
        <w:r w:rsidR="00861759" w:rsidRPr="005108EA">
          <w:rPr>
            <w:rStyle w:val="a3"/>
            <w:rFonts w:ascii="Arial" w:eastAsia="Microsoft YaHei" w:hAnsi="Arial" w:cs="Arial"/>
            <w:sz w:val="20"/>
            <w:szCs w:val="20"/>
            <w:u w:val="none"/>
            <w:lang w:eastAsia="ja-JP" w:bidi="he-IL"/>
          </w:rPr>
          <w:t>https://c212.net/c/link/?t=0&amp;l=ja&amp;o=3670914-1&amp;h=2076876675&amp;u=https%3A%2F%2Fwww.supermicro.com%2FCaseStudies%2FSuccess_Story_NEC-AI-Japanese.pdf&amp;a=NEC%E3%80%81%E9%AB%98%E5%BA%A6%E3%81%AA%E5%85%88%E9%80%B2AI%E7%A0%94%E7%A9%B6%E7%94%A8%E9%80%94%E3%81%ABSUPERMICRO%E6%9C%80%E6%96%B0GPU%E3%82%B7%E3%82%B9%E3%83%86%E3%83%A0%E3%81%A7%E6%A7%8B%E7%AF%89</w:t>
        </w:r>
      </w:hyperlink>
      <w:r w:rsidR="00861759" w:rsidRPr="005108EA">
        <w:rPr>
          <w:rFonts w:ascii="Arial" w:eastAsia="Microsoft YaHei" w:hAnsi="Arial" w:cs="Arial"/>
          <w:color w:val="0000FF"/>
          <w:sz w:val="20"/>
          <w:szCs w:val="20"/>
          <w:lang w:eastAsia="ja-JP" w:bidi="he-IL"/>
        </w:rPr>
        <w:t xml:space="preserve"> </w:t>
      </w:r>
      <w:r w:rsidR="00861759" w:rsidRPr="005108EA">
        <w:rPr>
          <w:rFonts w:ascii="Arial" w:eastAsia="Microsoft YaHei" w:hAnsi="Arial" w:cs="Arial"/>
          <w:color w:val="0000FF"/>
          <w:sz w:val="20"/>
          <w:szCs w:val="20"/>
          <w:lang w:eastAsia="ja-JP" w:bidi="he-IL"/>
        </w:rPr>
        <w:t>）</w:t>
      </w:r>
    </w:p>
    <w:p w14:paraId="2FEFF1F8"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val="pt-BR" w:bidi="he-IL"/>
        </w:rPr>
      </w:pPr>
      <w:r w:rsidRPr="00264EFE">
        <w:rPr>
          <w:rFonts w:ascii="Arial" w:eastAsia="Times New Roman" w:hAnsi="Arial" w:cs="Arial"/>
          <w:color w:val="000000"/>
          <w:sz w:val="20"/>
          <w:szCs w:val="20"/>
          <w:lang w:val="pt-BR" w:bidi="he-IL"/>
        </w:rPr>
        <w:t xml:space="preserve">Supermicro GPU </w:t>
      </w:r>
      <w:r w:rsidRPr="00264EFE">
        <w:rPr>
          <w:rFonts w:ascii="Microsoft YaHei" w:eastAsia="Microsoft YaHei" w:hAnsi="Microsoft YaHei" w:cs="Microsoft YaHei" w:hint="eastAsia"/>
          <w:color w:val="000000"/>
          <w:sz w:val="20"/>
          <w:szCs w:val="20"/>
          <w:lang w:bidi="he-IL"/>
        </w:rPr>
        <w:t>サーバーの詳細については、次のリンクをご覧ください</w:t>
      </w:r>
      <w:r w:rsidRPr="00264EFE">
        <w:rPr>
          <w:rFonts w:ascii="Microsoft YaHei" w:eastAsia="Microsoft YaHei" w:hAnsi="Microsoft YaHei" w:cs="Microsoft YaHei"/>
          <w:color w:val="000000"/>
          <w:sz w:val="20"/>
          <w:szCs w:val="20"/>
          <w:lang w:val="pt-BR" w:bidi="he-IL"/>
        </w:rPr>
        <w:t>：</w:t>
      </w:r>
      <w:r w:rsidRPr="00264EFE">
        <w:rPr>
          <w:rFonts w:ascii="Arial" w:eastAsia="Times New Roman" w:hAnsi="Arial" w:cs="Arial"/>
          <w:color w:val="000000"/>
          <w:sz w:val="20"/>
          <w:szCs w:val="20"/>
          <w:lang w:val="pt-BR" w:bidi="he-IL"/>
        </w:rPr>
        <w:t> </w:t>
      </w:r>
      <w:hyperlink r:id="rId10" w:tgtFrame="_blank" w:history="1">
        <w:r w:rsidRPr="00264EFE">
          <w:rPr>
            <w:rFonts w:ascii="Arial" w:eastAsia="Times New Roman" w:hAnsi="Arial" w:cs="Arial"/>
            <w:color w:val="0000FF"/>
            <w:sz w:val="20"/>
            <w:szCs w:val="20"/>
            <w:u w:val="single"/>
            <w:lang w:val="pt-BR" w:bidi="he-IL"/>
          </w:rPr>
          <w:t>https://www.supermicro.com/ja/products/gpu</w:t>
        </w:r>
      </w:hyperlink>
    </w:p>
    <w:p w14:paraId="23228D7D"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val="pt-BR" w:bidi="he-IL"/>
        </w:rPr>
      </w:pPr>
      <w:r w:rsidRPr="00264EFE">
        <w:rPr>
          <w:rFonts w:ascii="Arial" w:eastAsia="Times New Roman" w:hAnsi="Arial" w:cs="Arial"/>
          <w:b/>
          <w:bCs/>
          <w:color w:val="000000"/>
          <w:sz w:val="20"/>
          <w:szCs w:val="20"/>
          <w:lang w:val="pt-BR" w:bidi="he-IL"/>
        </w:rPr>
        <w:t>Supermicro</w:t>
      </w:r>
      <w:r w:rsidRPr="00264EFE">
        <w:rPr>
          <w:rFonts w:ascii="Microsoft YaHei" w:eastAsia="Microsoft YaHei" w:hAnsi="Microsoft YaHei" w:cs="Microsoft YaHei" w:hint="eastAsia"/>
          <w:b/>
          <w:bCs/>
          <w:color w:val="000000"/>
          <w:sz w:val="20"/>
          <w:szCs w:val="20"/>
          <w:lang w:val="pt-BR" w:bidi="he-IL"/>
        </w:rPr>
        <w:t>（</w:t>
      </w:r>
      <w:r w:rsidRPr="00264EFE">
        <w:rPr>
          <w:rFonts w:ascii="Arial" w:eastAsia="Times New Roman" w:hAnsi="Arial" w:cs="Arial"/>
          <w:b/>
          <w:bCs/>
          <w:color w:val="000000"/>
          <w:sz w:val="20"/>
          <w:szCs w:val="20"/>
          <w:lang w:val="pt-BR" w:bidi="he-IL"/>
        </w:rPr>
        <w:t>Super Micro Computer, Inc.</w:t>
      </w:r>
      <w:r w:rsidRPr="00264EFE">
        <w:rPr>
          <w:rFonts w:ascii="Microsoft YaHei" w:eastAsia="Microsoft YaHei" w:hAnsi="Microsoft YaHei" w:cs="Microsoft YaHei" w:hint="eastAsia"/>
          <w:b/>
          <w:bCs/>
          <w:color w:val="000000"/>
          <w:sz w:val="20"/>
          <w:szCs w:val="20"/>
          <w:lang w:val="pt-BR" w:bidi="he-IL"/>
        </w:rPr>
        <w:t>）</w:t>
      </w:r>
      <w:r w:rsidRPr="00264EFE">
        <w:rPr>
          <w:rFonts w:ascii="Microsoft YaHei" w:eastAsia="Microsoft YaHei" w:hAnsi="Microsoft YaHei" w:cs="Microsoft YaHei" w:hint="eastAsia"/>
          <w:b/>
          <w:bCs/>
          <w:color w:val="000000"/>
          <w:sz w:val="20"/>
          <w:szCs w:val="20"/>
          <w:lang w:bidi="he-IL"/>
        </w:rPr>
        <w:t>について</w:t>
      </w:r>
      <w:r w:rsidRPr="00264EFE">
        <w:rPr>
          <w:rFonts w:ascii="Arial" w:eastAsia="Times New Roman" w:hAnsi="Arial" w:cs="Arial"/>
          <w:color w:val="000000"/>
          <w:sz w:val="20"/>
          <w:szCs w:val="20"/>
          <w:lang w:val="pt-BR" w:bidi="he-IL"/>
        </w:rPr>
        <w:t>  </w:t>
      </w:r>
    </w:p>
    <w:p w14:paraId="7F9AB871" w14:textId="0288A8B6"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val="pt-BR" w:bidi="he-IL"/>
        </w:rPr>
        <w:t>Supermicro</w:t>
      </w:r>
      <w:r w:rsidRPr="00264EFE">
        <w:rPr>
          <w:rFonts w:ascii="Microsoft YaHei" w:eastAsia="Microsoft YaHei" w:hAnsi="Microsoft YaHei" w:cs="Microsoft YaHei" w:hint="eastAsia"/>
          <w:color w:val="000000"/>
          <w:sz w:val="20"/>
          <w:szCs w:val="20"/>
          <w:lang w:val="pt-BR" w:bidi="he-IL"/>
        </w:rPr>
        <w:t>（</w:t>
      </w:r>
      <w:r w:rsidRPr="00264EFE">
        <w:rPr>
          <w:rFonts w:ascii="Arial" w:eastAsia="Times New Roman" w:hAnsi="Arial" w:cs="Arial"/>
          <w:color w:val="000000"/>
          <w:sz w:val="20"/>
          <w:szCs w:val="20"/>
          <w:lang w:val="pt-BR" w:bidi="he-IL"/>
        </w:rPr>
        <w:t>NASDAQ: SMCI</w:t>
      </w:r>
      <w:r w:rsidRPr="00264EFE">
        <w:rPr>
          <w:rFonts w:ascii="Microsoft YaHei" w:eastAsia="Microsoft YaHei" w:hAnsi="Microsoft YaHei" w:cs="Microsoft YaHei" w:hint="eastAsia"/>
          <w:color w:val="000000"/>
          <w:sz w:val="20"/>
          <w:szCs w:val="20"/>
          <w:lang w:val="pt-BR" w:bidi="he-IL"/>
        </w:rPr>
        <w:t>）</w:t>
      </w:r>
      <w:r w:rsidRPr="00264EFE">
        <w:rPr>
          <w:rFonts w:ascii="Microsoft YaHei" w:eastAsia="Microsoft YaHei" w:hAnsi="Microsoft YaHei" w:cs="Microsoft YaHei" w:hint="eastAsia"/>
          <w:color w:val="000000"/>
          <w:sz w:val="20"/>
          <w:szCs w:val="20"/>
          <w:lang w:bidi="he-IL"/>
        </w:rPr>
        <w:t>は、アプリケーションに最適化したハードウェアとトータル</w:t>
      </w:r>
      <w:r w:rsidRPr="00264EFE">
        <w:rPr>
          <w:rFonts w:ascii="Arial" w:eastAsia="Times New Roman" w:hAnsi="Arial" w:cs="Arial"/>
          <w:color w:val="000000"/>
          <w:sz w:val="20"/>
          <w:szCs w:val="20"/>
          <w:lang w:val="pt-BR" w:bidi="he-IL"/>
        </w:rPr>
        <w:t>IT</w:t>
      </w:r>
      <w:r w:rsidRPr="00264EFE">
        <w:rPr>
          <w:rFonts w:ascii="Microsoft YaHei" w:eastAsia="Microsoft YaHei" w:hAnsi="Microsoft YaHei" w:cs="Microsoft YaHei" w:hint="eastAsia"/>
          <w:color w:val="000000"/>
          <w:sz w:val="20"/>
          <w:szCs w:val="20"/>
          <w:lang w:bidi="he-IL"/>
        </w:rPr>
        <w:t>ソリューションのグローバルリーダーです。米国カリフォルニア州サンノゼで設立し、本社を置く</w:t>
      </w: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は、エンタープライズ、クラウド、</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w:t>
      </w:r>
      <w:r w:rsidRPr="00264EFE">
        <w:rPr>
          <w:rFonts w:ascii="Arial" w:eastAsia="Times New Roman" w:hAnsi="Arial" w:cs="Arial"/>
          <w:color w:val="000000"/>
          <w:sz w:val="20"/>
          <w:szCs w:val="20"/>
          <w:lang w:bidi="he-IL"/>
        </w:rPr>
        <w:t>HPC</w:t>
      </w:r>
      <w:r w:rsidRPr="00264EFE">
        <w:rPr>
          <w:rFonts w:ascii="Microsoft YaHei" w:eastAsia="Microsoft YaHei" w:hAnsi="Microsoft YaHei" w:cs="Microsoft YaHei" w:hint="eastAsia"/>
          <w:color w:val="000000"/>
          <w:sz w:val="20"/>
          <w:szCs w:val="20"/>
          <w:lang w:bidi="he-IL"/>
        </w:rPr>
        <w:t>、</w:t>
      </w:r>
      <w:r w:rsidRPr="00264EFE">
        <w:rPr>
          <w:rFonts w:ascii="Arial" w:eastAsia="Times New Roman" w:hAnsi="Arial" w:cs="Arial"/>
          <w:color w:val="000000"/>
          <w:sz w:val="20"/>
          <w:szCs w:val="20"/>
          <w:lang w:bidi="he-IL"/>
        </w:rPr>
        <w:t>IoT/Edge</w:t>
      </w:r>
      <w:r w:rsidRPr="00264EFE">
        <w:rPr>
          <w:rFonts w:ascii="Microsoft YaHei" w:eastAsia="Microsoft YaHei" w:hAnsi="Microsoft YaHei" w:cs="Microsoft YaHei" w:hint="eastAsia"/>
          <w:color w:val="000000"/>
          <w:sz w:val="20"/>
          <w:szCs w:val="20"/>
          <w:lang w:bidi="he-IL"/>
        </w:rPr>
        <w:t>を含む</w:t>
      </w:r>
      <w:r w:rsidRPr="00264EFE">
        <w:rPr>
          <w:rFonts w:ascii="Arial" w:eastAsia="Times New Roman" w:hAnsi="Arial" w:cs="Arial"/>
          <w:color w:val="000000"/>
          <w:sz w:val="20"/>
          <w:szCs w:val="20"/>
          <w:lang w:bidi="he-IL"/>
        </w:rPr>
        <w:t>IT</w:t>
      </w:r>
      <w:r w:rsidRPr="00264EFE">
        <w:rPr>
          <w:rFonts w:ascii="Microsoft YaHei" w:eastAsia="Microsoft YaHei" w:hAnsi="Microsoft YaHei" w:cs="Microsoft YaHei" w:hint="eastAsia"/>
          <w:color w:val="000000"/>
          <w:sz w:val="20"/>
          <w:szCs w:val="20"/>
          <w:lang w:bidi="he-IL"/>
        </w:rPr>
        <w:t>インフラストラクチャー市場に、いち早くイノベーションを提供することに取り組んでいます。当社は、サーバー、</w:t>
      </w:r>
      <w:r w:rsidRPr="00264EFE">
        <w:rPr>
          <w:rFonts w:ascii="Arial" w:eastAsia="Times New Roman" w:hAnsi="Arial" w:cs="Arial"/>
          <w:color w:val="000000"/>
          <w:sz w:val="20"/>
          <w:szCs w:val="20"/>
          <w:lang w:bidi="he-IL"/>
        </w:rPr>
        <w:t>AI</w:t>
      </w:r>
      <w:r w:rsidRPr="00264EFE">
        <w:rPr>
          <w:rFonts w:ascii="Microsoft YaHei" w:eastAsia="Microsoft YaHei" w:hAnsi="Microsoft YaHei" w:cs="Microsoft YaHei" w:hint="eastAsia"/>
          <w:color w:val="000000"/>
          <w:sz w:val="20"/>
          <w:szCs w:val="20"/>
          <w:lang w:bidi="he-IL"/>
        </w:rPr>
        <w:t>、ストレージ、</w:t>
      </w:r>
      <w:r w:rsidRPr="00264EFE">
        <w:rPr>
          <w:rFonts w:ascii="Arial" w:eastAsia="Times New Roman" w:hAnsi="Arial" w:cs="Arial"/>
          <w:color w:val="000000"/>
          <w:sz w:val="20"/>
          <w:szCs w:val="20"/>
          <w:lang w:bidi="he-IL"/>
        </w:rPr>
        <w:t>IoT</w:t>
      </w:r>
      <w:r w:rsidRPr="00264EFE">
        <w:rPr>
          <w:rFonts w:ascii="Microsoft YaHei" w:eastAsia="Microsoft YaHei" w:hAnsi="Microsoft YaHei" w:cs="Microsoft YaHei" w:hint="eastAsia"/>
          <w:color w:val="000000"/>
          <w:sz w:val="20"/>
          <w:szCs w:val="20"/>
          <w:lang w:bidi="he-IL"/>
        </w:rPr>
        <w:t>、ネットワークスイッチ、ソフトウェア、サービスを提供する、トータル</w:t>
      </w:r>
      <w:r w:rsidRPr="00264EFE">
        <w:rPr>
          <w:rFonts w:ascii="Arial" w:eastAsia="Times New Roman" w:hAnsi="Arial" w:cs="Arial"/>
          <w:color w:val="000000"/>
          <w:sz w:val="20"/>
          <w:szCs w:val="20"/>
          <w:lang w:bidi="he-IL"/>
        </w:rPr>
        <w:t>IT</w:t>
      </w:r>
      <w:r w:rsidRPr="00264EFE">
        <w:rPr>
          <w:rFonts w:ascii="Microsoft YaHei" w:eastAsia="Microsoft YaHei" w:hAnsi="Microsoft YaHei" w:cs="Microsoft YaHei" w:hint="eastAsia"/>
          <w:color w:val="000000"/>
          <w:sz w:val="20"/>
          <w:szCs w:val="20"/>
          <w:lang w:bidi="he-IL"/>
        </w:rPr>
        <w:t>ソリューションプロバイダーとして常に変革をもたらすことに注力し、様々な種類のマザーボード、シャーシ、電源に至る製品を、自社で設計、製造し、提供しています。当社の製品は、生産規模と効率のため、グローバルな運用を活用して米国、台湾、オランダにおいて、設計および製造しており、</w:t>
      </w:r>
      <w:r w:rsidRPr="00264EFE">
        <w:rPr>
          <w:rFonts w:ascii="Arial" w:eastAsia="Times New Roman" w:hAnsi="Arial" w:cs="Arial"/>
          <w:color w:val="000000"/>
          <w:sz w:val="20"/>
          <w:szCs w:val="20"/>
          <w:lang w:bidi="he-IL"/>
        </w:rPr>
        <w:t>TCO</w:t>
      </w:r>
      <w:r w:rsidRPr="00264EFE">
        <w:rPr>
          <w:rFonts w:ascii="Microsoft YaHei" w:eastAsia="Microsoft YaHei" w:hAnsi="Microsoft YaHei" w:cs="Microsoft YaHei" w:hint="eastAsia"/>
          <w:color w:val="000000"/>
          <w:sz w:val="20"/>
          <w:szCs w:val="20"/>
          <w:lang w:bidi="he-IL"/>
        </w:rPr>
        <w:t>の改善、環境への影響を減らすグリーンコンピューティングを目指した最適化を促進しています。数々の受賞歴をもたらしている当社独</w:t>
      </w:r>
      <w:r w:rsidRPr="00264EFE">
        <w:rPr>
          <w:rFonts w:ascii="Microsoft YaHei" w:eastAsia="Microsoft YaHei" w:hAnsi="Microsoft YaHei" w:cs="Microsoft YaHei" w:hint="eastAsia"/>
          <w:color w:val="000000"/>
          <w:sz w:val="20"/>
          <w:szCs w:val="20"/>
          <w:lang w:bidi="he-IL"/>
        </w:rPr>
        <w:lastRenderedPageBreak/>
        <w:t>自の</w:t>
      </w:r>
      <w:r w:rsidRPr="00264EFE">
        <w:rPr>
          <w:rFonts w:ascii="Arial" w:eastAsia="Times New Roman" w:hAnsi="Arial" w:cs="Arial"/>
          <w:color w:val="000000"/>
          <w:sz w:val="20"/>
          <w:szCs w:val="20"/>
          <w:lang w:bidi="he-IL"/>
        </w:rPr>
        <w:t>Server Building Block Solutions</w:t>
      </w:r>
      <w:r w:rsidR="00861759">
        <w:rPr>
          <w:rFonts w:ascii="Arial" w:eastAsia="Times New Roman" w:hAnsi="Arial" w:cs="Arial"/>
          <w:color w:val="000000"/>
          <w:sz w:val="20"/>
          <w:szCs w:val="20"/>
          <w:vertAlign w:val="superscript"/>
          <w:lang w:bidi="he-IL"/>
        </w:rPr>
        <w:t>(R)</w:t>
      </w:r>
      <w:r w:rsidRPr="00264EFE">
        <w:rPr>
          <w:rFonts w:ascii="Microsoft YaHei" w:eastAsia="Microsoft YaHei" w:hAnsi="Microsoft YaHei" w:cs="Microsoft YaHei" w:hint="eastAsia"/>
          <w:color w:val="000000"/>
          <w:sz w:val="20"/>
          <w:szCs w:val="20"/>
          <w:lang w:bidi="he-IL"/>
        </w:rPr>
        <w:t>は、様々なフォームファクター、プロセッサー、メモリー、</w:t>
      </w:r>
      <w:r w:rsidRPr="00264EFE">
        <w:rPr>
          <w:rFonts w:ascii="Arial" w:eastAsia="Times New Roman" w:hAnsi="Arial" w:cs="Arial"/>
          <w:color w:val="000000"/>
          <w:sz w:val="20"/>
          <w:szCs w:val="20"/>
          <w:lang w:bidi="he-IL"/>
        </w:rPr>
        <w:t>GPU</w:t>
      </w:r>
      <w:r w:rsidRPr="00264EFE">
        <w:rPr>
          <w:rFonts w:ascii="Microsoft YaHei" w:eastAsia="Microsoft YaHei" w:hAnsi="Microsoft YaHei" w:cs="Microsoft YaHei" w:hint="eastAsia"/>
          <w:color w:val="000000"/>
          <w:sz w:val="20"/>
          <w:szCs w:val="20"/>
          <w:lang w:bidi="he-IL"/>
        </w:rPr>
        <w:t>などのアクセラレーター、ストレージ、ネットワーク、電源、冷却方式（空冷や液冷）の組み合わせの中から、お客様に合った最適な構成を構築することが可能であり、アプリケーションとワークロードの最適化を実現します。</w:t>
      </w:r>
      <w:r w:rsidRPr="00264EFE">
        <w:rPr>
          <w:rFonts w:ascii="Arial" w:eastAsia="Times New Roman" w:hAnsi="Arial" w:cs="Arial"/>
          <w:color w:val="000000"/>
          <w:sz w:val="20"/>
          <w:szCs w:val="20"/>
          <w:lang w:bidi="he-IL"/>
        </w:rPr>
        <w:t>  </w:t>
      </w:r>
    </w:p>
    <w:p w14:paraId="6DA2C48E"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Arial" w:eastAsia="Times New Roman" w:hAnsi="Arial" w:cs="Arial"/>
          <w:color w:val="000000"/>
          <w:sz w:val="20"/>
          <w:szCs w:val="20"/>
          <w:lang w:bidi="he-IL"/>
        </w:rPr>
        <w:t>Supermicro</w:t>
      </w:r>
      <w:r w:rsidRPr="00264EFE">
        <w:rPr>
          <w:rFonts w:ascii="Microsoft YaHei" w:eastAsia="Microsoft YaHei" w:hAnsi="Microsoft YaHei" w:cs="Microsoft YaHei" w:hint="eastAsia"/>
          <w:color w:val="000000"/>
          <w:sz w:val="20"/>
          <w:szCs w:val="20"/>
          <w:lang w:bidi="he-IL"/>
        </w:rPr>
        <w:t>、</w:t>
      </w:r>
      <w:r w:rsidRPr="00264EFE">
        <w:rPr>
          <w:rFonts w:ascii="Arial" w:eastAsia="Times New Roman" w:hAnsi="Arial" w:cs="Arial"/>
          <w:color w:val="000000"/>
          <w:sz w:val="20"/>
          <w:szCs w:val="20"/>
          <w:lang w:bidi="he-IL"/>
        </w:rPr>
        <w:t>Server Building Block Solutions</w:t>
      </w:r>
      <w:r w:rsidRPr="00264EFE">
        <w:rPr>
          <w:rFonts w:ascii="Microsoft YaHei" w:eastAsia="Microsoft YaHei" w:hAnsi="Microsoft YaHei" w:cs="Microsoft YaHei" w:hint="eastAsia"/>
          <w:color w:val="000000"/>
          <w:sz w:val="20"/>
          <w:szCs w:val="20"/>
          <w:lang w:bidi="he-IL"/>
        </w:rPr>
        <w:t>、</w:t>
      </w:r>
      <w:r w:rsidRPr="00264EFE">
        <w:rPr>
          <w:rFonts w:ascii="Arial" w:eastAsia="Times New Roman" w:hAnsi="Arial" w:cs="Arial"/>
          <w:color w:val="000000"/>
          <w:sz w:val="20"/>
          <w:szCs w:val="20"/>
          <w:lang w:bidi="he-IL"/>
        </w:rPr>
        <w:t>We Keep IT Green</w:t>
      </w:r>
      <w:r w:rsidRPr="00264EFE">
        <w:rPr>
          <w:rFonts w:ascii="Microsoft YaHei" w:eastAsia="Microsoft YaHei" w:hAnsi="Microsoft YaHei" w:cs="Microsoft YaHei" w:hint="eastAsia"/>
          <w:color w:val="000000"/>
          <w:sz w:val="20"/>
          <w:szCs w:val="20"/>
          <w:lang w:bidi="he-IL"/>
        </w:rPr>
        <w:t>は、</w:t>
      </w:r>
      <w:r w:rsidRPr="00264EFE">
        <w:rPr>
          <w:rFonts w:ascii="Arial" w:eastAsia="Times New Roman" w:hAnsi="Arial" w:cs="Arial"/>
          <w:color w:val="000000"/>
          <w:sz w:val="20"/>
          <w:szCs w:val="20"/>
          <w:lang w:bidi="he-IL"/>
        </w:rPr>
        <w:t>Super Micro Computer, Inc.</w:t>
      </w:r>
      <w:r w:rsidRPr="00264EFE">
        <w:rPr>
          <w:rFonts w:ascii="Microsoft YaHei" w:eastAsia="Microsoft YaHei" w:hAnsi="Microsoft YaHei" w:cs="Microsoft YaHei" w:hint="eastAsia"/>
          <w:color w:val="000000"/>
          <w:sz w:val="20"/>
          <w:szCs w:val="20"/>
          <w:lang w:bidi="he-IL"/>
        </w:rPr>
        <w:t>の商標および</w:t>
      </w:r>
      <w:r w:rsidRPr="00264EFE">
        <w:rPr>
          <w:rFonts w:ascii="Arial" w:eastAsia="Times New Roman" w:hAnsi="Arial" w:cs="Arial"/>
          <w:color w:val="000000"/>
          <w:sz w:val="20"/>
          <w:szCs w:val="20"/>
          <w:lang w:bidi="he-IL"/>
        </w:rPr>
        <w:t>/</w:t>
      </w:r>
      <w:r w:rsidRPr="00264EFE">
        <w:rPr>
          <w:rFonts w:ascii="Microsoft YaHei" w:eastAsia="Microsoft YaHei" w:hAnsi="Microsoft YaHei" w:cs="Microsoft YaHei" w:hint="eastAsia"/>
          <w:color w:val="000000"/>
          <w:sz w:val="20"/>
          <w:szCs w:val="20"/>
          <w:lang w:bidi="he-IL"/>
        </w:rPr>
        <w:t>または登録商標です</w:t>
      </w:r>
      <w:r w:rsidRPr="00264EFE">
        <w:rPr>
          <w:rFonts w:ascii="Microsoft YaHei" w:eastAsia="Microsoft YaHei" w:hAnsi="Microsoft YaHei" w:cs="Microsoft YaHei"/>
          <w:color w:val="000000"/>
          <w:sz w:val="20"/>
          <w:szCs w:val="20"/>
          <w:lang w:bidi="he-IL"/>
        </w:rPr>
        <w:t>。</w:t>
      </w:r>
    </w:p>
    <w:p w14:paraId="185B5F05"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Microsoft YaHei" w:eastAsia="Microsoft YaHei" w:hAnsi="Microsoft YaHei" w:cs="Microsoft YaHei" w:hint="eastAsia"/>
          <w:color w:val="000000"/>
          <w:sz w:val="20"/>
          <w:szCs w:val="20"/>
          <w:lang w:bidi="he-IL"/>
        </w:rPr>
        <w:t>その他すべてのブランド、名称、商標は、それぞれの所有者の財産です</w:t>
      </w:r>
      <w:r w:rsidRPr="00264EFE">
        <w:rPr>
          <w:rFonts w:ascii="Microsoft YaHei" w:eastAsia="Microsoft YaHei" w:hAnsi="Microsoft YaHei" w:cs="Microsoft YaHei"/>
          <w:color w:val="000000"/>
          <w:sz w:val="20"/>
          <w:szCs w:val="20"/>
          <w:lang w:bidi="he-IL"/>
        </w:rPr>
        <w:t>。</w:t>
      </w:r>
    </w:p>
    <w:p w14:paraId="0458F7CB" w14:textId="4FBD087C" w:rsidR="00264EFE" w:rsidRPr="00264EFE" w:rsidRDefault="00264EFE" w:rsidP="00264EFE">
      <w:pPr>
        <w:spacing w:after="0" w:line="240" w:lineRule="auto"/>
        <w:rPr>
          <w:rFonts w:ascii="Arial" w:eastAsia="Times New Roman" w:hAnsi="Arial" w:cs="Arial"/>
          <w:color w:val="000000"/>
          <w:sz w:val="20"/>
          <w:szCs w:val="20"/>
          <w:lang w:bidi="he-IL"/>
        </w:rPr>
      </w:pPr>
    </w:p>
    <w:p w14:paraId="6426EA54"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Microsoft YaHei" w:eastAsia="Microsoft YaHei" w:hAnsi="Microsoft YaHei" w:cs="Microsoft YaHei" w:hint="eastAsia"/>
          <w:color w:val="000000"/>
          <w:sz w:val="20"/>
          <w:szCs w:val="20"/>
          <w:lang w:bidi="he-IL"/>
        </w:rPr>
        <w:t>写真</w:t>
      </w:r>
      <w:r w:rsidRPr="00264EFE">
        <w:rPr>
          <w:rFonts w:ascii="Arial" w:eastAsia="Times New Roman" w:hAnsi="Arial" w:cs="Arial"/>
          <w:color w:val="000000"/>
          <w:sz w:val="20"/>
          <w:szCs w:val="20"/>
          <w:lang w:bidi="he-IL"/>
        </w:rPr>
        <w:t xml:space="preserve"> - </w:t>
      </w:r>
      <w:hyperlink r:id="rId11" w:tgtFrame="_blank" w:history="1">
        <w:r w:rsidRPr="00264EFE">
          <w:rPr>
            <w:rFonts w:ascii="Arial" w:eastAsia="Times New Roman" w:hAnsi="Arial" w:cs="Arial"/>
            <w:color w:val="0000FF"/>
            <w:sz w:val="20"/>
            <w:szCs w:val="20"/>
            <w:u w:val="single"/>
            <w:lang w:bidi="he-IL"/>
          </w:rPr>
          <w:t>https://mma.prnewswire.com/media/1916393/Super_Micro_GPU_Servers.jpg</w:t>
        </w:r>
      </w:hyperlink>
      <w:r w:rsidRPr="00264EFE">
        <w:rPr>
          <w:rFonts w:ascii="Arial" w:eastAsia="Times New Roman" w:hAnsi="Arial" w:cs="Arial"/>
          <w:color w:val="000000"/>
          <w:sz w:val="20"/>
          <w:szCs w:val="20"/>
          <w:lang w:bidi="he-IL"/>
        </w:rPr>
        <w:br/>
      </w:r>
      <w:r w:rsidRPr="00264EFE">
        <w:rPr>
          <w:rFonts w:ascii="Microsoft YaHei" w:eastAsia="Microsoft YaHei" w:hAnsi="Microsoft YaHei" w:cs="Microsoft YaHei" w:hint="eastAsia"/>
          <w:color w:val="000000"/>
          <w:sz w:val="20"/>
          <w:szCs w:val="20"/>
          <w:lang w:bidi="he-IL"/>
        </w:rPr>
        <w:t>ロゴ</w:t>
      </w:r>
      <w:r w:rsidRPr="00264EFE">
        <w:rPr>
          <w:rFonts w:ascii="Arial" w:eastAsia="Times New Roman" w:hAnsi="Arial" w:cs="Arial"/>
          <w:color w:val="000000"/>
          <w:sz w:val="20"/>
          <w:szCs w:val="20"/>
          <w:lang w:bidi="he-IL"/>
        </w:rPr>
        <w:t xml:space="preserve"> - </w:t>
      </w:r>
      <w:hyperlink r:id="rId12" w:tgtFrame="_blank" w:history="1">
        <w:r w:rsidRPr="00264EFE">
          <w:rPr>
            <w:rFonts w:ascii="Arial" w:eastAsia="Times New Roman" w:hAnsi="Arial" w:cs="Arial"/>
            <w:color w:val="0000FF"/>
            <w:sz w:val="20"/>
            <w:szCs w:val="20"/>
            <w:u w:val="single"/>
            <w:lang w:bidi="he-IL"/>
          </w:rPr>
          <w:t>https://mma.prnewswire.com/media/1443241/Supermicro_Logo.jpg</w:t>
        </w:r>
      </w:hyperlink>
      <w:r w:rsidRPr="00264EFE">
        <w:rPr>
          <w:rFonts w:ascii="Arial" w:eastAsia="Times New Roman" w:hAnsi="Arial" w:cs="Arial"/>
          <w:color w:val="000000"/>
          <w:sz w:val="20"/>
          <w:szCs w:val="20"/>
          <w:lang w:bidi="he-IL"/>
        </w:rPr>
        <w:t> </w:t>
      </w:r>
    </w:p>
    <w:p w14:paraId="43F89293" w14:textId="77777777" w:rsidR="00264EFE" w:rsidRPr="00264EFE" w:rsidRDefault="00264EFE" w:rsidP="00264EFE">
      <w:pPr>
        <w:spacing w:after="240" w:line="240" w:lineRule="auto"/>
        <w:rPr>
          <w:rFonts w:ascii="Arial" w:eastAsia="Times New Roman" w:hAnsi="Arial" w:cs="Arial"/>
          <w:color w:val="000000"/>
          <w:sz w:val="20"/>
          <w:szCs w:val="20"/>
          <w:lang w:bidi="he-IL"/>
        </w:rPr>
      </w:pPr>
    </w:p>
    <w:p w14:paraId="321BE71F" w14:textId="77777777" w:rsidR="00264EFE" w:rsidRPr="00264EFE" w:rsidRDefault="00264EFE" w:rsidP="00264EFE">
      <w:pPr>
        <w:spacing w:before="100" w:beforeAutospacing="1" w:after="100" w:afterAutospacing="1" w:line="240" w:lineRule="auto"/>
        <w:rPr>
          <w:rFonts w:ascii="Arial" w:eastAsia="Times New Roman" w:hAnsi="Arial" w:cs="Arial"/>
          <w:color w:val="000000"/>
          <w:sz w:val="20"/>
          <w:szCs w:val="20"/>
          <w:lang w:bidi="he-IL"/>
        </w:rPr>
      </w:pPr>
      <w:r w:rsidRPr="00264EFE">
        <w:rPr>
          <w:rFonts w:ascii="Microsoft YaHei" w:eastAsia="Microsoft YaHei" w:hAnsi="Microsoft YaHei" w:cs="Microsoft YaHei" w:hint="eastAsia"/>
          <w:color w:val="000000"/>
          <w:sz w:val="20"/>
          <w:szCs w:val="20"/>
          <w:lang w:bidi="he-IL"/>
        </w:rPr>
        <w:t>報道関係者お問合せ先</w:t>
      </w:r>
      <w:r w:rsidRPr="00264EFE">
        <w:rPr>
          <w:rFonts w:ascii="Arial" w:eastAsia="Times New Roman" w:hAnsi="Arial" w:cs="Arial"/>
          <w:color w:val="000000"/>
          <w:sz w:val="20"/>
          <w:szCs w:val="20"/>
          <w:lang w:bidi="he-IL"/>
        </w:rPr>
        <w:t xml:space="preserve"> : Super Micro Computer Inc. </w:t>
      </w:r>
      <w:r w:rsidRPr="00264EFE">
        <w:rPr>
          <w:rFonts w:ascii="Microsoft YaHei" w:eastAsia="Microsoft YaHei" w:hAnsi="Microsoft YaHei" w:cs="Microsoft YaHei" w:hint="eastAsia"/>
          <w:color w:val="000000"/>
          <w:sz w:val="20"/>
          <w:szCs w:val="20"/>
          <w:lang w:bidi="he-IL"/>
        </w:rPr>
        <w:t>国内広報代理</w:t>
      </w:r>
      <w:r w:rsidRPr="00264EFE">
        <w:rPr>
          <w:rFonts w:ascii="Arial" w:eastAsia="Times New Roman" w:hAnsi="Arial" w:cs="Arial"/>
          <w:color w:val="000000"/>
          <w:sz w:val="20"/>
          <w:szCs w:val="20"/>
          <w:lang w:bidi="he-IL"/>
        </w:rPr>
        <w:t> , </w:t>
      </w:r>
      <w:r w:rsidRPr="00264EFE">
        <w:rPr>
          <w:rFonts w:ascii="Microsoft YaHei" w:eastAsia="Microsoft YaHei" w:hAnsi="Microsoft YaHei" w:cs="Microsoft YaHei" w:hint="eastAsia"/>
          <w:color w:val="000000"/>
          <w:sz w:val="20"/>
          <w:szCs w:val="20"/>
          <w:lang w:bidi="he-IL"/>
        </w:rPr>
        <w:t>ホフマンジャパン株式会社</w:t>
      </w:r>
      <w:r w:rsidRPr="00264EFE">
        <w:rPr>
          <w:rFonts w:ascii="Arial" w:eastAsia="Times New Roman" w:hAnsi="Arial" w:cs="Arial"/>
          <w:color w:val="000000"/>
          <w:sz w:val="20"/>
          <w:szCs w:val="20"/>
          <w:lang w:bidi="he-IL"/>
        </w:rPr>
        <w:t xml:space="preserve"> , </w:t>
      </w:r>
      <w:r w:rsidRPr="00264EFE">
        <w:rPr>
          <w:rFonts w:ascii="Microsoft YaHei" w:eastAsia="Microsoft YaHei" w:hAnsi="Microsoft YaHei" w:cs="Microsoft YaHei" w:hint="eastAsia"/>
          <w:color w:val="000000"/>
          <w:sz w:val="20"/>
          <w:szCs w:val="20"/>
          <w:lang w:bidi="he-IL"/>
        </w:rPr>
        <w:t>担当</w:t>
      </w:r>
      <w:r w:rsidRPr="00264EFE">
        <w:rPr>
          <w:rFonts w:ascii="Arial" w:eastAsia="Times New Roman" w:hAnsi="Arial" w:cs="Arial"/>
          <w:color w:val="000000"/>
          <w:sz w:val="20"/>
          <w:szCs w:val="20"/>
          <w:lang w:bidi="he-IL"/>
        </w:rPr>
        <w:t xml:space="preserve">: </w:t>
      </w:r>
      <w:r w:rsidRPr="00264EFE">
        <w:rPr>
          <w:rFonts w:ascii="Microsoft YaHei" w:eastAsia="Microsoft YaHei" w:hAnsi="Microsoft YaHei" w:cs="Microsoft YaHei" w:hint="eastAsia"/>
          <w:color w:val="000000"/>
          <w:sz w:val="20"/>
          <w:szCs w:val="20"/>
          <w:lang w:bidi="he-IL"/>
        </w:rPr>
        <w:t>小嶋</w:t>
      </w:r>
      <w:r w:rsidRPr="00264EFE">
        <w:rPr>
          <w:rFonts w:ascii="Arial" w:eastAsia="Times New Roman" w:hAnsi="Arial" w:cs="Arial"/>
          <w:color w:val="000000"/>
          <w:sz w:val="20"/>
          <w:szCs w:val="20"/>
          <w:lang w:bidi="he-IL"/>
        </w:rPr>
        <w:t xml:space="preserve"> / </w:t>
      </w:r>
      <w:r w:rsidRPr="00264EFE">
        <w:rPr>
          <w:rFonts w:ascii="Microsoft YaHei" w:eastAsia="Microsoft YaHei" w:hAnsi="Microsoft YaHei" w:cs="Microsoft YaHei" w:hint="eastAsia"/>
          <w:color w:val="000000"/>
          <w:sz w:val="20"/>
          <w:szCs w:val="20"/>
          <w:lang w:bidi="he-IL"/>
        </w:rPr>
        <w:t>橋本</w:t>
      </w:r>
      <w:r w:rsidRPr="00264EFE">
        <w:rPr>
          <w:rFonts w:ascii="Arial" w:eastAsia="Times New Roman" w:hAnsi="Arial" w:cs="Arial"/>
          <w:color w:val="000000"/>
          <w:sz w:val="20"/>
          <w:szCs w:val="20"/>
          <w:lang w:bidi="he-IL"/>
        </w:rPr>
        <w:t>, Email: supermicrojp@hoffman.com  </w:t>
      </w:r>
    </w:p>
    <w:p w14:paraId="4C2D052A" w14:textId="76927C00" w:rsidR="00230F7C" w:rsidRDefault="00230F7C"/>
    <w:p w14:paraId="6CAC0887" w14:textId="18E27256" w:rsidR="00A056A0" w:rsidRPr="005108EA" w:rsidRDefault="00A056A0">
      <w:pPr>
        <w:rPr>
          <w:rFonts w:ascii="Microsoft YaHei" w:eastAsia="Microsoft YaHei" w:hAnsi="Microsoft YaHei" w:cs="Calibri"/>
          <w:sz w:val="20"/>
          <w:szCs w:val="20"/>
        </w:rPr>
      </w:pPr>
      <w:r w:rsidRPr="005108EA">
        <w:rPr>
          <w:rFonts w:ascii="Microsoft YaHei" w:eastAsia="Microsoft YaHei" w:hAnsi="Microsoft YaHei" w:cs="Calibri"/>
          <w:sz w:val="20"/>
          <w:szCs w:val="20"/>
        </w:rPr>
        <w:t>（日本語リリース：クライアント提供）</w:t>
      </w:r>
    </w:p>
    <w:sectPr w:rsidR="00A056A0" w:rsidRPr="00510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0471" w14:textId="77777777" w:rsidR="00D67500" w:rsidRDefault="00D67500" w:rsidP="00D67500">
      <w:pPr>
        <w:spacing w:after="0" w:line="240" w:lineRule="auto"/>
      </w:pPr>
      <w:r>
        <w:separator/>
      </w:r>
    </w:p>
  </w:endnote>
  <w:endnote w:type="continuationSeparator" w:id="0">
    <w:p w14:paraId="6E405F63" w14:textId="77777777" w:rsidR="00D67500" w:rsidRDefault="00D67500" w:rsidP="00D6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159D" w14:textId="77777777" w:rsidR="00D67500" w:rsidRDefault="00D67500" w:rsidP="00D67500">
      <w:pPr>
        <w:spacing w:after="0" w:line="240" w:lineRule="auto"/>
      </w:pPr>
      <w:r>
        <w:separator/>
      </w:r>
    </w:p>
  </w:footnote>
  <w:footnote w:type="continuationSeparator" w:id="0">
    <w:p w14:paraId="6C9B0098" w14:textId="77777777" w:rsidR="00D67500" w:rsidRDefault="00D67500" w:rsidP="00D67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E"/>
    <w:rsid w:val="00022A60"/>
    <w:rsid w:val="00110B5A"/>
    <w:rsid w:val="00230F7C"/>
    <w:rsid w:val="00264EFE"/>
    <w:rsid w:val="00453658"/>
    <w:rsid w:val="005108EA"/>
    <w:rsid w:val="00861759"/>
    <w:rsid w:val="00A056A0"/>
    <w:rsid w:val="00D6750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F5CA7"/>
  <w15:chartTrackingRefBased/>
  <w15:docId w15:val="{C8C37A0E-9363-41E8-B11D-514AFD18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4EF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legendspanclass">
    <w:name w:val="legendspanclass"/>
    <w:basedOn w:val="a0"/>
    <w:rsid w:val="00264EFE"/>
  </w:style>
  <w:style w:type="character" w:styleId="a3">
    <w:name w:val="Hyperlink"/>
    <w:basedOn w:val="a0"/>
    <w:uiPriority w:val="99"/>
    <w:unhideWhenUsed/>
    <w:rsid w:val="00264EFE"/>
    <w:rPr>
      <w:color w:val="0000FF"/>
      <w:u w:val="single"/>
    </w:rPr>
  </w:style>
  <w:style w:type="paragraph" w:styleId="a4">
    <w:name w:val="Balloon Text"/>
    <w:basedOn w:val="a"/>
    <w:link w:val="a5"/>
    <w:uiPriority w:val="99"/>
    <w:semiHidden/>
    <w:unhideWhenUsed/>
    <w:rsid w:val="0045365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658"/>
    <w:rPr>
      <w:rFonts w:asciiTheme="majorHAnsi" w:eastAsiaTheme="majorEastAsia" w:hAnsiTheme="majorHAnsi" w:cstheme="majorBidi"/>
      <w:sz w:val="18"/>
      <w:szCs w:val="18"/>
    </w:rPr>
  </w:style>
  <w:style w:type="paragraph" w:styleId="a6">
    <w:name w:val="header"/>
    <w:basedOn w:val="a"/>
    <w:link w:val="a7"/>
    <w:uiPriority w:val="99"/>
    <w:unhideWhenUsed/>
    <w:rsid w:val="00D67500"/>
    <w:pPr>
      <w:tabs>
        <w:tab w:val="center" w:pos="4252"/>
        <w:tab w:val="right" w:pos="8504"/>
      </w:tabs>
      <w:snapToGrid w:val="0"/>
    </w:pPr>
  </w:style>
  <w:style w:type="character" w:customStyle="1" w:styleId="a7">
    <w:name w:val="ヘッダー (文字)"/>
    <w:basedOn w:val="a0"/>
    <w:link w:val="a6"/>
    <w:uiPriority w:val="99"/>
    <w:rsid w:val="00D67500"/>
  </w:style>
  <w:style w:type="paragraph" w:styleId="a8">
    <w:name w:val="footer"/>
    <w:basedOn w:val="a"/>
    <w:link w:val="a9"/>
    <w:uiPriority w:val="99"/>
    <w:unhideWhenUsed/>
    <w:rsid w:val="00D67500"/>
    <w:pPr>
      <w:tabs>
        <w:tab w:val="center" w:pos="4252"/>
        <w:tab w:val="right" w:pos="8504"/>
      </w:tabs>
      <w:snapToGrid w:val="0"/>
    </w:pPr>
  </w:style>
  <w:style w:type="character" w:customStyle="1" w:styleId="a9">
    <w:name w:val="フッター (文字)"/>
    <w:basedOn w:val="a0"/>
    <w:link w:val="a8"/>
    <w:uiPriority w:val="99"/>
    <w:rsid w:val="00D67500"/>
  </w:style>
  <w:style w:type="character" w:styleId="aa">
    <w:name w:val="Unresolved Mention"/>
    <w:basedOn w:val="a0"/>
    <w:uiPriority w:val="99"/>
    <w:semiHidden/>
    <w:unhideWhenUsed/>
    <w:rsid w:val="0086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131">
      <w:bodyDiv w:val="1"/>
      <w:marLeft w:val="0"/>
      <w:marRight w:val="0"/>
      <w:marTop w:val="0"/>
      <w:marBottom w:val="0"/>
      <w:divBdr>
        <w:top w:val="none" w:sz="0" w:space="0" w:color="auto"/>
        <w:left w:val="none" w:sz="0" w:space="0" w:color="auto"/>
        <w:bottom w:val="none" w:sz="0" w:space="0" w:color="auto"/>
        <w:right w:val="none" w:sz="0" w:space="0" w:color="auto"/>
      </w:divBdr>
      <w:divsChild>
        <w:div w:id="1851672914">
          <w:marLeft w:val="200"/>
          <w:marRight w:val="0"/>
          <w:marTop w:val="0"/>
          <w:marBottom w:val="0"/>
          <w:divBdr>
            <w:top w:val="none" w:sz="0" w:space="0" w:color="auto"/>
            <w:left w:val="none" w:sz="0" w:space="0" w:color="auto"/>
            <w:bottom w:val="none" w:sz="0" w:space="0" w:color="auto"/>
            <w:right w:val="none" w:sz="0" w:space="0" w:color="auto"/>
          </w:divBdr>
        </w:div>
        <w:div w:id="233007489">
          <w:marLeft w:val="200"/>
          <w:marRight w:val="0"/>
          <w:marTop w:val="0"/>
          <w:marBottom w:val="0"/>
          <w:divBdr>
            <w:top w:val="none" w:sz="0" w:space="0" w:color="auto"/>
            <w:left w:val="none" w:sz="0" w:space="0" w:color="auto"/>
            <w:bottom w:val="none" w:sz="0" w:space="0" w:color="auto"/>
            <w:right w:val="none" w:sz="0" w:space="0" w:color="auto"/>
          </w:divBdr>
          <w:divsChild>
            <w:div w:id="1849052666">
              <w:marLeft w:val="0"/>
              <w:marRight w:val="0"/>
              <w:marTop w:val="319"/>
              <w:marBottom w:val="0"/>
              <w:divBdr>
                <w:top w:val="none" w:sz="0" w:space="0" w:color="auto"/>
                <w:left w:val="none" w:sz="0" w:space="0" w:color="auto"/>
                <w:bottom w:val="none" w:sz="0" w:space="0" w:color="auto"/>
                <w:right w:val="none" w:sz="0" w:space="0" w:color="auto"/>
              </w:divBdr>
            </w:div>
            <w:div w:id="533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670914-1&amp;h=2076876675&amp;u=https%3A%2F%2Fwww.supermicro.com%2FCaseStudies%2FSuccess_Story_NEC-AI-Japanese.pdf&amp;a=NEC%E3%80%81%E9%AB%98%E5%BA%A6%E3%81%AA%E5%85%88%E9%80%B2AI%E7%A0%94%E7%A9%B6%E7%94%A8%E9%80%94%E3%81%ABSUPERMICRO%E6%9C%80%E6%96%B0GPU%E3%82%B7%E3%82%B9%E3%83%86%E3%83%A0%E3%81%A7%E6%A7%8B%E7%AF%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212.net/c/link/?t=0&amp;l=ja&amp;o=3670914-1&amp;h=2000484011&amp;u=https%3A%2F%2Fwww.supermicro.com%2Fja%2Fproducts%2Fsystem%2Fgpu%2F4u%2Fsys-420gp-tnar%3Futm_term%3D%26utm_campaign%3DSearch%2BAds%2B(US)%2BMax%2BConversion%2BValue%26utm_source%3Dadwords%26utm_medium%3Dppc%26hsa_acc%3D5808928850%26hsa_cam%3D17231952397%26hsa_grp%3D146724910932%26hsa_ad%3D623022937401%26hsa_src%3Dg%26hsa_tgt%3Ddsa-392764763908%26hsa_kw%3D%26hsa_mt%3D%26hsa_net%3Dadwords%26hsa_ver%3D3%26gclid%3DCjwKCAjwhNWZBhB_EiwAPzlhNt6Oo85Tj9DDj7FbaySqwFwOro4reLkrpSxy5sTFLELcNpHC0ngY8BoCPwUQAvD_BwE&amp;a=SYS-420GP-TNAR" TargetMode="External"/><Relationship Id="rId12" Type="http://schemas.openxmlformats.org/officeDocument/2006/relationships/hyperlink" Target="https://c212.net/c/link/?t=0&amp;l=ja&amp;o=3670914-1&amp;h=935123274&amp;u=https%3A%2F%2Fmma.prnewswire.com%2Fmedia%2F1443241%2FSupermicro_Logo.jpg&amp;a=https%3A%2F%2Fmma.prnewswire.com%2Fmedia%2F1443241%2FSupermicro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ja&amp;o=3670914-1&amp;h=2000484011&amp;u=https%3A%2F%2Fwww.supermicro.com%2Fja%2Fproducts%2Fsystem%2Fgpu%2F4u%2Fsys-420gp-tnar%3Futm_term%3D%26utm_campaign%3DSearch%2BAds%2B(US)%2BMax%2BConversion%2BValue%26utm_source%3Dadwords%26utm_medium%3Dppc%26hsa_acc%3D5808928850%26hsa_cam%3D17231952397%26hsa_grp%3D146724910932%26hsa_ad%3D623022937401%26hsa_src%3Dg%26hsa_tgt%3Ddsa-392764763908%26hsa_kw%3D%26hsa_mt%3D%26hsa_net%3Dadwords%26hsa_ver%3D3%26gclid%3DCjwKCAjwhNWZBhB_EiwAPzlhNt6Oo85Tj9DDj7FbaySqwFwOro4reLkrpSxy5sTFLELcNpHC0ngY8BoCPwUQAvD_BwE&amp;a=SYS-420GP-TNAR" TargetMode="External"/><Relationship Id="rId11" Type="http://schemas.openxmlformats.org/officeDocument/2006/relationships/hyperlink" Target="https://c212.net/c/link/?t=0&amp;l=ja&amp;o=3670914-1&amp;h=2391053735&amp;u=https%3A%2F%2Fmma.prnewswire.com%2Fmedia%2F1916393%2FSuper_Micro_GPU_Servers.jpg&amp;a=https%3A%2F%2Fmma.prnewswire.com%2Fmedia%2F1916393%2FSuper_Micro_GPU_Servers.jpg" TargetMode="External"/><Relationship Id="rId5" Type="http://schemas.openxmlformats.org/officeDocument/2006/relationships/endnotes" Target="endnotes.xml"/><Relationship Id="rId10" Type="http://schemas.openxmlformats.org/officeDocument/2006/relationships/hyperlink" Target="https://c212.net/c/link/?t=0&amp;l=ja&amp;o=3670914-1&amp;h=3819972085&amp;u=https%3A%2F%2Fwww.supermicro.com%2Fja%2Fproducts%2Fgpu&amp;a=https%3A%2F%2Fwww.supermicro.com%2Fja%2Fproducts%2Fgpu" TargetMode="External"/><Relationship Id="rId4" Type="http://schemas.openxmlformats.org/officeDocument/2006/relationships/footnotes" Target="footnotes.xml"/><Relationship Id="rId9" Type="http://schemas.openxmlformats.org/officeDocument/2006/relationships/hyperlink" Target="https://c212.net/c/link/?t=0&amp;l=ja&amp;o=3670914-1&amp;h=2076876675&amp;u=https%3A%2F%2Fwww.supermicro.com%2FCaseStudies%2FSuccess_Story_NEC-AI-Japanese.pdf&amp;a=NEC%E3%80%81%E9%AB%98%E5%BA%A6%E3%81%AA%E5%85%88%E9%80%B2AI%E7%A0%94%E7%A9%B6%E7%94%A8%E9%80%94%E3%81%ABSUPERMICRO%E6%9C%80%E6%96%B0GPU%E3%82%B7%E3%82%B9%E3%83%86%E3%83%A0%E3%81%A7%E6%A7%8B%E7%AF%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Ketchaver</dc:creator>
  <cp:keywords/>
  <dc:description/>
  <cp:lastModifiedBy>森田みどり</cp:lastModifiedBy>
  <cp:revision>12</cp:revision>
  <cp:lastPrinted>2022-10-14T01:04:00Z</cp:lastPrinted>
  <dcterms:created xsi:type="dcterms:W3CDTF">2022-10-14T02:51:00Z</dcterms:created>
  <dcterms:modified xsi:type="dcterms:W3CDTF">2022-10-14T03:10:00Z</dcterms:modified>
</cp:coreProperties>
</file>