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0619" w14:textId="549BD071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AsiaNet 97847</w:t>
      </w:r>
      <w:r w:rsidR="00370FEB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 xml:space="preserve"> </w:t>
      </w:r>
      <w:r w:rsidR="00370FEB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（</w:t>
      </w:r>
      <w:r w:rsidR="00370FEB" w:rsidRPr="00370FEB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2213</w:t>
      </w:r>
      <w:r w:rsidR="00370FEB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）</w:t>
      </w:r>
    </w:p>
    <w:p w14:paraId="211AD995" w14:textId="77777777" w:rsidR="002F3690" w:rsidRPr="002C6221" w:rsidRDefault="002F3690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</w:p>
    <w:p w14:paraId="1E19DD35" w14:textId="77777777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Prodigy Technovations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が業界初の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SD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カードおよび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eMMC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デバイス用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AC/DC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電気検証ソリューションを発表</w:t>
      </w:r>
    </w:p>
    <w:p w14:paraId="6147F6F2" w14:textId="77777777" w:rsidR="002F3690" w:rsidRPr="002C6221" w:rsidRDefault="002F3690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</w:p>
    <w:p w14:paraId="4448AF76" w14:textId="0ADF9DC3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【ベンガルール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（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インド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）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2022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年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9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月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15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日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PR Newswire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＝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共同通信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JBN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】ベンガルールに本拠を置く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Prodigy Technovations Pvt.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Ltd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hyperlink r:id="rId4" w:history="1">
        <w:r w:rsidR="008A5CE2" w:rsidRPr="008A4B5C">
          <w:rPr>
            <w:rStyle w:val="a3"/>
            <w:rFonts w:ascii="Times New Roman" w:eastAsia="ＭＳ 明朝" w:hAnsi="Times New Roman" w:cs="ＭＳ ゴシック"/>
            <w:kern w:val="0"/>
            <w:szCs w:val="21"/>
            <w:lang w:val="ja"/>
          </w:rPr>
          <w:t>https://prodigytechno.com</w:t>
        </w:r>
      </w:hyperlink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 xml:space="preserve">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）は、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UHS-I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仕様の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SD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カードと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HS400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eMMC5.1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）仕様の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eMMC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の電気特性用の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PGY-S</w:t>
      </w:r>
      <w:r w:rsidR="00A45428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S</w:t>
      </w:r>
      <w:bookmarkStart w:id="0" w:name="_GoBack"/>
      <w:bookmarkEnd w:id="0"/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M-EV-Tester SD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eMMC AC/DC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エレクトリカルバリデーションテスターを発表した。この革新的なソリューションにより、検証エンジニアはボタンをクリックするだけで、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SD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カードや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eMMC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デバイスを異なる動作モードでテストし、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100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以上の電気およびタイミング仕様の特性評価を行うことができ、検証時間を大幅に短縮することができる。</w:t>
      </w:r>
    </w:p>
    <w:p w14:paraId="3380114B" w14:textId="77777777" w:rsidR="002F3690" w:rsidRPr="002C6221" w:rsidRDefault="002F3690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</w:p>
    <w:p w14:paraId="2EAE7030" w14:textId="0B2AD4FC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ＭＳ 明朝" w:eastAsia="ＭＳ 明朝" w:hAnsi="ＭＳ 明朝" w:cs="ＭＳ 明朝" w:hint="eastAsia"/>
          <w:color w:val="000000"/>
          <w:kern w:val="0"/>
          <w:szCs w:val="21"/>
          <w:lang w:val="ja"/>
        </w:rPr>
        <w:t>▽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PGY-SSM-EV-Tester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の設定</w:t>
      </w:r>
    </w:p>
    <w:p w14:paraId="24122339" w14:textId="2C67076D" w:rsidR="002F3690" w:rsidRPr="002B6067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PGY-SSM-EV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hyperlink r:id="rId5" w:history="1">
        <w:r w:rsidR="008A5CE2" w:rsidRPr="008A4B5C">
          <w:rPr>
            <w:rStyle w:val="a3"/>
            <w:rFonts w:ascii="Times New Roman" w:eastAsia="ＭＳ 明朝" w:hAnsi="Times New Roman" w:cs="ＭＳ ゴシック"/>
            <w:kern w:val="0"/>
            <w:szCs w:val="21"/>
            <w:lang w:val="ja"/>
          </w:rPr>
          <w:t>https://prodigytechno.com/device/sd-emmc-ac-dc-tester/</w:t>
        </w:r>
      </w:hyperlink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 xml:space="preserve">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-Tester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により、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SD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カード、マイクロ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SD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カード、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eMMC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デバイス、そしてテストのための動作モードを柔軟に選択できるようになる。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PGY-SSM-EV-Tester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により、ユーザーはこれらのデバイスを異なるモードに設定し、読み込み</w:t>
      </w:r>
      <w:r w:rsidR="002B6067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／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書き込みコマンドを送信することができる。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PGY-SSM-EV-Tester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ソフトウエアは、オシロスコープと通信し、クロック、コマンド、ストローブ、データ信号を</w:t>
      </w:r>
      <w:r w:rsidR="002B6067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イーサネットインターフェースを介して取得する。ソフトウエアは、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SD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カードおよび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eMMC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デバイスの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AC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および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DC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特性用のオシロスコープ取得データを解析する。</w:t>
      </w:r>
    </w:p>
    <w:p w14:paraId="66DE0C69" w14:textId="77777777" w:rsidR="002F3690" w:rsidRPr="002C6221" w:rsidRDefault="002F3690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</w:p>
    <w:p w14:paraId="728E29EB" w14:textId="0794A1A4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PGY-SSM-EV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hyperlink r:id="rId6" w:history="1">
        <w:r w:rsidR="008A5CE2" w:rsidRPr="008A4B5C">
          <w:rPr>
            <w:rStyle w:val="a3"/>
            <w:rFonts w:ascii="Times New Roman" w:eastAsia="ＭＳ 明朝" w:hAnsi="Times New Roman" w:cs="ＭＳ ゴシック"/>
            <w:kern w:val="0"/>
            <w:szCs w:val="21"/>
            <w:lang w:val="ja"/>
          </w:rPr>
          <w:t>https://prodigytechno.com/device/sd-emmc-ac-dc-tester/</w:t>
        </w:r>
      </w:hyperlink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 xml:space="preserve">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-Tester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は、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SD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カードと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eMMC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デバイスを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100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回以上測定し、規格書で指定された限界値もチェックする。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PGY-SSM-EV-Tester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により、テストエンジニアはさまざまなテストケースを作成することができる。クロックとコマンド信号の遅延時間の多様化と、バウンダリー仕様の検証を柔軟に行うことができるようになる。</w:t>
      </w:r>
    </w:p>
    <w:p w14:paraId="52EB08CB" w14:textId="77777777" w:rsidR="002F3690" w:rsidRPr="002C6221" w:rsidRDefault="002F3690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</w:p>
    <w:p w14:paraId="7C993006" w14:textId="7174EEF0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▽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PGY-SSM-EV-Tester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ソフトウエア</w:t>
      </w:r>
    </w:p>
    <w:p w14:paraId="661A1508" w14:textId="212BA58F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PGY-SSM-EV-Tester SD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および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eMMC AC/DC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電気測定ソリューションの主要機能は以下の通り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：</w:t>
      </w:r>
    </w:p>
    <w:p w14:paraId="1FC19F20" w14:textId="67648F49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＊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eMMC 4.41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4.51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5.0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5.1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、および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SD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カード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2.0/3.0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UHS-I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）規格をサポート</w:t>
      </w:r>
    </w:p>
    <w:p w14:paraId="0D8BDBA7" w14:textId="6F401AEE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＊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eMMC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および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SD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カード用のホストコントローラー、およびデバイスを動作モード状態にする柔軟性をサポート</w:t>
      </w:r>
    </w:p>
    <w:p w14:paraId="5AC6D7C4" w14:textId="0955FDDF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lastRenderedPageBreak/>
        <w:t>＊さまざまなテストケースを作成し、デバイスにトラフィックを注入するエキササイザー機能</w:t>
      </w:r>
    </w:p>
    <w:p w14:paraId="3BF9A18B" w14:textId="42F90C95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＊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eMMC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および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SD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カードのホストコントローラーとオシロスコープの信号取得を制御し、シームレスな測定分析を実現</w:t>
      </w:r>
    </w:p>
    <w:p w14:paraId="72B7366C" w14:textId="77777777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＊すべての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AC/DC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測定を提供し、詳細なリポートを生成</w:t>
      </w:r>
    </w:p>
    <w:p w14:paraId="79AFC0C5" w14:textId="77777777" w:rsidR="002F3690" w:rsidRPr="002C6221" w:rsidRDefault="002F3690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</w:p>
    <w:p w14:paraId="55A2621B" w14:textId="5B5D24D7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製品情報は</w:t>
      </w:r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fldChar w:fldCharType="begin"/>
      </w:r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instrText xml:space="preserve"> HYPERLINK "</w:instrText>
      </w:r>
      <w:r w:rsidR="008A5CE2"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instrText>https://prodigytechno.com/device/sd-emmc-ac-dc-tester/</w:instrText>
      </w:r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instrText xml:space="preserve">" </w:instrText>
      </w:r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fldChar w:fldCharType="separate"/>
      </w:r>
      <w:r w:rsidR="008A5CE2" w:rsidRPr="008A4B5C">
        <w:rPr>
          <w:rStyle w:val="a3"/>
          <w:rFonts w:ascii="Times New Roman" w:eastAsia="ＭＳ 明朝" w:hAnsi="Times New Roman" w:cs="ＭＳ ゴシック"/>
          <w:kern w:val="0"/>
          <w:szCs w:val="21"/>
          <w:lang w:val="ja"/>
        </w:rPr>
        <w:t>https://prodigytechno.com/device/sd-emmc-ac-dc-tester/</w:t>
      </w:r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fldChar w:fldCharType="end"/>
      </w:r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 xml:space="preserve">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を参照。</w:t>
      </w:r>
    </w:p>
    <w:p w14:paraId="519A802C" w14:textId="77777777" w:rsidR="002F3690" w:rsidRPr="002C6221" w:rsidRDefault="002F3690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</w:p>
    <w:p w14:paraId="2F33F413" w14:textId="77777777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価格と販売</w:t>
      </w:r>
    </w:p>
    <w:p w14:paraId="77273971" w14:textId="77777777" w:rsidR="002F3690" w:rsidRPr="002C6221" w:rsidRDefault="002F3690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</w:p>
    <w:p w14:paraId="6EF832E0" w14:textId="7533BACD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PGY-SSM-EV-Tester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は現在、発注可能である。見積もりと価格については電子メールで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 contact@prodigytechno.com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に連絡を。</w:t>
      </w:r>
    </w:p>
    <w:p w14:paraId="42C4BDE6" w14:textId="77777777" w:rsidR="002F3690" w:rsidRPr="002C6221" w:rsidRDefault="002F3690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</w:p>
    <w:p w14:paraId="32C0AA6E" w14:textId="573B835F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▽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Prodigy Technovations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について</w:t>
      </w:r>
    </w:p>
    <w:p w14:paraId="1CF7CC78" w14:textId="06A921CA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Prodigy </w:t>
      </w:r>
      <w:proofErr w:type="spellStart"/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Technovations</w:t>
      </w:r>
      <w:proofErr w:type="spellEnd"/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Pvt Ltd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（</w:t>
      </w:r>
      <w:hyperlink r:id="rId7" w:history="1">
        <w:r w:rsidR="008A5CE2" w:rsidRPr="008A4B5C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https://prodigytechno.com/</w:t>
        </w:r>
      </w:hyperlink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）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は、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PCIe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（</w:t>
      </w:r>
      <w:hyperlink r:id="rId8" w:history="1">
        <w:r w:rsidR="008A5CE2" w:rsidRPr="008A4B5C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https://prodigytechno.com/device/pcie-protocol-analyzer/</w:t>
        </w:r>
      </w:hyperlink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）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UFS4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（</w:t>
      </w:r>
      <w:hyperlink r:id="rId9" w:history="1">
        <w:r w:rsidR="008A5CE2" w:rsidRPr="008A4B5C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https://prodigytechno.com/datasheet/ufs-4-0-protocol-analyzer/</w:t>
        </w:r>
      </w:hyperlink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）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eMMC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（</w:t>
      </w:r>
      <w:hyperlink r:id="rId10" w:history="1">
        <w:r w:rsidR="008A5CE2" w:rsidRPr="008A4B5C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https://prodigytechno.com/device/emmc-protocol-analyzer/</w:t>
        </w:r>
      </w:hyperlink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）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SD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（</w:t>
      </w:r>
      <w:hyperlink r:id="rId11" w:history="1">
        <w:r w:rsidR="008A5CE2" w:rsidRPr="008A4B5C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https://prodigytechno.com/device/emmc-protocol-analyzer</w:t>
        </w:r>
      </w:hyperlink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）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SDIO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（</w:t>
      </w:r>
      <w:hyperlink r:id="rId12" w:history="1">
        <w:r w:rsidR="008A5CE2" w:rsidRPr="008A4B5C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https://prodigytechno.com/device/emmc-protocol-analyzer/</w:t>
        </w:r>
      </w:hyperlink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）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UHS II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（</w:t>
      </w:r>
      <w:hyperlink r:id="rId13" w:history="1">
        <w:r w:rsidR="008A5CE2" w:rsidRPr="008A4B5C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https://prodigytechno.com/device/uhs2-protocol-analyzer/</w:t>
        </w:r>
      </w:hyperlink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）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I3C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（</w:t>
      </w:r>
      <w:hyperlink r:id="rId14" w:history="1">
        <w:r w:rsidR="008A5CE2" w:rsidRPr="008A4B5C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https://prodigytechno.com/device/i3c-protocol-analyzer/</w:t>
        </w:r>
      </w:hyperlink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）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RFFE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（</w:t>
      </w:r>
      <w:hyperlink r:id="rId15" w:history="1">
        <w:r w:rsidR="008A5CE2" w:rsidRPr="008A4B5C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https://prodigytechno.com/device/rffe-protocol-analyzer/</w:t>
        </w:r>
      </w:hyperlink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）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SPMI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（</w:t>
      </w:r>
      <w:hyperlink r:id="rId16" w:history="1">
        <w:r w:rsidR="008A5CE2" w:rsidRPr="008A4B5C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https://prodigytechno.com/device/spmi-protocol-analyzer/</w:t>
        </w:r>
      </w:hyperlink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）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などの主流および新興テクノロジーを対象とする革新的なプロトコル分析およびエクササイザーソリューションの大手プロバイダーである。同社はまた、プロトコルデコードや、テスト・計測機器に関する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PHY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レーヤーテストソリューションを提供している。同社が現在取り組んでいるのは、最新のハードウエアテクノロジーを使用した革新的かつ包括的なプロトコル分析ソリューション（</w:t>
      </w:r>
      <w:hyperlink r:id="rId17" w:history="1">
        <w:r w:rsidR="008A5CE2" w:rsidRPr="008A4B5C">
          <w:rPr>
            <w:rStyle w:val="a3"/>
            <w:rFonts w:ascii="Times New Roman" w:eastAsia="ＭＳ 明朝" w:hAnsi="Times New Roman" w:cs="ＭＳ ゴシック"/>
            <w:kern w:val="0"/>
            <w:szCs w:val="21"/>
            <w:lang w:val="ja"/>
          </w:rPr>
          <w:t>https://prodigytechno.com/protocol-analyzers/</w:t>
        </w:r>
      </w:hyperlink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 xml:space="preserve"> 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）実装の成功が含まれる。</w:t>
      </w:r>
    </w:p>
    <w:p w14:paraId="696BD33C" w14:textId="77777777" w:rsidR="002F3690" w:rsidRPr="002C6221" w:rsidRDefault="002F3690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</w:p>
    <w:p w14:paraId="6893951D" w14:textId="77777777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▽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問い合わせ先</w:t>
      </w:r>
    </w:p>
    <w:p w14:paraId="3B42690E" w14:textId="77777777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Godfree Coelho</w:t>
      </w:r>
    </w:p>
    <w:p w14:paraId="7DC5099D" w14:textId="77777777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Godfree.coelho@prodigytechno.com</w:t>
      </w:r>
    </w:p>
    <w:p w14:paraId="0B0EB4F0" w14:textId="77777777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>+91 80 4212 6100</w:t>
      </w:r>
    </w:p>
    <w:p w14:paraId="4E401A0D" w14:textId="77777777" w:rsidR="002F3690" w:rsidRPr="002C6221" w:rsidRDefault="002F3690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</w:p>
    <w:p w14:paraId="0C344DC7" w14:textId="3BBB5F39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Photo: </w:t>
      </w:r>
      <w:hyperlink r:id="rId18" w:history="1">
        <w:r w:rsidR="008A5CE2" w:rsidRPr="008A4B5C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https://mma.prnewswire.com/media/1899589/PGY_SSM_EV_Tester_Setup.jpg</w:t>
        </w:r>
      </w:hyperlink>
      <w:r w:rsidR="008A5CE2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</w:p>
    <w:p w14:paraId="4D9871BB" w14:textId="09DD0675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</w:rPr>
        <w:lastRenderedPageBreak/>
        <w:t xml:space="preserve">Photo: </w:t>
      </w:r>
      <w:hyperlink r:id="rId19" w:history="1">
        <w:r w:rsidR="00E84B45" w:rsidRPr="008A4B5C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https://mma.prnewswire.com/media/1899590/GY_SSM_EV_Tester_Software.jpg</w:t>
        </w:r>
      </w:hyperlink>
      <w:r w:rsidR="00E84B45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</w:p>
    <w:p w14:paraId="6C4FF3BD" w14:textId="77777777" w:rsidR="002F3690" w:rsidRPr="002C6221" w:rsidRDefault="002F3690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</w:p>
    <w:p w14:paraId="52468D93" w14:textId="77777777" w:rsidR="002F3690" w:rsidRPr="002C6221" w:rsidRDefault="006B3FC7" w:rsidP="002F36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ソース：</w:t>
      </w:r>
      <w:r w:rsidRPr="002C622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Prodigy Technovations</w:t>
      </w:r>
    </w:p>
    <w:p w14:paraId="6F4CFB4D" w14:textId="77777777" w:rsidR="002F3690" w:rsidRPr="002C6221" w:rsidRDefault="002F3690">
      <w:pPr>
        <w:rPr>
          <w:rFonts w:ascii="Times New Roman" w:eastAsia="ＭＳ 明朝" w:hAnsi="Times New Roman"/>
        </w:rPr>
      </w:pPr>
    </w:p>
    <w:sectPr w:rsidR="002F3690" w:rsidRPr="002C6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90"/>
    <w:rsid w:val="0016291E"/>
    <w:rsid w:val="002B6067"/>
    <w:rsid w:val="002C6221"/>
    <w:rsid w:val="002F3690"/>
    <w:rsid w:val="00370FEB"/>
    <w:rsid w:val="006406F3"/>
    <w:rsid w:val="006B3FC7"/>
    <w:rsid w:val="008A5CE2"/>
    <w:rsid w:val="00A45428"/>
    <w:rsid w:val="00B92D43"/>
    <w:rsid w:val="00E84B45"/>
    <w:rsid w:val="00F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B6216"/>
  <w15:chartTrackingRefBased/>
  <w15:docId w15:val="{3B394ECC-E42F-477D-996C-5EDCE322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36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F369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A5C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8A5CE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B3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3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igytechno.com/device/pcie-protocol-analyzer/" TargetMode="External"/><Relationship Id="rId13" Type="http://schemas.openxmlformats.org/officeDocument/2006/relationships/hyperlink" Target="https://prodigytechno.com/device/uhs2-protocol-analyzer/" TargetMode="External"/><Relationship Id="rId18" Type="http://schemas.openxmlformats.org/officeDocument/2006/relationships/hyperlink" Target="https://mma.prnewswire.com/media/1899589/PGY_SSM_EV_Tester_Setup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rodigytechno.com/" TargetMode="External"/><Relationship Id="rId12" Type="http://schemas.openxmlformats.org/officeDocument/2006/relationships/hyperlink" Target="https://prodigytechno.com/device/emmc-protocol-analyzer/" TargetMode="External"/><Relationship Id="rId17" Type="http://schemas.openxmlformats.org/officeDocument/2006/relationships/hyperlink" Target="https://prodigytechno.com/protocol-analyze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digytechno.com/device/spmi-protocol-analyzer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digytechno.com/device/sd-emmc-ac-dc-tester/" TargetMode="External"/><Relationship Id="rId11" Type="http://schemas.openxmlformats.org/officeDocument/2006/relationships/hyperlink" Target="https://prodigytechno.com/device/emmc-protocol-analyzer" TargetMode="External"/><Relationship Id="rId5" Type="http://schemas.openxmlformats.org/officeDocument/2006/relationships/hyperlink" Target="https://prodigytechno.com/device/sd-emmc-ac-dc-tester/" TargetMode="External"/><Relationship Id="rId15" Type="http://schemas.openxmlformats.org/officeDocument/2006/relationships/hyperlink" Target="https://prodigytechno.com/device/rffe-protocol-analyzer/" TargetMode="External"/><Relationship Id="rId10" Type="http://schemas.openxmlformats.org/officeDocument/2006/relationships/hyperlink" Target="https://prodigytechno.com/device/emmc-protocol-analyzer/" TargetMode="External"/><Relationship Id="rId19" Type="http://schemas.openxmlformats.org/officeDocument/2006/relationships/hyperlink" Target="https://mma.prnewswire.com/media/1899590/GY_SSM_EV_Tester_Software.jpg" TargetMode="External"/><Relationship Id="rId4" Type="http://schemas.openxmlformats.org/officeDocument/2006/relationships/hyperlink" Target="https://prodigytechno.com" TargetMode="External"/><Relationship Id="rId9" Type="http://schemas.openxmlformats.org/officeDocument/2006/relationships/hyperlink" Target="https://prodigytechno.com/datasheet/ufs-4-0-protocol-analyzer/" TargetMode="External"/><Relationship Id="rId14" Type="http://schemas.openxmlformats.org/officeDocument/2006/relationships/hyperlink" Target="https://prodigytechno.com/device/i3c-protocol-analyzer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yu.kanemura</dc:creator>
  <cp:lastModifiedBy>針谷江利香</cp:lastModifiedBy>
  <cp:revision>5</cp:revision>
  <cp:lastPrinted>2022-09-16T06:40:00Z</cp:lastPrinted>
  <dcterms:created xsi:type="dcterms:W3CDTF">2022-09-16T06:39:00Z</dcterms:created>
  <dcterms:modified xsi:type="dcterms:W3CDTF">2022-09-16T07:28:00Z</dcterms:modified>
</cp:coreProperties>
</file>