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0EAA" w14:textId="3C4214F9" w:rsidR="004D6222" w:rsidRPr="004D6222" w:rsidRDefault="004D6222" w:rsidP="004D6222">
      <w:pPr>
        <w:rPr>
          <w:rFonts w:ascii="Times New Roman" w:hAnsi="Times New Roman" w:cs="Times New Roman"/>
        </w:rPr>
      </w:pPr>
      <w:proofErr w:type="spellStart"/>
      <w:r w:rsidRPr="004D6222">
        <w:rPr>
          <w:rFonts w:ascii="Times New Roman" w:hAnsi="Times New Roman" w:cs="Times New Roman"/>
        </w:rPr>
        <w:t>AsiaNet</w:t>
      </w:r>
      <w:proofErr w:type="spellEnd"/>
      <w:r w:rsidRPr="004D6222">
        <w:rPr>
          <w:rFonts w:ascii="Times New Roman" w:hAnsi="Times New Roman" w:cs="Times New Roman"/>
        </w:rPr>
        <w:t xml:space="preserve"> 97304</w:t>
      </w:r>
      <w:r w:rsidR="002A5D2D">
        <w:rPr>
          <w:rFonts w:ascii="Times New Roman" w:hAnsi="Times New Roman" w:cs="Times New Roman"/>
        </w:rPr>
        <w:t xml:space="preserve"> </w:t>
      </w:r>
      <w:bookmarkStart w:id="0" w:name="_GoBack"/>
      <w:bookmarkEnd w:id="0"/>
      <w:r w:rsidRPr="004D6222">
        <w:rPr>
          <w:rFonts w:ascii="Times New Roman" w:hAnsi="Times New Roman" w:cs="Times New Roman"/>
        </w:rPr>
        <w:t>（</w:t>
      </w:r>
      <w:r w:rsidR="002A5D2D" w:rsidRPr="002A5D2D">
        <w:rPr>
          <w:rFonts w:ascii="Times New Roman" w:hAnsi="Times New Roman" w:cs="Times New Roman"/>
        </w:rPr>
        <w:t>1809</w:t>
      </w:r>
      <w:r w:rsidRPr="004D6222">
        <w:rPr>
          <w:rFonts w:ascii="Times New Roman" w:hAnsi="Times New Roman" w:cs="Times New Roman"/>
        </w:rPr>
        <w:t>）</w:t>
      </w:r>
    </w:p>
    <w:p w14:paraId="7AF08B03" w14:textId="77777777" w:rsidR="004D6222" w:rsidRPr="004D6222" w:rsidRDefault="004D6222" w:rsidP="004D6222">
      <w:pPr>
        <w:rPr>
          <w:rFonts w:ascii="Times New Roman" w:hAnsi="Times New Roman" w:cs="Times New Roman"/>
        </w:rPr>
      </w:pPr>
    </w:p>
    <w:p w14:paraId="7911EAA5" w14:textId="77777777" w:rsidR="004D6222" w:rsidRPr="004D6222" w:rsidRDefault="004D6222" w:rsidP="004D6222">
      <w:pPr>
        <w:rPr>
          <w:rFonts w:ascii="Times New Roman" w:hAnsi="Times New Roman" w:cs="Times New Roman"/>
        </w:rPr>
      </w:pPr>
      <w:r w:rsidRPr="004D6222">
        <w:rPr>
          <w:rFonts w:ascii="Times New Roman" w:hAnsi="Times New Roman" w:cs="Times New Roman"/>
        </w:rPr>
        <w:t>グローバルサプライチェーンの再構成は</w:t>
      </w:r>
      <w:r w:rsidRPr="004D6222">
        <w:rPr>
          <w:rFonts w:ascii="Times New Roman" w:hAnsi="Times New Roman" w:cs="Times New Roman"/>
        </w:rPr>
        <w:t>2030</w:t>
      </w:r>
      <w:r w:rsidRPr="004D6222">
        <w:rPr>
          <w:rFonts w:ascii="Times New Roman" w:hAnsi="Times New Roman" w:cs="Times New Roman"/>
        </w:rPr>
        <w:t>年まで続く</w:t>
      </w:r>
    </w:p>
    <w:p w14:paraId="3F63C62F" w14:textId="77777777" w:rsidR="004D6222" w:rsidRPr="004D6222" w:rsidRDefault="004D6222" w:rsidP="004D6222">
      <w:pPr>
        <w:rPr>
          <w:rFonts w:ascii="Times New Roman" w:hAnsi="Times New Roman" w:cs="Times New Roman"/>
        </w:rPr>
      </w:pPr>
    </w:p>
    <w:p w14:paraId="71B6D7DB" w14:textId="46ED6C6A" w:rsidR="004D6222" w:rsidRPr="004D6222" w:rsidRDefault="004D6222" w:rsidP="004D6222">
      <w:pPr>
        <w:rPr>
          <w:rFonts w:ascii="Times New Roman" w:hAnsi="Times New Roman" w:cs="Times New Roman"/>
        </w:rPr>
      </w:pPr>
      <w:r w:rsidRPr="004D6222">
        <w:rPr>
          <w:rFonts w:ascii="Times New Roman" w:hAnsi="Times New Roman" w:cs="Times New Roman"/>
        </w:rPr>
        <w:t>【台北</w:t>
      </w:r>
      <w:r w:rsidRPr="004D6222">
        <w:rPr>
          <w:rFonts w:ascii="Times New Roman" w:hAnsi="Times New Roman" w:cs="Times New Roman"/>
        </w:rPr>
        <w:t>2022</w:t>
      </w:r>
      <w:r w:rsidRPr="004D6222">
        <w:rPr>
          <w:rFonts w:ascii="Times New Roman" w:hAnsi="Times New Roman" w:cs="Times New Roman"/>
        </w:rPr>
        <w:t>年</w:t>
      </w:r>
      <w:r w:rsidRPr="004D6222">
        <w:rPr>
          <w:rFonts w:ascii="Times New Roman" w:hAnsi="Times New Roman" w:cs="Times New Roman"/>
        </w:rPr>
        <w:t>8</w:t>
      </w:r>
      <w:r w:rsidRPr="004D6222">
        <w:rPr>
          <w:rFonts w:ascii="Times New Roman" w:hAnsi="Times New Roman" w:cs="Times New Roman"/>
        </w:rPr>
        <w:t>月</w:t>
      </w:r>
      <w:r w:rsidRPr="004D6222">
        <w:rPr>
          <w:rFonts w:ascii="Times New Roman" w:hAnsi="Times New Roman" w:cs="Times New Roman"/>
        </w:rPr>
        <w:t>10</w:t>
      </w:r>
      <w:r w:rsidRPr="004D6222">
        <w:rPr>
          <w:rFonts w:ascii="Times New Roman" w:hAnsi="Times New Roman" w:cs="Times New Roman"/>
        </w:rPr>
        <w:t>日</w:t>
      </w:r>
      <w:r w:rsidRPr="004D6222">
        <w:rPr>
          <w:rFonts w:ascii="Times New Roman" w:hAnsi="Times New Roman" w:cs="Times New Roman"/>
        </w:rPr>
        <w:t>PR Newswire</w:t>
      </w:r>
      <w:r w:rsidRPr="004D6222">
        <w:rPr>
          <w:rFonts w:ascii="Times New Roman" w:hAnsi="Times New Roman" w:cs="Times New Roman"/>
        </w:rPr>
        <w:t>＝共同通信</w:t>
      </w:r>
      <w:r w:rsidRPr="004D6222">
        <w:rPr>
          <w:rFonts w:ascii="Times New Roman" w:hAnsi="Times New Roman" w:cs="Times New Roman"/>
        </w:rPr>
        <w:t>JBN</w:t>
      </w:r>
      <w:r w:rsidRPr="004D6222">
        <w:rPr>
          <w:rFonts w:ascii="Times New Roman" w:hAnsi="Times New Roman" w:cs="Times New Roman"/>
        </w:rPr>
        <w:t>】</w:t>
      </w:r>
      <w:r w:rsidRPr="004D6222">
        <w:rPr>
          <w:rFonts w:ascii="Times New Roman" w:hAnsi="Times New Roman" w:cs="Times New Roman"/>
        </w:rPr>
        <w:t>COVID-19</w:t>
      </w:r>
      <w:r w:rsidRPr="004D6222">
        <w:rPr>
          <w:rFonts w:ascii="Times New Roman" w:hAnsi="Times New Roman" w:cs="Times New Roman"/>
        </w:rPr>
        <w:t>のパンデミックが</w:t>
      </w:r>
      <w:r w:rsidRPr="004D6222">
        <w:rPr>
          <w:rFonts w:ascii="Times New Roman" w:hAnsi="Times New Roman" w:cs="Times New Roman"/>
        </w:rPr>
        <w:t>3</w:t>
      </w:r>
      <w:r w:rsidRPr="004D6222">
        <w:rPr>
          <w:rFonts w:ascii="Times New Roman" w:hAnsi="Times New Roman" w:cs="Times New Roman"/>
        </w:rPr>
        <w:t>年目に突入し、欧州の危機が欧州・アジア</w:t>
      </w:r>
      <w:r w:rsidR="00250043">
        <w:rPr>
          <w:rFonts w:ascii="Times New Roman" w:hAnsi="Times New Roman" w:cs="Times New Roman" w:hint="eastAsia"/>
        </w:rPr>
        <w:t>の</w:t>
      </w:r>
      <w:r w:rsidRPr="004D6222">
        <w:rPr>
          <w:rFonts w:ascii="Times New Roman" w:hAnsi="Times New Roman" w:cs="Times New Roman"/>
        </w:rPr>
        <w:t>輸送に混乱を引き起こしているため、グローバルサプライチェーンは依然、混乱状態にある。専門家の</w:t>
      </w:r>
      <w:r w:rsidRPr="004D6222">
        <w:rPr>
          <w:rFonts w:ascii="Times New Roman" w:hAnsi="Times New Roman" w:cs="Times New Roman"/>
        </w:rPr>
        <w:t>Mark Millar</w:t>
      </w:r>
      <w:r w:rsidRPr="004D6222">
        <w:rPr>
          <w:rFonts w:ascii="Times New Roman" w:hAnsi="Times New Roman" w:cs="Times New Roman"/>
        </w:rPr>
        <w:t>氏は、混乱は企業に</w:t>
      </w:r>
      <w:r w:rsidR="00250043">
        <w:rPr>
          <w:rFonts w:ascii="Times New Roman" w:hAnsi="Times New Roman" w:cs="Times New Roman" w:hint="eastAsia"/>
        </w:rPr>
        <w:t>部品</w:t>
      </w:r>
      <w:r w:rsidRPr="004D6222">
        <w:rPr>
          <w:rFonts w:ascii="Times New Roman" w:hAnsi="Times New Roman" w:cs="Times New Roman"/>
        </w:rPr>
        <w:t>調達と生産を再評価する</w:t>
      </w:r>
      <w:r w:rsidR="00250043">
        <w:rPr>
          <w:rFonts w:ascii="Times New Roman" w:hAnsi="Times New Roman" w:cs="Times New Roman" w:hint="eastAsia"/>
        </w:rPr>
        <w:t>ための</w:t>
      </w:r>
      <w:r w:rsidRPr="004D6222">
        <w:rPr>
          <w:rFonts w:ascii="Times New Roman" w:hAnsi="Times New Roman" w:cs="Times New Roman"/>
        </w:rPr>
        <w:t>機会を提供し、今後はより地域的なアプローチを進めることを検討していると述べた。同氏はまた、一部企業はニアショアリング（近隣国へのアウトソーシング）</w:t>
      </w:r>
      <w:r w:rsidR="00B25352">
        <w:rPr>
          <w:rFonts w:ascii="Times New Roman" w:hAnsi="Times New Roman" w:cs="Times New Roman" w:hint="eastAsia"/>
        </w:rPr>
        <w:t>や</w:t>
      </w:r>
      <w:r w:rsidRPr="004D6222">
        <w:rPr>
          <w:rFonts w:ascii="Times New Roman" w:hAnsi="Times New Roman" w:cs="Times New Roman"/>
        </w:rPr>
        <w:t>リショアリング（生産拠点</w:t>
      </w:r>
      <w:r w:rsidR="00B25352">
        <w:rPr>
          <w:rFonts w:ascii="Times New Roman" w:hAnsi="Times New Roman" w:cs="Times New Roman" w:hint="eastAsia"/>
        </w:rPr>
        <w:t>の国内回帰</w:t>
      </w:r>
      <w:r w:rsidRPr="004D6222">
        <w:rPr>
          <w:rFonts w:ascii="Times New Roman" w:hAnsi="Times New Roman" w:cs="Times New Roman"/>
        </w:rPr>
        <w:t>）を行い、グローバルサプライチェーンの再構成が</w:t>
      </w:r>
      <w:r w:rsidRPr="004D6222">
        <w:rPr>
          <w:rFonts w:ascii="Times New Roman" w:hAnsi="Times New Roman" w:cs="Times New Roman"/>
        </w:rPr>
        <w:t>2025</w:t>
      </w:r>
      <w:r w:rsidRPr="004D6222">
        <w:rPr>
          <w:rFonts w:ascii="Times New Roman" w:hAnsi="Times New Roman" w:cs="Times New Roman"/>
        </w:rPr>
        <w:t>年から</w:t>
      </w:r>
      <w:r w:rsidRPr="004D6222">
        <w:rPr>
          <w:rFonts w:ascii="Times New Roman" w:hAnsi="Times New Roman" w:cs="Times New Roman"/>
        </w:rPr>
        <w:t>2030</w:t>
      </w:r>
      <w:r w:rsidRPr="004D6222">
        <w:rPr>
          <w:rFonts w:ascii="Times New Roman" w:hAnsi="Times New Roman" w:cs="Times New Roman"/>
        </w:rPr>
        <w:t>年まで続くとみている。</w:t>
      </w:r>
    </w:p>
    <w:p w14:paraId="0E83E426" w14:textId="77777777" w:rsidR="004D6222" w:rsidRPr="004D6222" w:rsidRDefault="004D6222" w:rsidP="004D6222">
      <w:pPr>
        <w:rPr>
          <w:rFonts w:ascii="Times New Roman" w:hAnsi="Times New Roman" w:cs="Times New Roman"/>
        </w:rPr>
      </w:pPr>
    </w:p>
    <w:p w14:paraId="74D43562" w14:textId="327FA33A"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氏は、</w:t>
      </w:r>
      <w:r w:rsidRPr="004D6222">
        <w:rPr>
          <w:rFonts w:ascii="Times New Roman" w:hAnsi="Times New Roman" w:cs="Times New Roman"/>
        </w:rPr>
        <w:t>30</w:t>
      </w:r>
      <w:r w:rsidRPr="004D6222">
        <w:rPr>
          <w:rFonts w:ascii="Times New Roman" w:hAnsi="Times New Roman" w:cs="Times New Roman"/>
        </w:rPr>
        <w:t>年以上のグローバルビジネス経験を有する物流・サプライチェーン戦略の国際的に有名な業界専門家である。同氏は著名な基調講演者であり、</w:t>
      </w:r>
      <w:r w:rsidRPr="004D6222">
        <w:rPr>
          <w:rFonts w:ascii="Times New Roman" w:hAnsi="Times New Roman" w:cs="Times New Roman"/>
        </w:rPr>
        <w:t>Global Supply Chain Ecosystems</w:t>
      </w:r>
      <w:r w:rsidRPr="004D6222">
        <w:rPr>
          <w:rFonts w:ascii="Times New Roman" w:hAnsi="Times New Roman" w:cs="Times New Roman"/>
        </w:rPr>
        <w:t>の著者である。同氏は</w:t>
      </w:r>
      <w:r w:rsidRPr="004D6222">
        <w:rPr>
          <w:rFonts w:ascii="Times New Roman" w:hAnsi="Times New Roman" w:cs="Times New Roman"/>
        </w:rPr>
        <w:t>8</w:t>
      </w:r>
      <w:r w:rsidRPr="004D6222">
        <w:rPr>
          <w:rFonts w:ascii="Times New Roman" w:hAnsi="Times New Roman" w:cs="Times New Roman"/>
        </w:rPr>
        <w:t>月</w:t>
      </w:r>
      <w:r w:rsidRPr="004D6222">
        <w:rPr>
          <w:rFonts w:ascii="Times New Roman" w:hAnsi="Times New Roman" w:cs="Times New Roman"/>
        </w:rPr>
        <w:t>25</w:t>
      </w:r>
      <w:r w:rsidRPr="004D6222">
        <w:rPr>
          <w:rFonts w:ascii="Times New Roman" w:hAnsi="Times New Roman" w:cs="Times New Roman"/>
        </w:rPr>
        <w:t>日に</w:t>
      </w:r>
      <w:r w:rsidRPr="004D6222">
        <w:rPr>
          <w:rFonts w:ascii="Times New Roman" w:hAnsi="Times New Roman" w:cs="Times New Roman"/>
        </w:rPr>
        <w:t>DIGITIMES Asia</w:t>
      </w:r>
      <w:r w:rsidRPr="004D6222">
        <w:rPr>
          <w:rFonts w:ascii="Times New Roman" w:hAnsi="Times New Roman" w:cs="Times New Roman"/>
        </w:rPr>
        <w:t>が主催するウェビナー</w:t>
      </w:r>
      <w:r w:rsidR="00C85A7F">
        <w:rPr>
          <w:rFonts w:ascii="Times New Roman" w:hAnsi="Times New Roman" w:cs="Times New Roman" w:hint="eastAsia"/>
        </w:rPr>
        <w:t>「</w:t>
      </w:r>
      <w:r w:rsidRPr="004D6222">
        <w:rPr>
          <w:rFonts w:ascii="Times New Roman" w:hAnsi="Times New Roman" w:cs="Times New Roman"/>
        </w:rPr>
        <w:t>From Long Chains to Short Chains: Reforming Global Supply Chains in the Post-Pandemic Era</w:t>
      </w:r>
      <w:r w:rsidRPr="004D6222">
        <w:rPr>
          <w:rFonts w:ascii="Times New Roman" w:hAnsi="Times New Roman" w:cs="Times New Roman"/>
        </w:rPr>
        <w:t>（ロングチェーンからショートチェーンへ</w:t>
      </w:r>
      <w:r w:rsidR="00774413">
        <w:rPr>
          <w:rFonts w:ascii="Times New Roman" w:hAnsi="Times New Roman" w:cs="Times New Roman" w:hint="eastAsia"/>
        </w:rPr>
        <w:t>：</w:t>
      </w:r>
      <w:r w:rsidRPr="004D6222">
        <w:rPr>
          <w:rFonts w:ascii="Times New Roman" w:hAnsi="Times New Roman" w:cs="Times New Roman"/>
        </w:rPr>
        <w:t>ポストパンデミック時代におけるグローバルサプライチェーン</w:t>
      </w:r>
      <w:r w:rsidR="00774413">
        <w:rPr>
          <w:rFonts w:ascii="Times New Roman" w:hAnsi="Times New Roman" w:cs="Times New Roman" w:hint="eastAsia"/>
        </w:rPr>
        <w:t>の</w:t>
      </w:r>
      <w:r w:rsidRPr="004D6222">
        <w:rPr>
          <w:rFonts w:ascii="Times New Roman" w:hAnsi="Times New Roman" w:cs="Times New Roman"/>
        </w:rPr>
        <w:t>改革）」</w:t>
      </w:r>
      <w:r w:rsidR="00774413">
        <w:rPr>
          <w:rFonts w:ascii="Times New Roman" w:hAnsi="Times New Roman" w:cs="Times New Roman" w:hint="eastAsia"/>
        </w:rPr>
        <w:t>（</w:t>
      </w:r>
      <w:hyperlink r:id="rId4" w:history="1">
        <w:r w:rsidR="00774413" w:rsidRPr="002762E9">
          <w:rPr>
            <w:rStyle w:val="a3"/>
            <w:rFonts w:ascii="Times New Roman" w:hAnsi="Times New Roman" w:cs="Times New Roman" w:hint="eastAsia"/>
          </w:rPr>
          <w:t>https://reurl.cc/1Znv1W</w:t>
        </w:r>
      </w:hyperlink>
      <w:r w:rsidR="00774413">
        <w:rPr>
          <w:rFonts w:ascii="Times New Roman" w:hAnsi="Times New Roman" w:cs="Times New Roman"/>
        </w:rPr>
        <w:t xml:space="preserve"> </w:t>
      </w:r>
      <w:r w:rsidR="00774413">
        <w:rPr>
          <w:rFonts w:ascii="Times New Roman" w:hAnsi="Times New Roman" w:cs="Times New Roman" w:hint="eastAsia"/>
        </w:rPr>
        <w:t>）</w:t>
      </w:r>
      <w:r w:rsidRPr="004D6222">
        <w:rPr>
          <w:rFonts w:ascii="Times New Roman" w:hAnsi="Times New Roman" w:cs="Times New Roman"/>
        </w:rPr>
        <w:t>で基調講演を行う。</w:t>
      </w:r>
    </w:p>
    <w:p w14:paraId="0C10D78E" w14:textId="77777777" w:rsidR="004D6222" w:rsidRPr="00C85A7F" w:rsidRDefault="004D6222" w:rsidP="004D6222">
      <w:pPr>
        <w:rPr>
          <w:rFonts w:ascii="Times New Roman" w:hAnsi="Times New Roman" w:cs="Times New Roman"/>
        </w:rPr>
      </w:pPr>
    </w:p>
    <w:p w14:paraId="665EE626" w14:textId="0BB979A5" w:rsidR="003847F5"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氏によると、世界の多くの地域ではサプライチェーンの大混乱が続いているが、一部地域では回復が進んでいる。サプライチェーンがグローバル化すればするほど、混乱はますます広がる。しかし</w:t>
      </w:r>
      <w:r w:rsidR="008E4D13">
        <w:rPr>
          <w:rFonts w:ascii="Times New Roman" w:hAnsi="Times New Roman" w:cs="Times New Roman" w:hint="eastAsia"/>
        </w:rPr>
        <w:t>、企業が</w:t>
      </w:r>
      <w:r w:rsidRPr="004D6222">
        <w:rPr>
          <w:rFonts w:ascii="Times New Roman" w:hAnsi="Times New Roman" w:cs="Times New Roman"/>
        </w:rPr>
        <w:t>現在、直面している課題は</w:t>
      </w:r>
      <w:r w:rsidR="008E4D13">
        <w:rPr>
          <w:rFonts w:ascii="Times New Roman" w:hAnsi="Times New Roman" w:cs="Times New Roman" w:hint="eastAsia"/>
        </w:rPr>
        <w:t>、</w:t>
      </w:r>
      <w:r w:rsidRPr="004D6222">
        <w:rPr>
          <w:rFonts w:ascii="Times New Roman" w:hAnsi="Times New Roman" w:cs="Times New Roman"/>
        </w:rPr>
        <w:t>2</w:t>
      </w:r>
      <w:r w:rsidRPr="004D6222">
        <w:rPr>
          <w:rFonts w:ascii="Times New Roman" w:hAnsi="Times New Roman" w:cs="Times New Roman"/>
        </w:rPr>
        <w:t>年前とは異なっており、特に</w:t>
      </w:r>
      <w:r w:rsidRPr="004D6222">
        <w:rPr>
          <w:rFonts w:ascii="Times New Roman" w:hAnsi="Times New Roman" w:cs="Times New Roman"/>
        </w:rPr>
        <w:t>Millar</w:t>
      </w:r>
      <w:r w:rsidRPr="004D6222">
        <w:rPr>
          <w:rFonts w:ascii="Times New Roman" w:hAnsi="Times New Roman" w:cs="Times New Roman"/>
        </w:rPr>
        <w:t>氏が「ブラックスワン」イベントと表現した進行中の紛争</w:t>
      </w:r>
      <w:r w:rsidR="003847F5">
        <w:rPr>
          <w:rFonts w:ascii="Times New Roman" w:hAnsi="Times New Roman" w:cs="Times New Roman" w:hint="eastAsia"/>
        </w:rPr>
        <w:t>に関しては、そうである。</w:t>
      </w:r>
    </w:p>
    <w:p w14:paraId="55F00F34" w14:textId="77777777" w:rsidR="004D6222" w:rsidRPr="004D6222" w:rsidRDefault="004D6222" w:rsidP="004D6222">
      <w:pPr>
        <w:rPr>
          <w:rFonts w:ascii="Times New Roman" w:hAnsi="Times New Roman" w:cs="Times New Roman"/>
        </w:rPr>
      </w:pPr>
    </w:p>
    <w:p w14:paraId="75841F38" w14:textId="1210D62A" w:rsidR="004D6222" w:rsidRPr="004D6222" w:rsidRDefault="004D6222" w:rsidP="004D6222">
      <w:pPr>
        <w:rPr>
          <w:rFonts w:ascii="Times New Roman" w:hAnsi="Times New Roman" w:cs="Times New Roman"/>
        </w:rPr>
      </w:pPr>
      <w:r w:rsidRPr="004D6222">
        <w:rPr>
          <w:rFonts w:ascii="Times New Roman" w:hAnsi="Times New Roman" w:cs="Times New Roman"/>
        </w:rPr>
        <w:t>同氏は、</w:t>
      </w:r>
      <w:r w:rsidRPr="004D6222">
        <w:rPr>
          <w:rFonts w:ascii="Times New Roman" w:hAnsi="Times New Roman" w:cs="Times New Roman"/>
        </w:rPr>
        <w:t>2021</w:t>
      </w:r>
      <w:r w:rsidRPr="004D6222">
        <w:rPr>
          <w:rFonts w:ascii="Times New Roman" w:hAnsi="Times New Roman" w:cs="Times New Roman"/>
        </w:rPr>
        <w:t>年中に海上貨物輸送部門の大幅な混雑により、追加的な</w:t>
      </w:r>
      <w:r w:rsidRPr="004D6222">
        <w:rPr>
          <w:rFonts w:ascii="Times New Roman" w:hAnsi="Times New Roman" w:cs="Times New Roman"/>
        </w:rPr>
        <w:t>100</w:t>
      </w:r>
      <w:r w:rsidRPr="004D6222">
        <w:rPr>
          <w:rFonts w:ascii="Times New Roman" w:hAnsi="Times New Roman" w:cs="Times New Roman"/>
        </w:rPr>
        <w:t>万個の貨物コンテナが東</w:t>
      </w:r>
      <w:r w:rsidR="00334FA6">
        <w:rPr>
          <w:rFonts w:ascii="Times New Roman" w:hAnsi="Times New Roman" w:cs="Times New Roman" w:hint="eastAsia"/>
        </w:rPr>
        <w:t>アジア</w:t>
      </w:r>
      <w:r w:rsidRPr="004D6222">
        <w:rPr>
          <w:rFonts w:ascii="Times New Roman" w:hAnsi="Times New Roman" w:cs="Times New Roman"/>
        </w:rPr>
        <w:t>、主</w:t>
      </w:r>
      <w:r w:rsidR="00334FA6">
        <w:rPr>
          <w:rFonts w:ascii="Times New Roman" w:hAnsi="Times New Roman" w:cs="Times New Roman" w:hint="eastAsia"/>
        </w:rPr>
        <w:t>に</w:t>
      </w:r>
      <w:r w:rsidRPr="004D6222">
        <w:rPr>
          <w:rFonts w:ascii="Times New Roman" w:hAnsi="Times New Roman" w:cs="Times New Roman"/>
        </w:rPr>
        <w:t>中国から西欧まで鉄道で移動したと述べた。</w:t>
      </w:r>
    </w:p>
    <w:p w14:paraId="68AEA5AC" w14:textId="77777777" w:rsidR="004D6222" w:rsidRPr="004D6222" w:rsidRDefault="004D6222" w:rsidP="004D6222">
      <w:pPr>
        <w:rPr>
          <w:rFonts w:ascii="Times New Roman" w:hAnsi="Times New Roman" w:cs="Times New Roman"/>
        </w:rPr>
      </w:pPr>
    </w:p>
    <w:p w14:paraId="0F169AEB" w14:textId="16331364" w:rsidR="004D6222" w:rsidRPr="004D6222" w:rsidRDefault="004D6222" w:rsidP="004D6222">
      <w:pPr>
        <w:rPr>
          <w:rFonts w:ascii="Times New Roman" w:hAnsi="Times New Roman" w:cs="Times New Roman"/>
        </w:rPr>
      </w:pPr>
      <w:r w:rsidRPr="004D6222">
        <w:rPr>
          <w:rFonts w:ascii="Times New Roman" w:hAnsi="Times New Roman" w:cs="Times New Roman"/>
        </w:rPr>
        <w:t>これらのルートのほとんどはロシアを経由しており、現在は利用できない。それ故、運送業者や物流会社は、</w:t>
      </w:r>
      <w:r w:rsidR="00AF134D">
        <w:rPr>
          <w:rFonts w:ascii="Times New Roman" w:hAnsi="Times New Roman" w:cs="Times New Roman" w:hint="eastAsia"/>
        </w:rPr>
        <w:t>既に</w:t>
      </w:r>
      <w:r w:rsidRPr="004D6222">
        <w:rPr>
          <w:rFonts w:ascii="Times New Roman" w:hAnsi="Times New Roman" w:cs="Times New Roman"/>
        </w:rPr>
        <w:t>満杯になっている船舶のコンテナ用スペースを見つける必要がある。</w:t>
      </w:r>
    </w:p>
    <w:p w14:paraId="7141DE45" w14:textId="77777777" w:rsidR="004D6222" w:rsidRPr="00AF134D" w:rsidRDefault="004D6222" w:rsidP="004D6222">
      <w:pPr>
        <w:rPr>
          <w:rFonts w:ascii="Times New Roman" w:hAnsi="Times New Roman" w:cs="Times New Roman"/>
        </w:rPr>
      </w:pPr>
    </w:p>
    <w:p w14:paraId="06F8E00D" w14:textId="617A6151" w:rsidR="004D6222" w:rsidRPr="004D6222" w:rsidRDefault="004D6222" w:rsidP="004D6222">
      <w:pPr>
        <w:rPr>
          <w:rFonts w:ascii="Times New Roman" w:hAnsi="Times New Roman" w:cs="Times New Roman"/>
        </w:rPr>
      </w:pPr>
      <w:r w:rsidRPr="004D6222">
        <w:rPr>
          <w:rFonts w:ascii="Times New Roman" w:hAnsi="Times New Roman" w:cs="Times New Roman"/>
        </w:rPr>
        <w:t>より広い意味で、欧州における危機は石油・ガスの入手可能性とエネルギー価格上昇に影響を与えた。</w:t>
      </w:r>
      <w:r w:rsidRPr="004D6222">
        <w:rPr>
          <w:rFonts w:ascii="Times New Roman" w:hAnsi="Times New Roman" w:cs="Times New Roman"/>
        </w:rPr>
        <w:t>Millar</w:t>
      </w:r>
      <w:r w:rsidRPr="004D6222">
        <w:rPr>
          <w:rFonts w:ascii="Times New Roman" w:hAnsi="Times New Roman" w:cs="Times New Roman"/>
        </w:rPr>
        <w:t>氏は、この状況がサプライチェーンにサービスを提供する世界的な輸送ネットワークに波及効果をもたらしていると述べた。</w:t>
      </w:r>
    </w:p>
    <w:p w14:paraId="14B80441" w14:textId="77777777" w:rsidR="004D6222" w:rsidRPr="004D6222" w:rsidRDefault="004D6222" w:rsidP="004D6222">
      <w:pPr>
        <w:rPr>
          <w:rFonts w:ascii="Times New Roman" w:hAnsi="Times New Roman" w:cs="Times New Roman"/>
        </w:rPr>
      </w:pPr>
    </w:p>
    <w:p w14:paraId="7287E78F" w14:textId="41485A8C" w:rsidR="004D6222" w:rsidRPr="004D6222" w:rsidRDefault="00AF134D" w:rsidP="004D6222">
      <w:pPr>
        <w:rPr>
          <w:rFonts w:ascii="Times New Roman" w:hAnsi="Times New Roman" w:cs="Times New Roman"/>
        </w:rPr>
      </w:pPr>
      <w:r>
        <w:rPr>
          <w:rFonts w:ascii="Times New Roman" w:hAnsi="Times New Roman" w:cs="Times New Roman" w:hint="eastAsia"/>
        </w:rPr>
        <w:t>▽</w:t>
      </w:r>
      <w:r w:rsidR="004D6222" w:rsidRPr="004D6222">
        <w:rPr>
          <w:rFonts w:ascii="Times New Roman" w:hAnsi="Times New Roman" w:cs="Times New Roman"/>
        </w:rPr>
        <w:t>ニアショアリングとリショアリングが増大へ</w:t>
      </w:r>
    </w:p>
    <w:p w14:paraId="62CB50C2" w14:textId="77777777" w:rsidR="004D6222" w:rsidRPr="004D6222" w:rsidRDefault="004D6222" w:rsidP="004D6222">
      <w:pPr>
        <w:rPr>
          <w:rFonts w:ascii="Times New Roman" w:hAnsi="Times New Roman" w:cs="Times New Roman"/>
        </w:rPr>
      </w:pPr>
    </w:p>
    <w:p w14:paraId="2CE60D67" w14:textId="1147F65A" w:rsidR="004D6222" w:rsidRPr="004D6222" w:rsidRDefault="004D6222" w:rsidP="004D6222">
      <w:pPr>
        <w:rPr>
          <w:rFonts w:ascii="Times New Roman" w:hAnsi="Times New Roman" w:cs="Times New Roman"/>
        </w:rPr>
      </w:pPr>
      <w:r w:rsidRPr="004D6222">
        <w:rPr>
          <w:rFonts w:ascii="Times New Roman" w:hAnsi="Times New Roman" w:cs="Times New Roman"/>
        </w:rPr>
        <w:lastRenderedPageBreak/>
        <w:t>課題に</w:t>
      </w:r>
      <w:r w:rsidR="00AF134D">
        <w:rPr>
          <w:rFonts w:ascii="Times New Roman" w:hAnsi="Times New Roman" w:cs="Times New Roman" w:hint="eastAsia"/>
        </w:rPr>
        <w:t>対処する</w:t>
      </w:r>
      <w:r w:rsidRPr="004D6222">
        <w:rPr>
          <w:rFonts w:ascii="Times New Roman" w:hAnsi="Times New Roman" w:cs="Times New Roman"/>
        </w:rPr>
        <w:t>ため</w:t>
      </w:r>
      <w:r w:rsidR="00AF134D">
        <w:rPr>
          <w:rFonts w:ascii="Times New Roman" w:hAnsi="Times New Roman" w:cs="Times New Roman" w:hint="eastAsia"/>
        </w:rPr>
        <w:t>、</w:t>
      </w:r>
      <w:r w:rsidRPr="004D6222">
        <w:rPr>
          <w:rFonts w:ascii="Times New Roman" w:hAnsi="Times New Roman" w:cs="Times New Roman"/>
        </w:rPr>
        <w:t>企業</w:t>
      </w:r>
      <w:r w:rsidR="00AF134D">
        <w:rPr>
          <w:rFonts w:ascii="Times New Roman" w:hAnsi="Times New Roman" w:cs="Times New Roman" w:hint="eastAsia"/>
        </w:rPr>
        <w:t>に</w:t>
      </w:r>
      <w:r w:rsidRPr="004D6222">
        <w:rPr>
          <w:rFonts w:ascii="Times New Roman" w:hAnsi="Times New Roman" w:cs="Times New Roman"/>
        </w:rPr>
        <w:t>は何ができるのか</w:t>
      </w:r>
      <w:r w:rsidR="00AF134D">
        <w:rPr>
          <w:rFonts w:ascii="Times New Roman" w:hAnsi="Times New Roman" w:cs="Times New Roman" w:hint="eastAsia"/>
        </w:rPr>
        <w:t>？</w:t>
      </w:r>
      <w:r w:rsidRPr="004D6222">
        <w:rPr>
          <w:rFonts w:ascii="Times New Roman" w:hAnsi="Times New Roman" w:cs="Times New Roman"/>
        </w:rPr>
        <w:t>使い古された用語だが、</w:t>
      </w:r>
      <w:r w:rsidRPr="004D6222">
        <w:rPr>
          <w:rFonts w:ascii="Times New Roman" w:hAnsi="Times New Roman" w:cs="Times New Roman"/>
        </w:rPr>
        <w:t>Millar</w:t>
      </w:r>
      <w:r w:rsidRPr="004D6222">
        <w:rPr>
          <w:rFonts w:ascii="Times New Roman" w:hAnsi="Times New Roman" w:cs="Times New Roman"/>
        </w:rPr>
        <w:t>氏は、サプライチェーンパートナー</w:t>
      </w:r>
      <w:r w:rsidR="00AF134D">
        <w:rPr>
          <w:rFonts w:ascii="Times New Roman" w:hAnsi="Times New Roman" w:cs="Times New Roman" w:hint="eastAsia"/>
        </w:rPr>
        <w:t>の</w:t>
      </w:r>
      <w:r w:rsidRPr="004D6222">
        <w:rPr>
          <w:rFonts w:ascii="Times New Roman" w:hAnsi="Times New Roman" w:cs="Times New Roman"/>
        </w:rPr>
        <w:t>間の協力が短期</w:t>
      </w:r>
      <w:r w:rsidR="005A1F00">
        <w:rPr>
          <w:rFonts w:ascii="Times New Roman" w:hAnsi="Times New Roman" w:cs="Times New Roman" w:hint="eastAsia"/>
        </w:rPr>
        <w:t>・</w:t>
      </w:r>
      <w:r w:rsidRPr="004D6222">
        <w:rPr>
          <w:rFonts w:ascii="Times New Roman" w:hAnsi="Times New Roman" w:cs="Times New Roman"/>
        </w:rPr>
        <w:t>中期</w:t>
      </w:r>
      <w:r w:rsidR="005A1F00">
        <w:rPr>
          <w:rFonts w:ascii="Times New Roman" w:hAnsi="Times New Roman" w:cs="Times New Roman" w:hint="eastAsia"/>
        </w:rPr>
        <w:t>的に</w:t>
      </w:r>
      <w:r w:rsidRPr="004D6222">
        <w:rPr>
          <w:rFonts w:ascii="Times New Roman" w:hAnsi="Times New Roman" w:cs="Times New Roman"/>
        </w:rPr>
        <w:t>危機を乗り切るための実際的な方法であると述べた。この取り組みには、より費用がかかる可能性があるが、商品を最終目的地に届けることのできる代替ソース</w:t>
      </w:r>
      <w:r w:rsidR="005A1F00">
        <w:rPr>
          <w:rFonts w:ascii="Times New Roman" w:hAnsi="Times New Roman" w:cs="Times New Roman" w:hint="eastAsia"/>
        </w:rPr>
        <w:t>や</w:t>
      </w:r>
      <w:r w:rsidRPr="004D6222">
        <w:rPr>
          <w:rFonts w:ascii="Times New Roman" w:hAnsi="Times New Roman" w:cs="Times New Roman"/>
        </w:rPr>
        <w:t>輸送ルートを見つけることなどがある。</w:t>
      </w:r>
    </w:p>
    <w:p w14:paraId="109CE39D" w14:textId="77777777" w:rsidR="004D6222" w:rsidRPr="004D6222" w:rsidRDefault="004D6222" w:rsidP="004D6222">
      <w:pPr>
        <w:rPr>
          <w:rFonts w:ascii="Times New Roman" w:hAnsi="Times New Roman" w:cs="Times New Roman"/>
        </w:rPr>
      </w:pPr>
    </w:p>
    <w:p w14:paraId="6DD4C48A" w14:textId="51B5EC37"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氏は、中期的には</w:t>
      </w:r>
      <w:r w:rsidRPr="004D6222">
        <w:rPr>
          <w:rFonts w:ascii="Times New Roman" w:hAnsi="Times New Roman" w:cs="Times New Roman"/>
        </w:rPr>
        <w:t>30</w:t>
      </w:r>
      <w:r w:rsidRPr="004D6222">
        <w:rPr>
          <w:rFonts w:ascii="Times New Roman" w:hAnsi="Times New Roman" w:cs="Times New Roman"/>
        </w:rPr>
        <w:t>年にわたるグローバル化の後、この混乱が再評価の機会を生み出したと述べた。</w:t>
      </w:r>
      <w:r w:rsidR="00EE70DC">
        <w:rPr>
          <w:rFonts w:ascii="Times New Roman" w:hAnsi="Times New Roman" w:cs="Times New Roman" w:hint="eastAsia"/>
        </w:rPr>
        <w:t>例えば</w:t>
      </w:r>
      <w:r w:rsidRPr="004D6222">
        <w:rPr>
          <w:rFonts w:ascii="Times New Roman" w:hAnsi="Times New Roman" w:cs="Times New Roman"/>
        </w:rPr>
        <w:t>、企業は将来的にサプライチェーンの回復力を高め、排出量を削減するため、より地域的なアプローチを取りたいと考えるかもしれない。</w:t>
      </w:r>
    </w:p>
    <w:p w14:paraId="1684DF6A" w14:textId="77777777" w:rsidR="004D6222" w:rsidRPr="004D6222" w:rsidRDefault="004D6222" w:rsidP="004D6222">
      <w:pPr>
        <w:rPr>
          <w:rFonts w:ascii="Times New Roman" w:hAnsi="Times New Roman" w:cs="Times New Roman"/>
        </w:rPr>
      </w:pPr>
    </w:p>
    <w:p w14:paraId="027BB3F6" w14:textId="56AA8DB9" w:rsidR="004D6222" w:rsidRPr="004D6222" w:rsidRDefault="004D6222" w:rsidP="004D6222">
      <w:pPr>
        <w:rPr>
          <w:rFonts w:ascii="Times New Roman" w:hAnsi="Times New Roman" w:cs="Times New Roman"/>
        </w:rPr>
      </w:pPr>
      <w:r w:rsidRPr="004D6222">
        <w:rPr>
          <w:rFonts w:ascii="Times New Roman" w:hAnsi="Times New Roman" w:cs="Times New Roman"/>
        </w:rPr>
        <w:t>実際、サプライチェーンを再構築する企業の動きが始まっている。</w:t>
      </w:r>
      <w:r w:rsidRPr="004D6222">
        <w:rPr>
          <w:rFonts w:ascii="Times New Roman" w:hAnsi="Times New Roman" w:cs="Times New Roman"/>
        </w:rPr>
        <w:t>Millar</w:t>
      </w:r>
      <w:r w:rsidRPr="004D6222">
        <w:rPr>
          <w:rFonts w:ascii="Times New Roman" w:hAnsi="Times New Roman" w:cs="Times New Roman"/>
        </w:rPr>
        <w:t>氏は、一部企業はニアショアリングを検討ないし実施しており、</w:t>
      </w:r>
      <w:r w:rsidR="00EE70DC">
        <w:rPr>
          <w:rFonts w:ascii="Times New Roman" w:hAnsi="Times New Roman" w:cs="Times New Roman" w:hint="eastAsia"/>
        </w:rPr>
        <w:t>部品</w:t>
      </w:r>
      <w:r w:rsidRPr="004D6222">
        <w:rPr>
          <w:rFonts w:ascii="Times New Roman" w:hAnsi="Times New Roman" w:cs="Times New Roman"/>
        </w:rPr>
        <w:t>調達と生産を最終目的地の市場に近づけていると述べた。</w:t>
      </w:r>
      <w:r w:rsidR="00EE70DC">
        <w:rPr>
          <w:rFonts w:ascii="Times New Roman" w:hAnsi="Times New Roman" w:cs="Times New Roman" w:hint="eastAsia"/>
        </w:rPr>
        <w:t>部品</w:t>
      </w:r>
      <w:r w:rsidRPr="004D6222">
        <w:rPr>
          <w:rFonts w:ascii="Times New Roman" w:hAnsi="Times New Roman" w:cs="Times New Roman"/>
        </w:rPr>
        <w:t>調達と生産を最終目的地に戻すことを検討している企業もある。これは、オンショアリングとも呼ばれるリショアリングである。</w:t>
      </w:r>
    </w:p>
    <w:p w14:paraId="5EB39EA9" w14:textId="77777777" w:rsidR="004D6222" w:rsidRPr="004D6222" w:rsidRDefault="004D6222" w:rsidP="004D6222">
      <w:pPr>
        <w:rPr>
          <w:rFonts w:ascii="Times New Roman" w:hAnsi="Times New Roman" w:cs="Times New Roman"/>
        </w:rPr>
      </w:pPr>
    </w:p>
    <w:p w14:paraId="2BDA9F60" w14:textId="680BD137"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氏は「サプライチェーンへのより地域的なアプローチの動きが見られるだろう」と語った。</w:t>
      </w:r>
    </w:p>
    <w:p w14:paraId="7D20F884" w14:textId="77777777" w:rsidR="004D6222" w:rsidRPr="004D6222" w:rsidRDefault="004D6222" w:rsidP="004D6222">
      <w:pPr>
        <w:rPr>
          <w:rFonts w:ascii="Times New Roman" w:hAnsi="Times New Roman" w:cs="Times New Roman"/>
        </w:rPr>
      </w:pPr>
    </w:p>
    <w:p w14:paraId="74EAED91" w14:textId="1A4FFCC3" w:rsidR="004D6222" w:rsidRPr="004D6222" w:rsidRDefault="004D6222" w:rsidP="004D6222">
      <w:pPr>
        <w:rPr>
          <w:rFonts w:ascii="Times New Roman" w:hAnsi="Times New Roman" w:cs="Times New Roman"/>
        </w:rPr>
      </w:pPr>
      <w:r w:rsidRPr="004D6222">
        <w:rPr>
          <w:rFonts w:ascii="Times New Roman" w:hAnsi="Times New Roman" w:cs="Times New Roman"/>
        </w:rPr>
        <w:t>同氏は、欧州</w:t>
      </w:r>
      <w:r w:rsidR="00EE70DC">
        <w:rPr>
          <w:rFonts w:ascii="Times New Roman" w:hAnsi="Times New Roman" w:cs="Times New Roman" w:hint="eastAsia"/>
        </w:rPr>
        <w:t>の</w:t>
      </w:r>
      <w:r w:rsidRPr="004D6222">
        <w:rPr>
          <w:rFonts w:ascii="Times New Roman" w:hAnsi="Times New Roman" w:cs="Times New Roman"/>
        </w:rPr>
        <w:t>シナリオでは、ポーランド、トルコ、さらには低コスト</w:t>
      </w:r>
      <w:r w:rsidR="00EE70DC">
        <w:rPr>
          <w:rFonts w:ascii="Times New Roman" w:hAnsi="Times New Roman" w:cs="Times New Roman" w:hint="eastAsia"/>
        </w:rPr>
        <w:t>の</w:t>
      </w:r>
      <w:r w:rsidRPr="004D6222">
        <w:rPr>
          <w:rFonts w:ascii="Times New Roman" w:hAnsi="Times New Roman" w:cs="Times New Roman"/>
        </w:rPr>
        <w:t>労働力を持ち</w:t>
      </w:r>
      <w:r w:rsidR="00EE70DC">
        <w:rPr>
          <w:rFonts w:ascii="Times New Roman" w:hAnsi="Times New Roman" w:cs="Times New Roman" w:hint="eastAsia"/>
        </w:rPr>
        <w:t>、</w:t>
      </w:r>
      <w:r w:rsidRPr="004D6222">
        <w:rPr>
          <w:rFonts w:ascii="Times New Roman" w:hAnsi="Times New Roman" w:cs="Times New Roman"/>
        </w:rPr>
        <w:t>地理的に欧州に近い北アフリカの一部の国でさえ、潜在的なニアショアリングの場所として機能すると付言した。</w:t>
      </w:r>
    </w:p>
    <w:p w14:paraId="73A8B933" w14:textId="77777777" w:rsidR="004D6222" w:rsidRPr="004D6222" w:rsidRDefault="004D6222" w:rsidP="004D6222">
      <w:pPr>
        <w:rPr>
          <w:rFonts w:ascii="Times New Roman" w:hAnsi="Times New Roman" w:cs="Times New Roman"/>
        </w:rPr>
      </w:pPr>
    </w:p>
    <w:p w14:paraId="2AD5DE87" w14:textId="1FF9A920" w:rsidR="004D6222" w:rsidRPr="004D6222" w:rsidRDefault="00EE70DC" w:rsidP="004D6222">
      <w:pPr>
        <w:rPr>
          <w:rFonts w:ascii="Times New Roman" w:hAnsi="Times New Roman" w:cs="Times New Roman"/>
        </w:rPr>
      </w:pPr>
      <w:r>
        <w:rPr>
          <w:rFonts w:ascii="Times New Roman" w:hAnsi="Times New Roman" w:cs="Times New Roman" w:hint="eastAsia"/>
        </w:rPr>
        <w:t>▽部品</w:t>
      </w:r>
      <w:r w:rsidR="004D6222" w:rsidRPr="004D6222">
        <w:rPr>
          <w:rFonts w:ascii="Times New Roman" w:hAnsi="Times New Roman" w:cs="Times New Roman"/>
        </w:rPr>
        <w:t>調達と生産はアジアで堅調を維持</w:t>
      </w:r>
    </w:p>
    <w:p w14:paraId="69C6A467" w14:textId="77777777" w:rsidR="004D6222" w:rsidRPr="004D6222" w:rsidRDefault="004D6222" w:rsidP="004D6222">
      <w:pPr>
        <w:rPr>
          <w:rFonts w:ascii="Times New Roman" w:hAnsi="Times New Roman" w:cs="Times New Roman"/>
        </w:rPr>
      </w:pPr>
    </w:p>
    <w:p w14:paraId="049DE893" w14:textId="02D5DC85" w:rsidR="004D6222" w:rsidRPr="004D6222" w:rsidRDefault="00EE70DC" w:rsidP="004D6222">
      <w:pPr>
        <w:rPr>
          <w:rFonts w:ascii="Times New Roman" w:hAnsi="Times New Roman" w:cs="Times New Roman"/>
        </w:rPr>
      </w:pPr>
      <w:r>
        <w:rPr>
          <w:rFonts w:ascii="Times New Roman" w:hAnsi="Times New Roman" w:cs="Times New Roman" w:hint="eastAsia"/>
        </w:rPr>
        <w:t>全ての</w:t>
      </w:r>
      <w:r w:rsidR="004D6222" w:rsidRPr="004D6222">
        <w:rPr>
          <w:rFonts w:ascii="Times New Roman" w:hAnsi="Times New Roman" w:cs="Times New Roman"/>
        </w:rPr>
        <w:t>ニアショアリングとリショアリングが行われる中、サプライチェーンの再構成が製造大国としてのアジア、特に中国の役割に影響を与えるかどうかについて疑問が提起されている。</w:t>
      </w:r>
    </w:p>
    <w:p w14:paraId="38F00B1F" w14:textId="77777777" w:rsidR="004D6222" w:rsidRPr="004D6222" w:rsidRDefault="004D6222" w:rsidP="004D6222">
      <w:pPr>
        <w:rPr>
          <w:rFonts w:ascii="Times New Roman" w:hAnsi="Times New Roman" w:cs="Times New Roman"/>
        </w:rPr>
      </w:pPr>
    </w:p>
    <w:p w14:paraId="6BE7752F" w14:textId="7020DD53"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氏は、複数の理由により大規模な国外流出はなく、生産の一部のみが中国またはアジアから移されると述べた。</w:t>
      </w:r>
      <w:r w:rsidR="009F4135">
        <w:rPr>
          <w:rFonts w:ascii="Times New Roman" w:hAnsi="Times New Roman" w:cs="Times New Roman" w:hint="eastAsia"/>
        </w:rPr>
        <w:t>例えば</w:t>
      </w:r>
      <w:r w:rsidRPr="004D6222">
        <w:rPr>
          <w:rFonts w:ascii="Times New Roman" w:hAnsi="Times New Roman" w:cs="Times New Roman"/>
        </w:rPr>
        <w:t>、一部のサプライチェーンは非常に複雑で</w:t>
      </w:r>
      <w:r w:rsidR="009F4135">
        <w:rPr>
          <w:rFonts w:ascii="Times New Roman" w:hAnsi="Times New Roman" w:cs="Times New Roman" w:hint="eastAsia"/>
        </w:rPr>
        <w:t>きめ細かい</w:t>
      </w:r>
      <w:r w:rsidRPr="004D6222">
        <w:rPr>
          <w:rFonts w:ascii="Times New Roman" w:hAnsi="Times New Roman" w:cs="Times New Roman"/>
        </w:rPr>
        <w:t>ため、再配置は法外な費用とリスクを伴う。</w:t>
      </w:r>
    </w:p>
    <w:p w14:paraId="29876C82" w14:textId="77777777" w:rsidR="004D6222" w:rsidRPr="004D6222" w:rsidRDefault="004D6222" w:rsidP="004D6222">
      <w:pPr>
        <w:rPr>
          <w:rFonts w:ascii="Times New Roman" w:hAnsi="Times New Roman" w:cs="Times New Roman"/>
        </w:rPr>
      </w:pPr>
    </w:p>
    <w:p w14:paraId="4B5A8860" w14:textId="269A9271" w:rsidR="004D6222" w:rsidRPr="004D6222" w:rsidRDefault="004D6222" w:rsidP="004D6222">
      <w:pPr>
        <w:rPr>
          <w:rFonts w:ascii="Times New Roman" w:hAnsi="Times New Roman" w:cs="Times New Roman"/>
        </w:rPr>
      </w:pPr>
      <w:r w:rsidRPr="004D6222">
        <w:rPr>
          <w:rFonts w:ascii="Times New Roman" w:hAnsi="Times New Roman" w:cs="Times New Roman"/>
        </w:rPr>
        <w:t>さらに、消費者階級成長の大部分は、少なくとも</w:t>
      </w:r>
      <w:r w:rsidRPr="004D6222">
        <w:rPr>
          <w:rFonts w:ascii="Times New Roman" w:hAnsi="Times New Roman" w:cs="Times New Roman"/>
        </w:rPr>
        <w:t>2030</w:t>
      </w:r>
      <w:r w:rsidRPr="004D6222">
        <w:rPr>
          <w:rFonts w:ascii="Times New Roman" w:hAnsi="Times New Roman" w:cs="Times New Roman"/>
        </w:rPr>
        <w:t>年までは引き続きアジアに由来するものとなろう。</w:t>
      </w:r>
      <w:r w:rsidRPr="004D6222">
        <w:rPr>
          <w:rFonts w:ascii="Times New Roman" w:hAnsi="Times New Roman" w:cs="Times New Roman"/>
        </w:rPr>
        <w:t>Millar</w:t>
      </w:r>
      <w:r w:rsidRPr="004D6222">
        <w:rPr>
          <w:rFonts w:ascii="Times New Roman" w:hAnsi="Times New Roman" w:cs="Times New Roman"/>
        </w:rPr>
        <w:t>氏は、この増加分はニアショアリングのためにアジアから流出するものをほぼ補うと述べた。</w:t>
      </w:r>
      <w:r w:rsidR="009F4135">
        <w:rPr>
          <w:rFonts w:ascii="Times New Roman" w:hAnsi="Times New Roman" w:cs="Times New Roman" w:hint="eastAsia"/>
        </w:rPr>
        <w:t>従って</w:t>
      </w:r>
      <w:r w:rsidRPr="004D6222">
        <w:rPr>
          <w:rFonts w:ascii="Times New Roman" w:hAnsi="Times New Roman" w:cs="Times New Roman"/>
        </w:rPr>
        <w:t>、アジアのサプライチェーンの生産と</w:t>
      </w:r>
      <w:r w:rsidR="009F4135">
        <w:rPr>
          <w:rFonts w:ascii="Times New Roman" w:hAnsi="Times New Roman" w:cs="Times New Roman" w:hint="eastAsia"/>
        </w:rPr>
        <w:t>部品</w:t>
      </w:r>
      <w:r w:rsidRPr="004D6222">
        <w:rPr>
          <w:rFonts w:ascii="Times New Roman" w:hAnsi="Times New Roman" w:cs="Times New Roman"/>
        </w:rPr>
        <w:t>調達は、引き続き堅調で同地域に貢献する。</w:t>
      </w:r>
    </w:p>
    <w:p w14:paraId="6B2E99D9" w14:textId="77777777" w:rsidR="004D6222" w:rsidRPr="004D6222" w:rsidRDefault="004D6222" w:rsidP="004D6222">
      <w:pPr>
        <w:rPr>
          <w:rFonts w:ascii="Times New Roman" w:hAnsi="Times New Roman" w:cs="Times New Roman"/>
        </w:rPr>
      </w:pPr>
    </w:p>
    <w:p w14:paraId="75D104E7" w14:textId="4D54076C" w:rsidR="004D6222" w:rsidRPr="004D6222" w:rsidRDefault="004D6222" w:rsidP="004D6222">
      <w:pPr>
        <w:rPr>
          <w:rFonts w:ascii="Times New Roman" w:hAnsi="Times New Roman" w:cs="Times New Roman"/>
        </w:rPr>
      </w:pPr>
      <w:r w:rsidRPr="004D6222">
        <w:rPr>
          <w:rFonts w:ascii="Times New Roman" w:hAnsi="Times New Roman" w:cs="Times New Roman"/>
        </w:rPr>
        <w:lastRenderedPageBreak/>
        <w:t>さらに、中国政府は経済自立を促進するため</w:t>
      </w:r>
      <w:r w:rsidR="009F4135">
        <w:rPr>
          <w:rFonts w:ascii="Times New Roman" w:hAnsi="Times New Roman" w:cs="Times New Roman" w:hint="eastAsia"/>
        </w:rPr>
        <w:t>、</w:t>
      </w:r>
      <w:r w:rsidRPr="004D6222">
        <w:rPr>
          <w:rFonts w:ascii="Times New Roman" w:hAnsi="Times New Roman" w:cs="Times New Roman"/>
        </w:rPr>
        <w:t>二重流通戦略を採用している。この政策は、中国国内での生産を促進するためのさらなる推進力となろう。</w:t>
      </w:r>
    </w:p>
    <w:p w14:paraId="6EB6017C" w14:textId="77777777" w:rsidR="004D6222" w:rsidRPr="004D6222" w:rsidRDefault="004D6222" w:rsidP="004D6222">
      <w:pPr>
        <w:rPr>
          <w:rFonts w:ascii="Times New Roman" w:hAnsi="Times New Roman" w:cs="Times New Roman"/>
        </w:rPr>
      </w:pPr>
    </w:p>
    <w:p w14:paraId="5763DDB8" w14:textId="67593162"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氏は、グローバルサプライチェーンを再構成する実際の動きは、</w:t>
      </w:r>
      <w:r w:rsidRPr="004D6222">
        <w:rPr>
          <w:rFonts w:ascii="Times New Roman" w:hAnsi="Times New Roman" w:cs="Times New Roman"/>
        </w:rPr>
        <w:t>2025</w:t>
      </w:r>
      <w:r w:rsidRPr="004D6222">
        <w:rPr>
          <w:rFonts w:ascii="Times New Roman" w:hAnsi="Times New Roman" w:cs="Times New Roman"/>
        </w:rPr>
        <w:t>年から</w:t>
      </w:r>
      <w:r w:rsidRPr="004D6222">
        <w:rPr>
          <w:rFonts w:ascii="Times New Roman" w:hAnsi="Times New Roman" w:cs="Times New Roman"/>
        </w:rPr>
        <w:t>2030</w:t>
      </w:r>
      <w:r w:rsidRPr="004D6222">
        <w:rPr>
          <w:rFonts w:ascii="Times New Roman" w:hAnsi="Times New Roman" w:cs="Times New Roman"/>
        </w:rPr>
        <w:t>年にかけて明らかになると結論付けた。ニアショアリングとリショアリングに加え、企業は中国</w:t>
      </w:r>
      <w:r w:rsidR="00CC63DE">
        <w:rPr>
          <w:rFonts w:ascii="Times New Roman" w:hAnsi="Times New Roman" w:cs="Times New Roman" w:hint="eastAsia"/>
        </w:rPr>
        <w:t>の</w:t>
      </w:r>
      <w:r w:rsidRPr="004D6222">
        <w:rPr>
          <w:rFonts w:ascii="Times New Roman" w:hAnsi="Times New Roman" w:cs="Times New Roman"/>
        </w:rPr>
        <w:t>サプライチェーンを現地販売製品</w:t>
      </w:r>
      <w:r w:rsidR="00CC63DE">
        <w:rPr>
          <w:rFonts w:ascii="Times New Roman" w:hAnsi="Times New Roman" w:cs="Times New Roman" w:hint="eastAsia"/>
        </w:rPr>
        <w:t>のために</w:t>
      </w:r>
      <w:r w:rsidR="00CC63DE" w:rsidRPr="004D6222">
        <w:rPr>
          <w:rFonts w:ascii="Times New Roman" w:hAnsi="Times New Roman" w:cs="Times New Roman"/>
        </w:rPr>
        <w:t>－「中国で中国向け</w:t>
      </w:r>
      <w:r w:rsidR="00CC63DE">
        <w:rPr>
          <w:rFonts w:ascii="Times New Roman" w:hAnsi="Times New Roman" w:cs="Times New Roman" w:hint="eastAsia"/>
        </w:rPr>
        <w:t>」に－</w:t>
      </w:r>
      <w:r w:rsidRPr="004D6222">
        <w:rPr>
          <w:rFonts w:ascii="Times New Roman" w:hAnsi="Times New Roman" w:cs="Times New Roman"/>
        </w:rPr>
        <w:t>集中させるだろう。さらに、アジア周辺の多様化は中国プラス戦略をもたらし、アジア向けにアジアで構築されたサプライチェーンを生み出す。</w:t>
      </w:r>
    </w:p>
    <w:p w14:paraId="2D3DB66F" w14:textId="77777777" w:rsidR="004D6222" w:rsidRPr="004D6222" w:rsidRDefault="004D6222" w:rsidP="004D6222">
      <w:pPr>
        <w:rPr>
          <w:rFonts w:ascii="Times New Roman" w:hAnsi="Times New Roman" w:cs="Times New Roman"/>
        </w:rPr>
      </w:pPr>
    </w:p>
    <w:p w14:paraId="338C8AF4" w14:textId="55B8AC8D"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氏によると、大手上場企業の最高経営責任者（</w:t>
      </w:r>
      <w:r w:rsidRPr="004D6222">
        <w:rPr>
          <w:rFonts w:ascii="Times New Roman" w:hAnsi="Times New Roman" w:cs="Times New Roman"/>
        </w:rPr>
        <w:t>CEO</w:t>
      </w:r>
      <w:r w:rsidRPr="004D6222">
        <w:rPr>
          <w:rFonts w:ascii="Times New Roman" w:hAnsi="Times New Roman" w:cs="Times New Roman"/>
        </w:rPr>
        <w:t>）や最高財務責任者（</w:t>
      </w:r>
      <w:r w:rsidRPr="004D6222">
        <w:rPr>
          <w:rFonts w:ascii="Times New Roman" w:hAnsi="Times New Roman" w:cs="Times New Roman"/>
        </w:rPr>
        <w:t>CFO</w:t>
      </w:r>
      <w:r w:rsidRPr="004D6222">
        <w:rPr>
          <w:rFonts w:ascii="Times New Roman" w:hAnsi="Times New Roman" w:cs="Times New Roman"/>
        </w:rPr>
        <w:t>）の一部は現在、サプライチェーンの戦略的決定に関与している。将来のサプライチェーンの方向性について、取締役会で多くの議論が進行</w:t>
      </w:r>
      <w:r w:rsidR="00CC63DE">
        <w:rPr>
          <w:rFonts w:ascii="Times New Roman" w:hAnsi="Times New Roman" w:cs="Times New Roman" w:hint="eastAsia"/>
        </w:rPr>
        <w:t>するだろう</w:t>
      </w:r>
      <w:r w:rsidRPr="004D6222">
        <w:rPr>
          <w:rFonts w:ascii="Times New Roman" w:hAnsi="Times New Roman" w:cs="Times New Roman"/>
        </w:rPr>
        <w:t>。成果は</w:t>
      </w:r>
      <w:r w:rsidRPr="004D6222">
        <w:rPr>
          <w:rFonts w:ascii="Times New Roman" w:hAnsi="Times New Roman" w:cs="Times New Roman"/>
        </w:rPr>
        <w:t>5</w:t>
      </w:r>
      <w:r w:rsidRPr="004D6222">
        <w:rPr>
          <w:rFonts w:ascii="Times New Roman" w:hAnsi="Times New Roman" w:cs="Times New Roman"/>
        </w:rPr>
        <w:t>年から</w:t>
      </w:r>
      <w:r w:rsidRPr="004D6222">
        <w:rPr>
          <w:rFonts w:ascii="Times New Roman" w:hAnsi="Times New Roman" w:cs="Times New Roman"/>
        </w:rPr>
        <w:t>10</w:t>
      </w:r>
      <w:r w:rsidRPr="004D6222">
        <w:rPr>
          <w:rFonts w:ascii="Times New Roman" w:hAnsi="Times New Roman" w:cs="Times New Roman"/>
        </w:rPr>
        <w:t>年かけて徐々に出てくる。</w:t>
      </w:r>
    </w:p>
    <w:p w14:paraId="31BB892F" w14:textId="77777777" w:rsidR="004D6222" w:rsidRPr="004D6222" w:rsidRDefault="004D6222" w:rsidP="004D6222">
      <w:pPr>
        <w:rPr>
          <w:rFonts w:ascii="Times New Roman" w:hAnsi="Times New Roman" w:cs="Times New Roman"/>
        </w:rPr>
      </w:pPr>
    </w:p>
    <w:p w14:paraId="028AA20D" w14:textId="4121D177" w:rsidR="004D6222" w:rsidRPr="004D6222" w:rsidRDefault="004D6222" w:rsidP="004D6222">
      <w:pPr>
        <w:rPr>
          <w:rFonts w:ascii="Times New Roman" w:hAnsi="Times New Roman" w:cs="Times New Roman"/>
        </w:rPr>
      </w:pPr>
      <w:r w:rsidRPr="004D6222">
        <w:rPr>
          <w:rFonts w:ascii="Times New Roman" w:hAnsi="Times New Roman" w:cs="Times New Roman"/>
        </w:rPr>
        <w:t>Millar</w:t>
      </w:r>
      <w:r w:rsidRPr="004D6222">
        <w:rPr>
          <w:rFonts w:ascii="Times New Roman" w:hAnsi="Times New Roman" w:cs="Times New Roman"/>
        </w:rPr>
        <w:t>氏は「</w:t>
      </w:r>
      <w:r w:rsidRPr="004D6222">
        <w:rPr>
          <w:rFonts w:ascii="Times New Roman" w:hAnsi="Times New Roman" w:cs="Times New Roman"/>
        </w:rPr>
        <w:t>2030</w:t>
      </w:r>
      <w:r w:rsidRPr="004D6222">
        <w:rPr>
          <w:rFonts w:ascii="Times New Roman" w:hAnsi="Times New Roman" w:cs="Times New Roman"/>
        </w:rPr>
        <w:t>年のグローバルサプライチェーンの状況は、過去</w:t>
      </w:r>
      <w:r w:rsidRPr="004D6222">
        <w:rPr>
          <w:rFonts w:ascii="Times New Roman" w:hAnsi="Times New Roman" w:cs="Times New Roman"/>
        </w:rPr>
        <w:t>10</w:t>
      </w:r>
      <w:r w:rsidRPr="004D6222">
        <w:rPr>
          <w:rFonts w:ascii="Times New Roman" w:hAnsi="Times New Roman" w:cs="Times New Roman"/>
        </w:rPr>
        <w:t>年ほどの間にわれわれが慣れ親しんできたものとはかなり異なるものになる」と付言した。</w:t>
      </w:r>
    </w:p>
    <w:p w14:paraId="1B777543" w14:textId="77777777" w:rsidR="004D6222" w:rsidRPr="004D6222" w:rsidRDefault="004D6222" w:rsidP="004D6222">
      <w:pPr>
        <w:rPr>
          <w:rFonts w:ascii="Times New Roman" w:hAnsi="Times New Roman" w:cs="Times New Roman"/>
        </w:rPr>
      </w:pPr>
    </w:p>
    <w:p w14:paraId="50DA4915" w14:textId="621A57E7" w:rsidR="004D6222" w:rsidRPr="004D6222" w:rsidRDefault="004D6222" w:rsidP="004D6222">
      <w:pPr>
        <w:rPr>
          <w:rFonts w:ascii="Times New Roman" w:hAnsi="Times New Roman" w:cs="Times New Roman"/>
        </w:rPr>
      </w:pPr>
      <w:r w:rsidRPr="004D6222">
        <w:rPr>
          <w:rFonts w:ascii="Times New Roman" w:hAnsi="Times New Roman" w:cs="Times New Roman"/>
        </w:rPr>
        <w:t>DIGITIMES</w:t>
      </w:r>
      <w:r w:rsidR="00CC63DE">
        <w:rPr>
          <w:rFonts w:ascii="Times New Roman" w:hAnsi="Times New Roman" w:cs="Times New Roman" w:hint="eastAsia"/>
        </w:rPr>
        <w:t>のサプライチェーン・ウェビナー（</w:t>
      </w:r>
      <w:hyperlink r:id="rId5" w:history="1">
        <w:r w:rsidR="00CC63DE" w:rsidRPr="002762E9">
          <w:rPr>
            <w:rStyle w:val="a3"/>
            <w:rFonts w:ascii="Times New Roman" w:hAnsi="Times New Roman" w:cs="Times New Roman" w:hint="eastAsia"/>
          </w:rPr>
          <w:t>https://reurl.cc/1Znv1W</w:t>
        </w:r>
      </w:hyperlink>
      <w:r w:rsidR="00CC63DE">
        <w:rPr>
          <w:rFonts w:ascii="Times New Roman" w:hAnsi="Times New Roman" w:cs="Times New Roman"/>
        </w:rPr>
        <w:t xml:space="preserve"> </w:t>
      </w:r>
      <w:r w:rsidR="00CC63DE">
        <w:rPr>
          <w:rFonts w:ascii="Times New Roman" w:hAnsi="Times New Roman" w:cs="Times New Roman" w:hint="eastAsia"/>
        </w:rPr>
        <w:t>）</w:t>
      </w:r>
      <w:r w:rsidRPr="004D6222">
        <w:rPr>
          <w:rFonts w:ascii="Times New Roman" w:hAnsi="Times New Roman" w:cs="Times New Roman"/>
        </w:rPr>
        <w:t>に参加し</w:t>
      </w:r>
      <w:r w:rsidR="009B0D5A">
        <w:rPr>
          <w:rFonts w:ascii="Times New Roman" w:hAnsi="Times New Roman" w:cs="Times New Roman" w:hint="eastAsia"/>
        </w:rPr>
        <w:t>「</w:t>
      </w:r>
      <w:r w:rsidRPr="004D6222">
        <w:rPr>
          <w:rFonts w:ascii="Times New Roman" w:hAnsi="Times New Roman" w:cs="Times New Roman"/>
        </w:rPr>
        <w:t>Supply Chain 2025</w:t>
      </w:r>
      <w:r w:rsidR="009B0D5A">
        <w:rPr>
          <w:rFonts w:ascii="Times New Roman" w:hAnsi="Times New Roman" w:cs="Times New Roman" w:hint="eastAsia"/>
        </w:rPr>
        <w:t>」</w:t>
      </w:r>
      <w:r w:rsidRPr="004D6222">
        <w:rPr>
          <w:rFonts w:ascii="Times New Roman" w:hAnsi="Times New Roman" w:cs="Times New Roman"/>
        </w:rPr>
        <w:t>を議論し、</w:t>
      </w:r>
      <w:r w:rsidRPr="004D6222">
        <w:rPr>
          <w:rFonts w:ascii="Times New Roman" w:hAnsi="Times New Roman" w:cs="Times New Roman"/>
        </w:rPr>
        <w:t>Covid</w:t>
      </w:r>
      <w:r w:rsidRPr="004D6222">
        <w:rPr>
          <w:rFonts w:ascii="Times New Roman" w:hAnsi="Times New Roman" w:cs="Times New Roman"/>
        </w:rPr>
        <w:t>の混乱を振り返り、物流部門のダイナミクスと地政学</w:t>
      </w:r>
      <w:r w:rsidR="009B0D5A">
        <w:rPr>
          <w:rFonts w:ascii="Times New Roman" w:hAnsi="Times New Roman" w:cs="Times New Roman" w:hint="eastAsia"/>
        </w:rPr>
        <w:t>的意志</w:t>
      </w:r>
      <w:r w:rsidRPr="004D6222">
        <w:rPr>
          <w:rFonts w:ascii="Times New Roman" w:hAnsi="Times New Roman" w:cs="Times New Roman"/>
        </w:rPr>
        <w:t>がパンデミック後のサプライチェーンの未来にどのように影響するかを探ろう。</w:t>
      </w:r>
    </w:p>
    <w:p w14:paraId="61328EE2" w14:textId="77777777" w:rsidR="004D6222" w:rsidRPr="004D6222" w:rsidRDefault="004D6222" w:rsidP="004D6222">
      <w:pPr>
        <w:rPr>
          <w:rFonts w:ascii="Times New Roman" w:hAnsi="Times New Roman" w:cs="Times New Roman"/>
        </w:rPr>
      </w:pPr>
    </w:p>
    <w:p w14:paraId="6BA04F49" w14:textId="730EC892" w:rsidR="004D6222" w:rsidRPr="004D6222" w:rsidRDefault="004D6222" w:rsidP="004D6222">
      <w:pPr>
        <w:rPr>
          <w:rFonts w:ascii="Times New Roman" w:hAnsi="Times New Roman" w:cs="Times New Roman"/>
        </w:rPr>
      </w:pPr>
      <w:r w:rsidRPr="004D6222">
        <w:rPr>
          <w:rFonts w:ascii="Times New Roman" w:hAnsi="Times New Roman" w:cs="Times New Roman"/>
        </w:rPr>
        <w:t>ウェビナー</w:t>
      </w:r>
      <w:r w:rsidR="00E46EC7">
        <w:rPr>
          <w:rFonts w:ascii="Times New Roman" w:hAnsi="Times New Roman" w:cs="Times New Roman" w:hint="eastAsia"/>
        </w:rPr>
        <w:t>の</w:t>
      </w:r>
      <w:r w:rsidRPr="004D6222">
        <w:rPr>
          <w:rFonts w:ascii="Times New Roman" w:hAnsi="Times New Roman" w:cs="Times New Roman"/>
        </w:rPr>
        <w:t>詳細な情報は</w:t>
      </w:r>
      <w:hyperlink r:id="rId6" w:history="1">
        <w:r w:rsidR="00E46EC7" w:rsidRPr="002762E9">
          <w:rPr>
            <w:rStyle w:val="a3"/>
            <w:rFonts w:ascii="Times New Roman" w:hAnsi="Times New Roman" w:cs="Times New Roman" w:hint="eastAsia"/>
          </w:rPr>
          <w:t>https://reurl.cc/1Znv1W</w:t>
        </w:r>
      </w:hyperlink>
      <w:r w:rsidRPr="004D6222">
        <w:rPr>
          <w:rFonts w:ascii="Times New Roman" w:hAnsi="Times New Roman" w:cs="Times New Roman"/>
        </w:rPr>
        <w:t xml:space="preserve"> </w:t>
      </w:r>
      <w:r w:rsidRPr="004D6222">
        <w:rPr>
          <w:rFonts w:ascii="Times New Roman" w:hAnsi="Times New Roman" w:cs="Times New Roman"/>
        </w:rPr>
        <w:t>を参照。</w:t>
      </w:r>
    </w:p>
    <w:p w14:paraId="000EA5E6" w14:textId="77777777" w:rsidR="004D6222" w:rsidRPr="004D6222" w:rsidRDefault="004D6222" w:rsidP="004D6222">
      <w:pPr>
        <w:rPr>
          <w:rFonts w:ascii="Times New Roman" w:hAnsi="Times New Roman" w:cs="Times New Roman"/>
        </w:rPr>
      </w:pPr>
    </w:p>
    <w:p w14:paraId="4CFF1E21" w14:textId="2DD09C73" w:rsidR="004D6222" w:rsidRPr="004D6222" w:rsidRDefault="004D6222" w:rsidP="004D6222">
      <w:pPr>
        <w:rPr>
          <w:rFonts w:ascii="Times New Roman" w:hAnsi="Times New Roman" w:cs="Times New Roman"/>
        </w:rPr>
      </w:pPr>
      <w:r w:rsidRPr="004D6222">
        <w:rPr>
          <w:rFonts w:ascii="Times New Roman" w:hAnsi="Times New Roman" w:cs="Times New Roman"/>
        </w:rPr>
        <w:t>8</w:t>
      </w:r>
      <w:r w:rsidRPr="004D6222">
        <w:rPr>
          <w:rFonts w:ascii="Times New Roman" w:hAnsi="Times New Roman" w:cs="Times New Roman"/>
        </w:rPr>
        <w:t>月</w:t>
      </w:r>
      <w:r w:rsidRPr="004D6222">
        <w:rPr>
          <w:rFonts w:ascii="Times New Roman" w:hAnsi="Times New Roman" w:cs="Times New Roman"/>
        </w:rPr>
        <w:t>25</w:t>
      </w:r>
      <w:r w:rsidRPr="004D6222">
        <w:rPr>
          <w:rFonts w:ascii="Times New Roman" w:hAnsi="Times New Roman" w:cs="Times New Roman"/>
        </w:rPr>
        <w:t>日の</w:t>
      </w:r>
      <w:r w:rsidRPr="004D6222">
        <w:rPr>
          <w:rFonts w:ascii="Times New Roman" w:hAnsi="Times New Roman" w:cs="Times New Roman"/>
        </w:rPr>
        <w:t>DIGITIMES Asia</w:t>
      </w:r>
      <w:r w:rsidR="00E46EC7">
        <w:rPr>
          <w:rFonts w:ascii="Times New Roman" w:hAnsi="Times New Roman" w:cs="Times New Roman" w:hint="eastAsia"/>
        </w:rPr>
        <w:t>のサプライチェーン・ウェビナー「</w:t>
      </w:r>
      <w:r w:rsidRPr="004D6222">
        <w:rPr>
          <w:rFonts w:ascii="Times New Roman" w:hAnsi="Times New Roman" w:cs="Times New Roman"/>
        </w:rPr>
        <w:t>Reforming Global Supply Chains in the Post-Pandemic Era</w:t>
      </w:r>
      <w:r w:rsidR="00E46EC7">
        <w:rPr>
          <w:rFonts w:ascii="Times New Roman" w:hAnsi="Times New Roman" w:cs="Times New Roman" w:hint="eastAsia"/>
        </w:rPr>
        <w:t>」（</w:t>
      </w:r>
      <w:hyperlink r:id="rId7" w:history="1">
        <w:r w:rsidR="00E46EC7" w:rsidRPr="002762E9">
          <w:rPr>
            <w:rStyle w:val="a3"/>
            <w:rFonts w:ascii="Times New Roman" w:hAnsi="Times New Roman" w:cs="Times New Roman" w:hint="eastAsia"/>
          </w:rPr>
          <w:t>https://reurl.cc/1Znv1W</w:t>
        </w:r>
      </w:hyperlink>
      <w:r w:rsidR="00E46EC7">
        <w:rPr>
          <w:rFonts w:ascii="Times New Roman" w:hAnsi="Times New Roman" w:cs="Times New Roman" w:hint="eastAsia"/>
        </w:rPr>
        <w:t xml:space="preserve"> </w:t>
      </w:r>
      <w:r w:rsidR="00E46EC7">
        <w:rPr>
          <w:rFonts w:ascii="Times New Roman" w:hAnsi="Times New Roman" w:cs="Times New Roman" w:hint="eastAsia"/>
        </w:rPr>
        <w:t>）（</w:t>
      </w:r>
      <w:r w:rsidRPr="004D6222">
        <w:rPr>
          <w:rFonts w:ascii="Times New Roman" w:hAnsi="Times New Roman" w:cs="Times New Roman"/>
        </w:rPr>
        <w:t>DIGITIMES Asia</w:t>
      </w:r>
      <w:r w:rsidR="00E46EC7">
        <w:rPr>
          <w:rFonts w:ascii="Times New Roman" w:hAnsi="Times New Roman" w:cs="Times New Roman" w:hint="eastAsia"/>
        </w:rPr>
        <w:t>）</w:t>
      </w:r>
      <w:r w:rsidRPr="004D6222">
        <w:rPr>
          <w:rFonts w:ascii="Times New Roman" w:hAnsi="Times New Roman" w:cs="Times New Roman"/>
        </w:rPr>
        <w:t>に参加を。</w:t>
      </w:r>
    </w:p>
    <w:p w14:paraId="7233ACF5" w14:textId="77777777" w:rsidR="004D6222" w:rsidRPr="004D6222" w:rsidRDefault="004D6222" w:rsidP="004D6222">
      <w:pPr>
        <w:rPr>
          <w:rFonts w:ascii="Times New Roman" w:hAnsi="Times New Roman" w:cs="Times New Roman"/>
        </w:rPr>
      </w:pPr>
    </w:p>
    <w:p w14:paraId="437F19BB" w14:textId="77777777" w:rsidR="004D6222" w:rsidRPr="004D6222" w:rsidRDefault="004D6222" w:rsidP="004D6222">
      <w:pPr>
        <w:rPr>
          <w:rFonts w:ascii="Times New Roman" w:hAnsi="Times New Roman" w:cs="Times New Roman"/>
        </w:rPr>
      </w:pPr>
      <w:r w:rsidRPr="004D6222">
        <w:rPr>
          <w:rFonts w:ascii="Times New Roman" w:hAnsi="Times New Roman" w:cs="Times New Roman"/>
        </w:rPr>
        <w:t>ソース：</w:t>
      </w:r>
      <w:r w:rsidRPr="004D6222">
        <w:rPr>
          <w:rFonts w:ascii="Times New Roman" w:hAnsi="Times New Roman" w:cs="Times New Roman"/>
        </w:rPr>
        <w:t>DIGITIMES ASIA</w:t>
      </w:r>
    </w:p>
    <w:p w14:paraId="7E0AF5F8" w14:textId="77777777" w:rsidR="004D6222" w:rsidRPr="004D6222" w:rsidRDefault="004D6222" w:rsidP="004D6222">
      <w:pPr>
        <w:rPr>
          <w:rFonts w:ascii="Times New Roman" w:hAnsi="Times New Roman" w:cs="Times New Roman"/>
        </w:rPr>
      </w:pPr>
    </w:p>
    <w:p w14:paraId="058B1F89" w14:textId="77777777" w:rsidR="004D6222" w:rsidRPr="004D6222" w:rsidRDefault="004D6222" w:rsidP="004D6222">
      <w:pPr>
        <w:rPr>
          <w:rFonts w:ascii="Times New Roman" w:hAnsi="Times New Roman" w:cs="Times New Roman"/>
        </w:rPr>
      </w:pPr>
      <w:r w:rsidRPr="004D6222">
        <w:rPr>
          <w:rFonts w:ascii="Times New Roman" w:hAnsi="Times New Roman" w:cs="Times New Roman"/>
        </w:rPr>
        <w:t>画像添付リンク：</w:t>
      </w:r>
    </w:p>
    <w:p w14:paraId="626C4FEA" w14:textId="1EFA2BCC" w:rsidR="00D80B0E" w:rsidRPr="004D6222" w:rsidRDefault="004D6222" w:rsidP="004D6222">
      <w:pPr>
        <w:rPr>
          <w:rFonts w:ascii="Times New Roman" w:hAnsi="Times New Roman" w:cs="Times New Roman"/>
        </w:rPr>
      </w:pPr>
      <w:r w:rsidRPr="004D6222">
        <w:rPr>
          <w:rFonts w:ascii="Times New Roman" w:hAnsi="Times New Roman" w:cs="Times New Roman"/>
        </w:rPr>
        <w:t xml:space="preserve">Link: </w:t>
      </w:r>
      <w:hyperlink r:id="rId8" w:history="1">
        <w:r w:rsidR="00E46EC7" w:rsidRPr="002762E9">
          <w:rPr>
            <w:rStyle w:val="a3"/>
            <w:rFonts w:ascii="Times New Roman" w:hAnsi="Times New Roman" w:cs="Times New Roman"/>
          </w:rPr>
          <w:t>http://asianetnews.net/view-attachment?attach-id=426773</w:t>
        </w:r>
      </w:hyperlink>
      <w:r w:rsidR="00E46EC7">
        <w:rPr>
          <w:rFonts w:ascii="Times New Roman" w:hAnsi="Times New Roman" w:cs="Times New Roman"/>
        </w:rPr>
        <w:t xml:space="preserve"> </w:t>
      </w:r>
    </w:p>
    <w:sectPr w:rsidR="00D80B0E" w:rsidRPr="004D6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22"/>
    <w:rsid w:val="00137321"/>
    <w:rsid w:val="00217A63"/>
    <w:rsid w:val="00250043"/>
    <w:rsid w:val="002A5D2D"/>
    <w:rsid w:val="00334FA6"/>
    <w:rsid w:val="003847F5"/>
    <w:rsid w:val="004D6222"/>
    <w:rsid w:val="005A1F00"/>
    <w:rsid w:val="00774413"/>
    <w:rsid w:val="008E4D13"/>
    <w:rsid w:val="009B0D5A"/>
    <w:rsid w:val="009F4135"/>
    <w:rsid w:val="00AF134D"/>
    <w:rsid w:val="00B25352"/>
    <w:rsid w:val="00C57B18"/>
    <w:rsid w:val="00C85A7F"/>
    <w:rsid w:val="00CC63DE"/>
    <w:rsid w:val="00D80B0E"/>
    <w:rsid w:val="00E46EC7"/>
    <w:rsid w:val="00EE70DC"/>
    <w:rsid w:val="00FA22E9"/>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5AF57"/>
  <w15:chartTrackingRefBased/>
  <w15:docId w15:val="{852BF12C-A522-4011-8797-58F43A74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2E9"/>
    <w:pPr>
      <w:widowControl w:val="0"/>
      <w:jc w:val="both"/>
    </w:pPr>
    <w:rPr>
      <w:rFonts w:eastAsia="ＭＳ 明朝"/>
    </w:rPr>
  </w:style>
  <w:style w:type="paragraph" w:styleId="1">
    <w:name w:val="heading 1"/>
    <w:basedOn w:val="a"/>
    <w:next w:val="a"/>
    <w:link w:val="10"/>
    <w:uiPriority w:val="9"/>
    <w:qFormat/>
    <w:rsid w:val="00FA22E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2E9"/>
    <w:rPr>
      <w:rFonts w:asciiTheme="majorHAnsi" w:eastAsia="ＭＳ 明朝" w:hAnsiTheme="majorHAnsi" w:cstheme="majorBidi"/>
      <w:sz w:val="24"/>
      <w:szCs w:val="24"/>
    </w:rPr>
  </w:style>
  <w:style w:type="character" w:styleId="a3">
    <w:name w:val="Hyperlink"/>
    <w:basedOn w:val="a0"/>
    <w:uiPriority w:val="99"/>
    <w:unhideWhenUsed/>
    <w:rsid w:val="00774413"/>
    <w:rPr>
      <w:color w:val="0563C1" w:themeColor="hyperlink"/>
      <w:u w:val="single"/>
    </w:rPr>
  </w:style>
  <w:style w:type="character" w:styleId="a4">
    <w:name w:val="Unresolved Mention"/>
    <w:basedOn w:val="a0"/>
    <w:uiPriority w:val="99"/>
    <w:semiHidden/>
    <w:unhideWhenUsed/>
    <w:rsid w:val="00774413"/>
    <w:rPr>
      <w:color w:val="605E5C"/>
      <w:shd w:val="clear" w:color="auto" w:fill="E1DFDD"/>
    </w:rPr>
  </w:style>
  <w:style w:type="character" w:styleId="a5">
    <w:name w:val="FollowedHyperlink"/>
    <w:basedOn w:val="a0"/>
    <w:uiPriority w:val="99"/>
    <w:semiHidden/>
    <w:unhideWhenUsed/>
    <w:rsid w:val="00774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26773" TargetMode="External"/><Relationship Id="rId3" Type="http://schemas.openxmlformats.org/officeDocument/2006/relationships/webSettings" Target="webSettings.xml"/><Relationship Id="rId7" Type="http://schemas.openxmlformats.org/officeDocument/2006/relationships/hyperlink" Target="https://reurl.cc/1Znv1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url.cc/1Znv1W" TargetMode="External"/><Relationship Id="rId5" Type="http://schemas.openxmlformats.org/officeDocument/2006/relationships/hyperlink" Target="https://reurl.cc/1Znv1W" TargetMode="External"/><Relationship Id="rId10" Type="http://schemas.openxmlformats.org/officeDocument/2006/relationships/theme" Target="theme/theme1.xml"/><Relationship Id="rId4" Type="http://schemas.openxmlformats.org/officeDocument/2006/relationships/hyperlink" Target="https://reurl.cc/1Znv1W"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針谷江利香</cp:lastModifiedBy>
  <cp:revision>2</cp:revision>
  <dcterms:created xsi:type="dcterms:W3CDTF">2022-08-03T04:44:00Z</dcterms:created>
  <dcterms:modified xsi:type="dcterms:W3CDTF">2022-08-03T04:44:00Z</dcterms:modified>
</cp:coreProperties>
</file>