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690D" w14:textId="31FA82E8"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hint="eastAsia"/>
          <w:color w:val="000000"/>
          <w:kern w:val="0"/>
          <w:szCs w:val="21"/>
        </w:rPr>
      </w:pPr>
      <w:r w:rsidRPr="008927E5">
        <w:rPr>
          <w:rFonts w:ascii="Times New Roman" w:eastAsia="ＭＳ 明朝" w:hAnsi="Times New Roman" w:cs="ＭＳ ゴシック"/>
          <w:color w:val="000000"/>
          <w:kern w:val="0"/>
          <w:szCs w:val="21"/>
          <w:lang w:val="ja"/>
        </w:rPr>
        <w:t>AsiaNet 97584</w:t>
      </w:r>
      <w:r w:rsidR="00446BAD">
        <w:rPr>
          <w:rFonts w:ascii="Times New Roman" w:eastAsia="ＭＳ 明朝" w:hAnsi="Times New Roman" w:cs="ＭＳ ゴシック"/>
          <w:color w:val="000000"/>
          <w:kern w:val="0"/>
          <w:szCs w:val="21"/>
          <w:lang w:val="ja"/>
        </w:rPr>
        <w:t xml:space="preserve"> </w:t>
      </w:r>
      <w:r w:rsidR="00446BAD">
        <w:rPr>
          <w:rFonts w:ascii="Times New Roman" w:eastAsia="ＭＳ 明朝" w:hAnsi="Times New Roman" w:cs="ＭＳ ゴシック" w:hint="eastAsia"/>
          <w:color w:val="000000"/>
          <w:kern w:val="0"/>
          <w:szCs w:val="21"/>
          <w:lang w:val="ja"/>
        </w:rPr>
        <w:t>（</w:t>
      </w:r>
      <w:r w:rsidR="00446BAD">
        <w:rPr>
          <w:rFonts w:ascii="Times New Roman" w:eastAsia="ＭＳ 明朝" w:hAnsi="Times New Roman" w:cs="ＭＳ ゴシック" w:hint="eastAsia"/>
          <w:color w:val="000000"/>
          <w:kern w:val="0"/>
          <w:szCs w:val="21"/>
          <w:lang w:val="ja"/>
        </w:rPr>
        <w:t>2012</w:t>
      </w:r>
      <w:r w:rsidR="00446BAD">
        <w:rPr>
          <w:rFonts w:ascii="Times New Roman" w:eastAsia="ＭＳ 明朝" w:hAnsi="Times New Roman" w:cs="ＭＳ ゴシック" w:hint="eastAsia"/>
          <w:color w:val="000000"/>
          <w:kern w:val="0"/>
          <w:szCs w:val="21"/>
          <w:lang w:val="ja"/>
        </w:rPr>
        <w:t>）</w:t>
      </w:r>
    </w:p>
    <w:p w14:paraId="47D120C5"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CE2F883" w14:textId="7376D7CD"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が</w:t>
      </w: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と</w:t>
      </w:r>
      <w:r w:rsidRPr="008927E5">
        <w:rPr>
          <w:rFonts w:ascii="Times New Roman" w:eastAsia="ＭＳ 明朝" w:hAnsi="Times New Roman" w:cs="ＭＳ ゴシック"/>
          <w:color w:val="000000"/>
          <w:kern w:val="0"/>
          <w:szCs w:val="21"/>
          <w:lang w:val="ja"/>
        </w:rPr>
        <w:t>5</w:t>
      </w:r>
      <w:r w:rsidRPr="008927E5">
        <w:rPr>
          <w:rFonts w:ascii="Times New Roman" w:eastAsia="ＭＳ 明朝" w:hAnsi="Times New Roman" w:cs="ＭＳ ゴシック"/>
          <w:color w:val="000000"/>
          <w:kern w:val="0"/>
          <w:szCs w:val="21"/>
          <w:lang w:val="ja"/>
        </w:rPr>
        <w:t>年間の戦略的協力協定を締結、</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の新型車に</w:t>
      </w:r>
      <w:r w:rsidRPr="008927E5">
        <w:rPr>
          <w:rFonts w:ascii="Times New Roman" w:eastAsia="ＭＳ 明朝" w:hAnsi="Times New Roman" w:cs="ＭＳ ゴシック"/>
          <w:color w:val="000000"/>
          <w:kern w:val="0"/>
          <w:szCs w:val="21"/>
          <w:lang w:val="ja"/>
        </w:rPr>
        <w:t>Qilin</w:t>
      </w:r>
      <w:r w:rsidR="00945CA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を供給</w:t>
      </w:r>
    </w:p>
    <w:p w14:paraId="6A649659"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47BE1416" w14:textId="4ABA880E"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【寧徳</w:t>
      </w: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lang w:val="ja"/>
        </w:rPr>
        <w:t>中国</w:t>
      </w: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rPr>
        <w:t>2022</w:t>
      </w:r>
      <w:r w:rsidRPr="008927E5">
        <w:rPr>
          <w:rFonts w:ascii="Times New Roman" w:eastAsia="ＭＳ 明朝" w:hAnsi="Times New Roman" w:cs="ＭＳ ゴシック"/>
          <w:color w:val="000000"/>
          <w:kern w:val="0"/>
          <w:szCs w:val="21"/>
          <w:lang w:val="ja"/>
        </w:rPr>
        <w:t>年</w:t>
      </w:r>
      <w:r w:rsidRPr="008927E5">
        <w:rPr>
          <w:rFonts w:ascii="Times New Roman" w:eastAsia="ＭＳ 明朝" w:hAnsi="Times New Roman" w:cs="ＭＳ ゴシック"/>
          <w:color w:val="000000"/>
          <w:kern w:val="0"/>
          <w:szCs w:val="21"/>
        </w:rPr>
        <w:t>8</w:t>
      </w:r>
      <w:r w:rsidRPr="008927E5">
        <w:rPr>
          <w:rFonts w:ascii="Times New Roman" w:eastAsia="ＭＳ 明朝" w:hAnsi="Times New Roman" w:cs="ＭＳ ゴシック"/>
          <w:color w:val="000000"/>
          <w:kern w:val="0"/>
          <w:szCs w:val="21"/>
          <w:lang w:val="ja"/>
        </w:rPr>
        <w:t>月</w:t>
      </w:r>
      <w:r w:rsidRPr="008927E5">
        <w:rPr>
          <w:rFonts w:ascii="Times New Roman" w:eastAsia="ＭＳ 明朝" w:hAnsi="Times New Roman" w:cs="ＭＳ ゴシック"/>
          <w:color w:val="000000"/>
          <w:kern w:val="0"/>
          <w:szCs w:val="21"/>
        </w:rPr>
        <w:t>29</w:t>
      </w:r>
      <w:r w:rsidRPr="008927E5">
        <w:rPr>
          <w:rFonts w:ascii="Times New Roman" w:eastAsia="ＭＳ 明朝" w:hAnsi="Times New Roman" w:cs="ＭＳ ゴシック"/>
          <w:color w:val="000000"/>
          <w:kern w:val="0"/>
          <w:szCs w:val="21"/>
          <w:lang w:val="ja"/>
        </w:rPr>
        <w:t>日</w:t>
      </w:r>
      <w:r w:rsidRPr="008927E5">
        <w:rPr>
          <w:rFonts w:ascii="Times New Roman" w:eastAsia="ＭＳ 明朝" w:hAnsi="Times New Roman" w:cs="ＭＳ ゴシック"/>
          <w:color w:val="000000"/>
          <w:kern w:val="0"/>
          <w:szCs w:val="21"/>
        </w:rPr>
        <w:t>PR Newswire</w:t>
      </w: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lang w:val="ja"/>
        </w:rPr>
        <w:t>共同通信</w:t>
      </w:r>
      <w:r w:rsidRPr="008927E5">
        <w:rPr>
          <w:rFonts w:ascii="Times New Roman" w:eastAsia="ＭＳ 明朝" w:hAnsi="Times New Roman" w:cs="ＭＳ ゴシック"/>
          <w:color w:val="000000"/>
          <w:kern w:val="0"/>
          <w:szCs w:val="21"/>
        </w:rPr>
        <w:t>JBN</w:t>
      </w:r>
      <w:r w:rsidRPr="008927E5">
        <w:rPr>
          <w:rFonts w:ascii="Times New Roman" w:eastAsia="ＭＳ 明朝" w:hAnsi="Times New Roman" w:cs="ＭＳ ゴシック"/>
          <w:color w:val="000000"/>
          <w:kern w:val="0"/>
          <w:szCs w:val="21"/>
          <w:lang w:val="ja"/>
        </w:rPr>
        <w:t>】</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と</w:t>
      </w: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は</w:t>
      </w:r>
      <w:r w:rsidRPr="008927E5">
        <w:rPr>
          <w:rFonts w:ascii="Times New Roman" w:eastAsia="ＭＳ 明朝" w:hAnsi="Times New Roman" w:cs="ＭＳ ゴシック"/>
          <w:color w:val="000000"/>
          <w:kern w:val="0"/>
          <w:szCs w:val="21"/>
          <w:lang w:val="ja"/>
        </w:rPr>
        <w:t>8</w:t>
      </w:r>
      <w:r w:rsidRPr="008927E5">
        <w:rPr>
          <w:rFonts w:ascii="Times New Roman" w:eastAsia="ＭＳ 明朝" w:hAnsi="Times New Roman" w:cs="ＭＳ ゴシック"/>
          <w:color w:val="000000"/>
          <w:kern w:val="0"/>
          <w:szCs w:val="21"/>
          <w:lang w:val="ja"/>
        </w:rPr>
        <w:t>月</w:t>
      </w:r>
      <w:r w:rsidRPr="008927E5">
        <w:rPr>
          <w:rFonts w:ascii="Times New Roman" w:eastAsia="ＭＳ 明朝" w:hAnsi="Times New Roman" w:cs="ＭＳ ゴシック"/>
          <w:color w:val="000000"/>
          <w:kern w:val="0"/>
          <w:szCs w:val="21"/>
          <w:lang w:val="ja"/>
        </w:rPr>
        <w:t>27</w:t>
      </w:r>
      <w:r w:rsidRPr="008927E5">
        <w:rPr>
          <w:rFonts w:ascii="Times New Roman" w:eastAsia="ＭＳ 明朝" w:hAnsi="Times New Roman" w:cs="ＭＳ ゴシック"/>
          <w:color w:val="000000"/>
          <w:kern w:val="0"/>
          <w:szCs w:val="21"/>
          <w:lang w:val="ja"/>
        </w:rPr>
        <w:t>日、</w:t>
      </w:r>
      <w:r w:rsidR="00945CA6">
        <w:rPr>
          <w:rFonts w:ascii="Times New Roman" w:eastAsia="ＭＳ 明朝" w:hAnsi="Times New Roman" w:cs="ＭＳ ゴシック" w:hint="eastAsia"/>
          <w:color w:val="000000"/>
          <w:kern w:val="0"/>
          <w:szCs w:val="21"/>
          <w:lang w:val="ja"/>
        </w:rPr>
        <w:t>「</w:t>
      </w:r>
      <w:r w:rsidR="00945CA6" w:rsidRPr="008927E5">
        <w:rPr>
          <w:rFonts w:ascii="Times New Roman" w:eastAsia="ＭＳ 明朝" w:hAnsi="Times New Roman" w:cs="ＭＳ ゴシック"/>
          <w:color w:val="000000"/>
          <w:kern w:val="0"/>
          <w:szCs w:val="21"/>
          <w:lang w:val="ja"/>
        </w:rPr>
        <w:t>Qilin</w:t>
      </w:r>
      <w:r w:rsidR="00945CA6">
        <w:rPr>
          <w:rFonts w:ascii="Times New Roman" w:eastAsia="ＭＳ 明朝" w:hAnsi="Times New Roman" w:cs="ＭＳ ゴシック" w:hint="eastAsia"/>
          <w:color w:val="000000"/>
          <w:kern w:val="0"/>
          <w:szCs w:val="21"/>
          <w:lang w:val="ja"/>
        </w:rPr>
        <w:t>（</w:t>
      </w:r>
      <w:r w:rsidR="00945CA6" w:rsidRPr="008927E5">
        <w:rPr>
          <w:rFonts w:ascii="Times New Roman" w:eastAsia="ＭＳ 明朝" w:hAnsi="Times New Roman" w:cs="ＭＳ ゴシック"/>
          <w:color w:val="000000"/>
          <w:kern w:val="0"/>
          <w:szCs w:val="21"/>
          <w:lang w:val="ja"/>
        </w:rPr>
        <w:t>麒麟</w:t>
      </w:r>
      <w:r w:rsidR="00945CA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が</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の新モデルに搭載されることを共同で発表した。両社は、</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の全モデルに</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の</w:t>
      </w:r>
      <w:r w:rsidRPr="008927E5">
        <w:rPr>
          <w:rFonts w:ascii="Times New Roman" w:eastAsia="ＭＳ 明朝" w:hAnsi="Times New Roman" w:cs="ＭＳ ゴシック"/>
          <w:color w:val="000000"/>
          <w:kern w:val="0"/>
          <w:szCs w:val="21"/>
          <w:lang w:val="ja"/>
        </w:rPr>
        <w:t>EV</w:t>
      </w:r>
      <w:r w:rsidR="00945CA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を搭載することなどを盛り込んだ</w:t>
      </w:r>
      <w:r w:rsidRPr="008927E5">
        <w:rPr>
          <w:rFonts w:ascii="Times New Roman" w:eastAsia="ＭＳ 明朝" w:hAnsi="Times New Roman" w:cs="ＭＳ ゴシック"/>
          <w:color w:val="000000"/>
          <w:kern w:val="0"/>
          <w:szCs w:val="21"/>
          <w:lang w:val="ja"/>
        </w:rPr>
        <w:t>5</w:t>
      </w:r>
      <w:r w:rsidRPr="008927E5">
        <w:rPr>
          <w:rFonts w:ascii="Times New Roman" w:eastAsia="ＭＳ 明朝" w:hAnsi="Times New Roman" w:cs="ＭＳ ゴシック"/>
          <w:color w:val="000000"/>
          <w:kern w:val="0"/>
          <w:szCs w:val="21"/>
          <w:lang w:val="ja"/>
        </w:rPr>
        <w:t>年間の長期戦略的協力協定を締結した。</w:t>
      </w:r>
    </w:p>
    <w:p w14:paraId="62156F4D"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665E742" w14:textId="4334D07A"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今回の戦略的協力関係の締結は、</w:t>
      </w:r>
      <w:r w:rsidRPr="008927E5">
        <w:rPr>
          <w:rFonts w:ascii="Times New Roman" w:eastAsia="ＭＳ 明朝" w:hAnsi="Times New Roman" w:cs="ＭＳ ゴシック"/>
          <w:color w:val="000000"/>
          <w:kern w:val="0"/>
          <w:szCs w:val="21"/>
          <w:lang w:val="ja"/>
        </w:rPr>
        <w:t>2021</w:t>
      </w:r>
      <w:r w:rsidRPr="008927E5">
        <w:rPr>
          <w:rFonts w:ascii="Times New Roman" w:eastAsia="ＭＳ 明朝" w:hAnsi="Times New Roman" w:cs="ＭＳ ゴシック"/>
          <w:color w:val="000000"/>
          <w:kern w:val="0"/>
          <w:szCs w:val="21"/>
          <w:lang w:val="ja"/>
        </w:rPr>
        <w:t>年に締結した両社のパートナーシップを全面的に更新するものだ。</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の第</w:t>
      </w:r>
      <w:r w:rsidRPr="008927E5">
        <w:rPr>
          <w:rFonts w:ascii="Times New Roman" w:eastAsia="ＭＳ 明朝" w:hAnsi="Times New Roman" w:cs="ＭＳ ゴシック"/>
          <w:color w:val="000000"/>
          <w:kern w:val="0"/>
          <w:szCs w:val="21"/>
          <w:lang w:val="ja"/>
        </w:rPr>
        <w:t>3</w:t>
      </w:r>
      <w:r w:rsidRPr="008927E5">
        <w:rPr>
          <w:rFonts w:ascii="Times New Roman" w:eastAsia="ＭＳ 明朝" w:hAnsi="Times New Roman" w:cs="ＭＳ ゴシック"/>
          <w:color w:val="000000"/>
          <w:kern w:val="0"/>
          <w:szCs w:val="21"/>
          <w:lang w:val="ja"/>
        </w:rPr>
        <w:t>世代</w:t>
      </w:r>
      <w:r w:rsidRPr="008927E5">
        <w:rPr>
          <w:rFonts w:ascii="Times New Roman" w:eastAsia="ＭＳ 明朝" w:hAnsi="Times New Roman" w:cs="ＭＳ ゴシック"/>
          <w:color w:val="000000"/>
          <w:kern w:val="0"/>
          <w:szCs w:val="21"/>
          <w:lang w:val="ja"/>
        </w:rPr>
        <w:t>CTP</w:t>
      </w:r>
      <w:r w:rsidRPr="008927E5">
        <w:rPr>
          <w:rFonts w:ascii="Times New Roman" w:eastAsia="ＭＳ 明朝" w:hAnsi="Times New Roman" w:cs="ＭＳ ゴシック"/>
          <w:color w:val="000000"/>
          <w:kern w:val="0"/>
          <w:szCs w:val="21"/>
          <w:lang w:val="ja"/>
        </w:rPr>
        <w:t>技術として、</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新型車で使用される</w:t>
      </w:r>
      <w:r w:rsidRPr="008927E5">
        <w:rPr>
          <w:rFonts w:ascii="Times New Roman" w:eastAsia="ＭＳ 明朝" w:hAnsi="Times New Roman" w:cs="ＭＳ ゴシック"/>
          <w:color w:val="000000"/>
          <w:kern w:val="0"/>
          <w:szCs w:val="21"/>
          <w:lang w:val="ja"/>
        </w:rPr>
        <w:t>Qilin</w:t>
      </w:r>
      <w:r w:rsidR="00945CA6">
        <w:rPr>
          <w:rFonts w:ascii="Times New Roman" w:eastAsia="ＭＳ 明朝" w:hAnsi="Times New Roman" w:cs="ＭＳ ゴシック" w:hint="eastAsia"/>
          <w:color w:val="000000"/>
          <w:kern w:val="0"/>
          <w:szCs w:val="21"/>
          <w:lang w:val="ja" w:eastAsia="ja"/>
        </w:rPr>
        <w:t>バッテリー</w:t>
      </w:r>
      <w:r w:rsidRPr="008927E5">
        <w:rPr>
          <w:rFonts w:ascii="Times New Roman" w:eastAsia="ＭＳ 明朝" w:hAnsi="Times New Roman" w:cs="ＭＳ ゴシック"/>
          <w:color w:val="000000"/>
          <w:kern w:val="0"/>
          <w:szCs w:val="21"/>
          <w:lang w:val="ja"/>
        </w:rPr>
        <w:t>は、</w:t>
      </w:r>
      <w:r w:rsidR="00945CA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システムにおいて世界最高の統合レベルを示している。記録的な体積利用効率</w:t>
      </w:r>
      <w:r w:rsidRPr="008927E5">
        <w:rPr>
          <w:rFonts w:ascii="Times New Roman" w:eastAsia="ＭＳ 明朝" w:hAnsi="Times New Roman" w:cs="ＭＳ ゴシック"/>
          <w:color w:val="000000"/>
          <w:kern w:val="0"/>
          <w:szCs w:val="21"/>
          <w:lang w:val="ja"/>
        </w:rPr>
        <w:t>72%</w:t>
      </w:r>
      <w:r w:rsidRPr="008927E5">
        <w:rPr>
          <w:rFonts w:ascii="Times New Roman" w:eastAsia="ＭＳ 明朝" w:hAnsi="Times New Roman" w:cs="ＭＳ ゴシック"/>
          <w:color w:val="000000"/>
          <w:kern w:val="0"/>
          <w:szCs w:val="21"/>
          <w:lang w:val="ja"/>
        </w:rPr>
        <w:t>と</w:t>
      </w:r>
      <w:r w:rsidRPr="008927E5">
        <w:rPr>
          <w:rFonts w:ascii="Times New Roman" w:eastAsia="ＭＳ 明朝" w:hAnsi="Times New Roman" w:cs="ＭＳ ゴシック"/>
          <w:color w:val="000000"/>
          <w:kern w:val="0"/>
          <w:szCs w:val="21"/>
          <w:lang w:val="ja"/>
        </w:rPr>
        <w:t>1</w:t>
      </w:r>
      <w:r w:rsidRPr="008927E5">
        <w:rPr>
          <w:rFonts w:ascii="Times New Roman" w:eastAsia="ＭＳ 明朝" w:hAnsi="Times New Roman" w:cs="ＭＳ ゴシック"/>
          <w:color w:val="000000"/>
          <w:kern w:val="0"/>
          <w:szCs w:val="21"/>
          <w:lang w:val="ja"/>
        </w:rPr>
        <w:t>キログラム当たり最大</w:t>
      </w:r>
      <w:r w:rsidRPr="008927E5">
        <w:rPr>
          <w:rFonts w:ascii="Times New Roman" w:eastAsia="ＭＳ 明朝" w:hAnsi="Times New Roman" w:cs="ＭＳ ゴシック"/>
          <w:color w:val="000000"/>
          <w:kern w:val="0"/>
          <w:szCs w:val="21"/>
          <w:lang w:val="ja"/>
        </w:rPr>
        <w:t>255Wh/kg</w:t>
      </w:r>
      <w:r w:rsidRPr="008927E5">
        <w:rPr>
          <w:rFonts w:ascii="Times New Roman" w:eastAsia="ＭＳ 明朝" w:hAnsi="Times New Roman" w:cs="ＭＳ ゴシック"/>
          <w:color w:val="000000"/>
          <w:kern w:val="0"/>
          <w:szCs w:val="21"/>
          <w:lang w:val="ja"/>
        </w:rPr>
        <w:t>のエネルギー密度で、</w:t>
      </w:r>
      <w:r w:rsidRPr="008927E5">
        <w:rPr>
          <w:rFonts w:ascii="Times New Roman" w:eastAsia="ＭＳ 明朝" w:hAnsi="Times New Roman" w:cs="ＭＳ ゴシック"/>
          <w:color w:val="000000"/>
          <w:kern w:val="0"/>
          <w:szCs w:val="21"/>
          <w:lang w:val="ja"/>
        </w:rPr>
        <w:t>1000km</w:t>
      </w:r>
      <w:r w:rsidRPr="008927E5">
        <w:rPr>
          <w:rFonts w:ascii="Times New Roman" w:eastAsia="ＭＳ 明朝" w:hAnsi="Times New Roman" w:cs="ＭＳ ゴシック"/>
          <w:color w:val="000000"/>
          <w:kern w:val="0"/>
          <w:szCs w:val="21"/>
          <w:lang w:val="ja"/>
        </w:rPr>
        <w:t>を超える走行距離を</w:t>
      </w:r>
      <w:r w:rsidR="00945CA6">
        <w:rPr>
          <w:rFonts w:ascii="Times New Roman" w:eastAsia="ＭＳ 明朝" w:hAnsi="Times New Roman" w:cs="ＭＳ ゴシック" w:hint="eastAsia"/>
          <w:color w:val="000000"/>
          <w:kern w:val="0"/>
          <w:szCs w:val="21"/>
          <w:lang w:val="ja"/>
        </w:rPr>
        <w:t>達成</w:t>
      </w:r>
      <w:r w:rsidRPr="008927E5">
        <w:rPr>
          <w:rFonts w:ascii="Times New Roman" w:eastAsia="ＭＳ 明朝" w:hAnsi="Times New Roman" w:cs="ＭＳ ゴシック"/>
          <w:color w:val="000000"/>
          <w:kern w:val="0"/>
          <w:szCs w:val="21"/>
          <w:lang w:val="ja"/>
        </w:rPr>
        <w:t>する能力がある。さらに、先駆的な</w:t>
      </w:r>
      <w:r w:rsidR="00945CA6">
        <w:rPr>
          <w:rFonts w:ascii="Times New Roman" w:eastAsia="ＭＳ 明朝" w:hAnsi="Times New Roman" w:cs="ＭＳ ゴシック" w:hint="eastAsia"/>
          <w:color w:val="000000"/>
          <w:kern w:val="0"/>
          <w:szCs w:val="21"/>
          <w:lang w:val="ja"/>
        </w:rPr>
        <w:t>ラージサーフェス・</w:t>
      </w:r>
      <w:r w:rsidRPr="008927E5">
        <w:rPr>
          <w:rFonts w:ascii="Times New Roman" w:eastAsia="ＭＳ 明朝" w:hAnsi="Times New Roman" w:cs="ＭＳ ゴシック"/>
          <w:color w:val="000000"/>
          <w:kern w:val="0"/>
          <w:szCs w:val="21"/>
          <w:lang w:val="ja"/>
        </w:rPr>
        <w:t>セル冷却技術の採用により、</w:t>
      </w:r>
      <w:r w:rsidRPr="008927E5">
        <w:rPr>
          <w:rFonts w:ascii="Times New Roman" w:eastAsia="ＭＳ 明朝" w:hAnsi="Times New Roman" w:cs="ＭＳ ゴシック"/>
          <w:color w:val="000000"/>
          <w:kern w:val="0"/>
          <w:szCs w:val="21"/>
          <w:lang w:val="ja"/>
        </w:rPr>
        <w:t>Qilin</w:t>
      </w:r>
      <w:r w:rsidRPr="008927E5">
        <w:rPr>
          <w:rFonts w:ascii="Times New Roman" w:eastAsia="ＭＳ 明朝" w:hAnsi="Times New Roman" w:cs="ＭＳ ゴシック"/>
          <w:color w:val="000000"/>
          <w:kern w:val="0"/>
          <w:szCs w:val="21"/>
          <w:lang w:val="ja"/>
        </w:rPr>
        <w:t>は</w:t>
      </w:r>
      <w:r w:rsidRPr="008927E5">
        <w:rPr>
          <w:rFonts w:ascii="Times New Roman" w:eastAsia="ＭＳ 明朝" w:hAnsi="Times New Roman" w:cs="ＭＳ ゴシック"/>
          <w:color w:val="000000"/>
          <w:kern w:val="0"/>
          <w:szCs w:val="21"/>
          <w:lang w:val="ja"/>
        </w:rPr>
        <w:t>5</w:t>
      </w:r>
      <w:r w:rsidRPr="008927E5">
        <w:rPr>
          <w:rFonts w:ascii="Times New Roman" w:eastAsia="ＭＳ 明朝" w:hAnsi="Times New Roman" w:cs="ＭＳ ゴシック"/>
          <w:color w:val="000000"/>
          <w:kern w:val="0"/>
          <w:szCs w:val="21"/>
          <w:lang w:val="ja"/>
        </w:rPr>
        <w:t>分のホットスタート、</w:t>
      </w:r>
      <w:r w:rsidRPr="008927E5">
        <w:rPr>
          <w:rFonts w:ascii="Times New Roman" w:eastAsia="ＭＳ 明朝" w:hAnsi="Times New Roman" w:cs="ＭＳ ゴシック"/>
          <w:color w:val="000000"/>
          <w:kern w:val="0"/>
          <w:szCs w:val="21"/>
          <w:lang w:val="ja"/>
        </w:rPr>
        <w:t>10</w:t>
      </w:r>
      <w:r w:rsidRPr="008927E5">
        <w:rPr>
          <w:rFonts w:ascii="Times New Roman" w:eastAsia="ＭＳ 明朝" w:hAnsi="Times New Roman" w:cs="ＭＳ ゴシック"/>
          <w:color w:val="000000"/>
          <w:kern w:val="0"/>
          <w:szCs w:val="21"/>
          <w:lang w:val="ja"/>
        </w:rPr>
        <w:t>分の急速充電をサポートする。</w:t>
      </w:r>
      <w:r w:rsidRPr="008927E5">
        <w:rPr>
          <w:rFonts w:ascii="Times New Roman" w:eastAsia="ＭＳ 明朝" w:hAnsi="Times New Roman" w:cs="ＭＳ ゴシック"/>
          <w:color w:val="000000"/>
          <w:kern w:val="0"/>
          <w:szCs w:val="21"/>
          <w:lang w:val="ja"/>
        </w:rPr>
        <w:t>Qilin</w:t>
      </w:r>
      <w:r w:rsidRPr="008927E5">
        <w:rPr>
          <w:rFonts w:ascii="Times New Roman" w:eastAsia="ＭＳ 明朝" w:hAnsi="Times New Roman" w:cs="ＭＳ ゴシック"/>
          <w:color w:val="000000"/>
          <w:kern w:val="0"/>
          <w:szCs w:val="21"/>
          <w:lang w:val="ja"/>
        </w:rPr>
        <w:t>を搭載したモデルは、走行距離を</w:t>
      </w:r>
      <w:r w:rsidRPr="008927E5">
        <w:rPr>
          <w:rFonts w:ascii="Times New Roman" w:eastAsia="ＭＳ 明朝" w:hAnsi="Times New Roman" w:cs="ＭＳ ゴシック"/>
          <w:color w:val="000000"/>
          <w:kern w:val="0"/>
          <w:szCs w:val="21"/>
          <w:lang w:val="ja"/>
        </w:rPr>
        <w:t>10</w:t>
      </w:r>
      <w:r w:rsidRPr="008927E5">
        <w:rPr>
          <w:rFonts w:ascii="Times New Roman" w:eastAsia="ＭＳ 明朝" w:hAnsi="Times New Roman" w:cs="ＭＳ ゴシック"/>
          <w:color w:val="000000"/>
          <w:kern w:val="0"/>
          <w:szCs w:val="21"/>
          <w:lang w:val="ja"/>
        </w:rPr>
        <w:t>%</w:t>
      </w:r>
      <w:r w:rsidRPr="008927E5">
        <w:rPr>
          <w:rFonts w:ascii="Times New Roman" w:eastAsia="ＭＳ 明朝" w:hAnsi="Times New Roman" w:cs="ＭＳ ゴシック"/>
          <w:color w:val="000000"/>
          <w:kern w:val="0"/>
          <w:szCs w:val="21"/>
          <w:lang w:val="ja"/>
        </w:rPr>
        <w:t>伸ばし、距離、急速充電、安全性、ライフサイクル、効率、低温性能の総合的な向上を達成することができる。</w:t>
      </w:r>
    </w:p>
    <w:p w14:paraId="7E6593FB"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75D9BCED" w14:textId="5C2EAE43"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ファーウェイ（</w:t>
      </w:r>
      <w:r w:rsidRPr="008927E5">
        <w:rPr>
          <w:rFonts w:ascii="Times New Roman" w:eastAsia="ＭＳ 明朝" w:hAnsi="Times New Roman" w:cs="ＭＳ ゴシック"/>
          <w:color w:val="000000"/>
          <w:kern w:val="0"/>
          <w:szCs w:val="21"/>
          <w:lang w:val="ja"/>
        </w:rPr>
        <w:t>Huawei</w:t>
      </w:r>
      <w:r w:rsidRPr="008927E5">
        <w:rPr>
          <w:rFonts w:ascii="Times New Roman" w:eastAsia="ＭＳ 明朝" w:hAnsi="Times New Roman" w:cs="ＭＳ ゴシック"/>
          <w:color w:val="000000"/>
          <w:kern w:val="0"/>
          <w:szCs w:val="21"/>
          <w:lang w:val="ja"/>
        </w:rPr>
        <w:t>、華為技術）のエグゼクティブディレクターであり、コンシューマー・ビジネスグループ最高経営責任者（</w:t>
      </w:r>
      <w:r w:rsidRPr="008927E5">
        <w:rPr>
          <w:rFonts w:ascii="Times New Roman" w:eastAsia="ＭＳ 明朝" w:hAnsi="Times New Roman" w:cs="ＭＳ ゴシック"/>
          <w:color w:val="000000"/>
          <w:kern w:val="0"/>
          <w:szCs w:val="21"/>
          <w:lang w:val="ja"/>
        </w:rPr>
        <w:t>CEO</w:t>
      </w:r>
      <w:r w:rsidRPr="008927E5">
        <w:rPr>
          <w:rFonts w:ascii="Times New Roman" w:eastAsia="ＭＳ 明朝" w:hAnsi="Times New Roman" w:cs="ＭＳ ゴシック"/>
          <w:color w:val="000000"/>
          <w:kern w:val="0"/>
          <w:szCs w:val="21"/>
          <w:lang w:val="ja"/>
        </w:rPr>
        <w:t>）兼インテリジェント・オートモーティブ・ソリューション・ビジネスユニット最高経営責任者（</w:t>
      </w:r>
      <w:r w:rsidRPr="008927E5">
        <w:rPr>
          <w:rFonts w:ascii="Times New Roman" w:eastAsia="ＭＳ 明朝" w:hAnsi="Times New Roman" w:cs="ＭＳ ゴシック"/>
          <w:color w:val="000000"/>
          <w:kern w:val="0"/>
          <w:szCs w:val="21"/>
          <w:lang w:val="ja"/>
        </w:rPr>
        <w:t>CEO</w:t>
      </w:r>
      <w:r w:rsidRPr="008927E5">
        <w:rPr>
          <w:rFonts w:ascii="Times New Roman" w:eastAsia="ＭＳ 明朝" w:hAnsi="Times New Roman" w:cs="ＭＳ ゴシック"/>
          <w:color w:val="000000"/>
          <w:kern w:val="0"/>
          <w:szCs w:val="21"/>
          <w:lang w:val="ja"/>
        </w:rPr>
        <w:t>）である</w:t>
      </w:r>
      <w:r w:rsidRPr="008927E5">
        <w:rPr>
          <w:rFonts w:ascii="Times New Roman" w:eastAsia="ＭＳ 明朝" w:hAnsi="Times New Roman" w:cs="ＭＳ ゴシック"/>
          <w:color w:val="000000"/>
          <w:kern w:val="0"/>
          <w:szCs w:val="21"/>
          <w:lang w:val="ja"/>
        </w:rPr>
        <w:t>Richard Yu</w:t>
      </w:r>
      <w:r w:rsidRPr="008927E5">
        <w:rPr>
          <w:rFonts w:ascii="Times New Roman" w:eastAsia="ＭＳ 明朝" w:hAnsi="Times New Roman" w:cs="ＭＳ ゴシック"/>
          <w:color w:val="000000"/>
          <w:kern w:val="0"/>
          <w:szCs w:val="21"/>
          <w:lang w:val="ja"/>
        </w:rPr>
        <w:t>氏は「高い製品品質、良好な消費者体験、優れたサービスが、</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モデルが消費者にとって魅力的である主な理由だ。ファーウェイ、</w:t>
      </w: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は、革新的な</w:t>
      </w:r>
      <w:r w:rsidRPr="008927E5">
        <w:rPr>
          <w:rFonts w:ascii="Times New Roman" w:eastAsia="ＭＳ 明朝" w:hAnsi="Times New Roman" w:cs="ＭＳ ゴシック"/>
          <w:color w:val="000000"/>
          <w:kern w:val="0"/>
          <w:szCs w:val="21"/>
          <w:lang w:val="ja"/>
        </w:rPr>
        <w:t>技術と高品質な製品の創造に取り組んでおり、今後も革新を続け、最もパワフルで最先端の技術を</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モデルに導入し、消費者に真のスマートドライブ体験を提供していく」と述べた。</w:t>
      </w:r>
    </w:p>
    <w:p w14:paraId="3D31BC12"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0A5A65A4" w14:textId="2D39B109"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の</w:t>
      </w:r>
      <w:r w:rsidRPr="008927E5">
        <w:rPr>
          <w:rFonts w:ascii="Times New Roman" w:eastAsia="ＭＳ 明朝" w:hAnsi="Times New Roman" w:cs="ＭＳ ゴシック"/>
          <w:color w:val="000000"/>
          <w:kern w:val="0"/>
          <w:szCs w:val="21"/>
          <w:lang w:val="ja"/>
        </w:rPr>
        <w:t>Zhang Xinghai</w:t>
      </w:r>
      <w:r w:rsidRPr="008927E5">
        <w:rPr>
          <w:rFonts w:ascii="Times New Roman" w:eastAsia="ＭＳ 明朝" w:hAnsi="Times New Roman" w:cs="ＭＳ ゴシック"/>
          <w:color w:val="000000"/>
          <w:kern w:val="0"/>
          <w:szCs w:val="21"/>
          <w:lang w:val="ja"/>
        </w:rPr>
        <w:t>創業者兼</w:t>
      </w:r>
      <w:r w:rsidRPr="008927E5">
        <w:rPr>
          <w:rFonts w:ascii="Times New Roman" w:eastAsia="ＭＳ 明朝" w:hAnsi="Times New Roman" w:cs="ＭＳ ゴシック"/>
          <w:color w:val="000000"/>
          <w:kern w:val="0"/>
          <w:szCs w:val="21"/>
          <w:lang w:val="ja"/>
        </w:rPr>
        <w:t>会長は「</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は革新的技術のグローバルリーダーであり、その技術的な強みと量産経験は誰の目にも明らかだ。</w:t>
      </w: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の洗練された新エネルギー技術とインテリジェント生産における優れた能力に支えられ、ファーウェイの</w:t>
      </w:r>
      <w:r w:rsidRPr="008927E5">
        <w:rPr>
          <w:rFonts w:ascii="Times New Roman" w:eastAsia="ＭＳ 明朝" w:hAnsi="Times New Roman" w:cs="ＭＳ ゴシック"/>
          <w:color w:val="000000"/>
          <w:kern w:val="0"/>
          <w:szCs w:val="21"/>
          <w:lang w:val="ja"/>
        </w:rPr>
        <w:t>ICT</w:t>
      </w:r>
      <w:r w:rsidRPr="008927E5">
        <w:rPr>
          <w:rFonts w:ascii="Times New Roman" w:eastAsia="ＭＳ 明朝" w:hAnsi="Times New Roman" w:cs="ＭＳ ゴシック"/>
          <w:color w:val="000000"/>
          <w:kern w:val="0"/>
          <w:szCs w:val="21"/>
          <w:lang w:val="ja"/>
        </w:rPr>
        <w:t>産業における先端技術と、</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の最新の</w:t>
      </w:r>
      <w:r w:rsidRPr="008927E5">
        <w:rPr>
          <w:rFonts w:ascii="Times New Roman" w:eastAsia="ＭＳ 明朝" w:hAnsi="Times New Roman" w:cs="ＭＳ ゴシック"/>
          <w:color w:val="000000"/>
          <w:kern w:val="0"/>
          <w:szCs w:val="21"/>
          <w:lang w:val="ja"/>
        </w:rPr>
        <w:t>Qilin</w:t>
      </w:r>
      <w:r w:rsidRPr="008927E5">
        <w:rPr>
          <w:rFonts w:ascii="Times New Roman" w:eastAsia="ＭＳ 明朝" w:hAnsi="Times New Roman" w:cs="ＭＳ ゴシック"/>
          <w:color w:val="000000"/>
          <w:kern w:val="0"/>
          <w:szCs w:val="21"/>
          <w:lang w:val="ja"/>
        </w:rPr>
        <w:t>バッテリーによって後押しさ</w:t>
      </w:r>
      <w:r w:rsidRPr="008927E5">
        <w:rPr>
          <w:rFonts w:ascii="Times New Roman" w:eastAsia="ＭＳ 明朝" w:hAnsi="Times New Roman" w:cs="ＭＳ ゴシック"/>
          <w:color w:val="000000"/>
          <w:kern w:val="0"/>
          <w:szCs w:val="21"/>
          <w:lang w:val="ja"/>
        </w:rPr>
        <w:t>れた</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の新モデルは、顧客に独自の運転体験を提供するだろうと信じている」と述べた。</w:t>
      </w:r>
    </w:p>
    <w:p w14:paraId="48FA0C5C"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4AB5B59C" w14:textId="6AA79719"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の創業者兼会長の</w:t>
      </w:r>
      <w:r w:rsidRPr="008927E5">
        <w:rPr>
          <w:rFonts w:ascii="Times New Roman" w:eastAsia="ＭＳ 明朝" w:hAnsi="Times New Roman" w:cs="ＭＳ ゴシック"/>
          <w:color w:val="000000"/>
          <w:kern w:val="0"/>
          <w:szCs w:val="21"/>
          <w:lang w:val="ja"/>
        </w:rPr>
        <w:t>Robin Zeng</w:t>
      </w:r>
      <w:r w:rsidRPr="008927E5">
        <w:rPr>
          <w:rFonts w:ascii="Times New Roman" w:eastAsia="ＭＳ 明朝" w:hAnsi="Times New Roman" w:cs="ＭＳ ゴシック"/>
          <w:color w:val="000000"/>
          <w:kern w:val="0"/>
          <w:szCs w:val="21"/>
          <w:lang w:val="ja"/>
        </w:rPr>
        <w:t>博士は「長期の戦略的協力契約の締結は、最先端のトラクションバッテリー技術を活用し、グローバルなハイエンド自動車ブランドを構築するパートナーを支援するという当社の決意を示すものだ。同時に、われわれの共同の努力に</w:t>
      </w:r>
      <w:r w:rsidRPr="008927E5">
        <w:rPr>
          <w:rFonts w:ascii="Times New Roman" w:eastAsia="ＭＳ 明朝" w:hAnsi="Times New Roman" w:cs="ＭＳ ゴシック"/>
          <w:color w:val="000000"/>
          <w:kern w:val="0"/>
          <w:szCs w:val="21"/>
          <w:lang w:val="ja"/>
        </w:rPr>
        <w:lastRenderedPageBreak/>
        <w:t>よってインテリジェントな電気自動車の時代を成功させるという確信も示している」と述べた。</w:t>
      </w:r>
      <w:bookmarkStart w:id="0" w:name="_GoBack"/>
      <w:bookmarkEnd w:id="0"/>
    </w:p>
    <w:p w14:paraId="38050B79"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164369D6" w14:textId="5621B856"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は、</w:t>
      </w:r>
      <w:r w:rsidRPr="008927E5">
        <w:rPr>
          <w:rFonts w:ascii="Times New Roman" w:eastAsia="ＭＳ 明朝" w:hAnsi="Times New Roman" w:cs="ＭＳ ゴシック"/>
          <w:color w:val="000000"/>
          <w:kern w:val="0"/>
          <w:szCs w:val="21"/>
          <w:lang w:val="ja"/>
        </w:rPr>
        <w:t>Qilin</w:t>
      </w:r>
      <w:r w:rsidR="00910516">
        <w:rPr>
          <w:rFonts w:ascii="Times New Roman" w:eastAsia="ＭＳ 明朝" w:hAnsi="Times New Roman" w:cs="ＭＳ ゴシック" w:hint="eastAsia"/>
          <w:color w:val="000000"/>
          <w:kern w:val="0"/>
          <w:szCs w:val="21"/>
          <w:lang w:val="ja" w:eastAsia="ja"/>
        </w:rPr>
        <w:t>バッテリー</w:t>
      </w:r>
      <w:r w:rsidRPr="008927E5">
        <w:rPr>
          <w:rFonts w:ascii="Times New Roman" w:eastAsia="ＭＳ 明朝" w:hAnsi="Times New Roman" w:cs="ＭＳ ゴシック"/>
          <w:color w:val="000000"/>
          <w:kern w:val="0"/>
          <w:szCs w:val="21"/>
          <w:lang w:val="ja"/>
        </w:rPr>
        <w:t>を発売してから、同</w:t>
      </w:r>
      <w:r w:rsidR="0091051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を</w:t>
      </w:r>
      <w:r w:rsidR="00910516">
        <w:rPr>
          <w:rFonts w:ascii="Times New Roman" w:eastAsia="ＭＳ 明朝" w:hAnsi="Times New Roman" w:cs="ＭＳ ゴシック" w:hint="eastAsia"/>
          <w:color w:val="000000"/>
          <w:kern w:val="0"/>
          <w:szCs w:val="21"/>
          <w:lang w:val="ja"/>
        </w:rPr>
        <w:t>搭載</w:t>
      </w:r>
      <w:r w:rsidRPr="008927E5">
        <w:rPr>
          <w:rFonts w:ascii="Times New Roman" w:eastAsia="ＭＳ 明朝" w:hAnsi="Times New Roman" w:cs="ＭＳ ゴシック"/>
          <w:color w:val="000000"/>
          <w:kern w:val="0"/>
          <w:szCs w:val="21"/>
          <w:lang w:val="ja"/>
        </w:rPr>
        <w:t>した量産モデルを発表するまでわずか</w:t>
      </w:r>
      <w:r w:rsidRPr="008927E5">
        <w:rPr>
          <w:rFonts w:ascii="Times New Roman" w:eastAsia="ＭＳ 明朝" w:hAnsi="Times New Roman" w:cs="ＭＳ ゴシック"/>
          <w:color w:val="000000"/>
          <w:kern w:val="0"/>
          <w:szCs w:val="21"/>
          <w:lang w:val="ja"/>
        </w:rPr>
        <w:t>65</w:t>
      </w:r>
      <w:r w:rsidRPr="008927E5">
        <w:rPr>
          <w:rFonts w:ascii="Times New Roman" w:eastAsia="ＭＳ 明朝" w:hAnsi="Times New Roman" w:cs="ＭＳ ゴシック"/>
          <w:color w:val="000000"/>
          <w:kern w:val="0"/>
          <w:szCs w:val="21"/>
          <w:lang w:val="ja"/>
        </w:rPr>
        <w:t>日しかかかって</w:t>
      </w:r>
      <w:r w:rsidR="004F5B49">
        <w:rPr>
          <w:rFonts w:ascii="Times New Roman" w:eastAsia="ＭＳ 明朝" w:hAnsi="Times New Roman" w:cs="ＭＳ ゴシック" w:hint="eastAsia"/>
          <w:color w:val="000000"/>
          <w:kern w:val="0"/>
          <w:szCs w:val="21"/>
          <w:lang w:val="ja"/>
        </w:rPr>
        <w:t>おらず</w:t>
      </w:r>
      <w:r w:rsidRPr="008927E5">
        <w:rPr>
          <w:rFonts w:ascii="Times New Roman" w:eastAsia="ＭＳ 明朝" w:hAnsi="Times New Roman" w:cs="ＭＳ ゴシック"/>
          <w:color w:val="000000"/>
          <w:kern w:val="0"/>
          <w:szCs w:val="21"/>
          <w:lang w:val="ja"/>
        </w:rPr>
        <w:t>、長距離走行、超高速充電、高い安全性を持つ</w:t>
      </w:r>
      <w:r w:rsidR="00910516">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製品に対する市場や顧客の需要に対する</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のコミットメントを象徴している。これは、インテリジェントな電気自動車の開発における新たなマイルストーンであり、これにより電気自動車への移行は加速するだろう。</w:t>
      </w:r>
    </w:p>
    <w:p w14:paraId="333FE546"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54B808D" w14:textId="77777777"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ソース</w:t>
      </w: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rPr>
        <w:t>Contemporary Amperex Technology Co., Ltd.</w:t>
      </w:r>
    </w:p>
    <w:p w14:paraId="2C8F7E0F"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17E3E150" w14:textId="77777777"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添付画像リンク</w:t>
      </w:r>
      <w:r w:rsidRPr="008927E5">
        <w:rPr>
          <w:rFonts w:ascii="Times New Roman" w:eastAsia="ＭＳ 明朝" w:hAnsi="Times New Roman" w:cs="ＭＳ ゴシック"/>
          <w:color w:val="000000"/>
          <w:kern w:val="0"/>
          <w:szCs w:val="21"/>
        </w:rPr>
        <w:t>：</w:t>
      </w:r>
    </w:p>
    <w:p w14:paraId="7F3BAB05" w14:textId="2EED2081"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rPr>
        <w:t xml:space="preserve">Link: </w:t>
      </w:r>
      <w:hyperlink r:id="rId6" w:history="1">
        <w:r w:rsidR="007030E4" w:rsidRPr="006760C4">
          <w:rPr>
            <w:rStyle w:val="a3"/>
            <w:rFonts w:ascii="Times New Roman" w:eastAsia="ＭＳ 明朝" w:hAnsi="Times New Roman" w:cs="ＭＳ ゴシック"/>
            <w:kern w:val="0"/>
            <w:szCs w:val="21"/>
          </w:rPr>
          <w:t>http://asianetnews.net/view-attachment?attach-id=428232</w:t>
        </w:r>
      </w:hyperlink>
      <w:r w:rsidR="007030E4">
        <w:rPr>
          <w:rFonts w:ascii="Times New Roman" w:eastAsia="ＭＳ 明朝" w:hAnsi="Times New Roman" w:cs="ＭＳ ゴシック"/>
          <w:color w:val="000000"/>
          <w:kern w:val="0"/>
          <w:szCs w:val="21"/>
        </w:rPr>
        <w:t xml:space="preserve"> </w:t>
      </w:r>
    </w:p>
    <w:p w14:paraId="0463F2DC" w14:textId="28641DC7"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lang w:val="ja"/>
        </w:rPr>
        <w:t>画像説明</w:t>
      </w:r>
      <w:r w:rsidRPr="008927E5">
        <w:rPr>
          <w:rFonts w:ascii="Times New Roman" w:eastAsia="ＭＳ 明朝" w:hAnsi="Times New Roman" w:cs="ＭＳ ゴシック"/>
          <w:color w:val="000000"/>
          <w:kern w:val="0"/>
          <w:szCs w:val="21"/>
        </w:rPr>
        <w:t>：</w:t>
      </w:r>
      <w:r w:rsidRPr="008927E5">
        <w:rPr>
          <w:rFonts w:ascii="Times New Roman" w:eastAsia="ＭＳ 明朝" w:hAnsi="Times New Roman" w:cs="ＭＳ ゴシック"/>
          <w:color w:val="000000"/>
          <w:kern w:val="0"/>
          <w:szCs w:val="21"/>
        </w:rPr>
        <w:t>CATL</w:t>
      </w:r>
      <w:r w:rsidRPr="008927E5">
        <w:rPr>
          <w:rFonts w:ascii="Times New Roman" w:eastAsia="ＭＳ 明朝" w:hAnsi="Times New Roman" w:cs="ＭＳ ゴシック"/>
          <w:color w:val="000000"/>
          <w:kern w:val="0"/>
          <w:szCs w:val="21"/>
          <w:lang w:val="ja"/>
        </w:rPr>
        <w:t>が</w:t>
      </w:r>
      <w:r w:rsidRPr="008927E5">
        <w:rPr>
          <w:rFonts w:ascii="Times New Roman" w:eastAsia="ＭＳ 明朝" w:hAnsi="Times New Roman" w:cs="ＭＳ ゴシック"/>
          <w:color w:val="000000"/>
          <w:kern w:val="0"/>
          <w:szCs w:val="21"/>
        </w:rPr>
        <w:t>SERES</w:t>
      </w:r>
      <w:r w:rsidRPr="008927E5">
        <w:rPr>
          <w:rFonts w:ascii="Times New Roman" w:eastAsia="ＭＳ 明朝" w:hAnsi="Times New Roman" w:cs="ＭＳ ゴシック"/>
          <w:color w:val="000000"/>
          <w:kern w:val="0"/>
          <w:szCs w:val="21"/>
          <w:lang w:val="ja"/>
        </w:rPr>
        <w:t>と</w:t>
      </w:r>
      <w:r w:rsidRPr="008927E5">
        <w:rPr>
          <w:rFonts w:ascii="Times New Roman" w:eastAsia="ＭＳ 明朝" w:hAnsi="Times New Roman" w:cs="ＭＳ ゴシック"/>
          <w:color w:val="000000"/>
          <w:kern w:val="0"/>
          <w:szCs w:val="21"/>
        </w:rPr>
        <w:t>5</w:t>
      </w:r>
      <w:r w:rsidRPr="008927E5">
        <w:rPr>
          <w:rFonts w:ascii="Times New Roman" w:eastAsia="ＭＳ 明朝" w:hAnsi="Times New Roman" w:cs="ＭＳ ゴシック"/>
          <w:color w:val="000000"/>
          <w:kern w:val="0"/>
          <w:szCs w:val="21"/>
          <w:lang w:val="ja"/>
        </w:rPr>
        <w:t>年間の戦略的協力協定を締結、</w:t>
      </w:r>
      <w:r w:rsidRPr="008927E5">
        <w:rPr>
          <w:rFonts w:ascii="Times New Roman" w:eastAsia="ＭＳ 明朝" w:hAnsi="Times New Roman" w:cs="ＭＳ ゴシック"/>
          <w:color w:val="000000"/>
          <w:kern w:val="0"/>
          <w:szCs w:val="21"/>
        </w:rPr>
        <w:t>AITO</w:t>
      </w:r>
      <w:r w:rsidRPr="008927E5">
        <w:rPr>
          <w:rFonts w:ascii="Times New Roman" w:eastAsia="ＭＳ 明朝" w:hAnsi="Times New Roman" w:cs="ＭＳ ゴシック"/>
          <w:color w:val="000000"/>
          <w:kern w:val="0"/>
          <w:szCs w:val="21"/>
          <w:lang w:val="ja"/>
        </w:rPr>
        <w:t>の新型車に</w:t>
      </w:r>
      <w:proofErr w:type="spellStart"/>
      <w:r w:rsidR="008927E5" w:rsidRPr="00945CA6">
        <w:rPr>
          <w:rFonts w:ascii="Times New Roman" w:eastAsia="ＭＳ 明朝" w:hAnsi="Times New Roman" w:cs="ＭＳ ゴシック"/>
          <w:color w:val="000000"/>
          <w:kern w:val="0"/>
          <w:szCs w:val="21"/>
        </w:rPr>
        <w:t>Qilin</w:t>
      </w:r>
      <w:proofErr w:type="spellEnd"/>
      <w:r w:rsidR="007030E4">
        <w:rPr>
          <w:rFonts w:ascii="Times New Roman" w:eastAsia="ＭＳ 明朝" w:hAnsi="Times New Roman" w:cs="ＭＳ ゴシック" w:hint="eastAsia"/>
          <w:color w:val="000000"/>
          <w:kern w:val="0"/>
          <w:szCs w:val="21"/>
        </w:rPr>
        <w:t>バッテリー</w:t>
      </w:r>
      <w:r w:rsidRPr="008927E5">
        <w:rPr>
          <w:rFonts w:ascii="Times New Roman" w:eastAsia="ＭＳ 明朝" w:hAnsi="Times New Roman" w:cs="ＭＳ ゴシック"/>
          <w:color w:val="000000"/>
          <w:kern w:val="0"/>
          <w:szCs w:val="21"/>
          <w:lang w:val="ja"/>
        </w:rPr>
        <w:t>を供給</w:t>
      </w:r>
      <w:r w:rsidRPr="008927E5">
        <w:rPr>
          <w:rFonts w:ascii="Times New Roman" w:eastAsia="ＭＳ 明朝" w:hAnsi="Times New Roman" w:cs="ＭＳ ゴシック"/>
          <w:color w:val="000000"/>
          <w:kern w:val="0"/>
          <w:szCs w:val="21"/>
        </w:rPr>
        <w:t>）</w:t>
      </w:r>
    </w:p>
    <w:p w14:paraId="0968A48A" w14:textId="77777777" w:rsidR="00FD072C" w:rsidRPr="008927E5" w:rsidRDefault="00FD072C"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0E7CED1A" w14:textId="4138E14B"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rPr>
        <w:t xml:space="preserve">Link: </w:t>
      </w:r>
      <w:hyperlink r:id="rId7" w:history="1">
        <w:r w:rsidR="007030E4" w:rsidRPr="006760C4">
          <w:rPr>
            <w:rStyle w:val="a3"/>
            <w:rFonts w:ascii="Times New Roman" w:eastAsia="ＭＳ 明朝" w:hAnsi="Times New Roman" w:cs="ＭＳ ゴシック"/>
            <w:kern w:val="0"/>
            <w:szCs w:val="21"/>
          </w:rPr>
          <w:t>http://asianetnews.net/view-attachment?attach-id=428233</w:t>
        </w:r>
      </w:hyperlink>
      <w:r w:rsidR="007030E4">
        <w:rPr>
          <w:rFonts w:ascii="Times New Roman" w:eastAsia="ＭＳ 明朝" w:hAnsi="Times New Roman" w:cs="ＭＳ ゴシック"/>
          <w:color w:val="000000"/>
          <w:kern w:val="0"/>
          <w:szCs w:val="21"/>
        </w:rPr>
        <w:t xml:space="preserve"> </w:t>
      </w:r>
    </w:p>
    <w:p w14:paraId="666DFA41" w14:textId="30F0204A" w:rsidR="00FD072C" w:rsidRPr="008927E5" w:rsidRDefault="00935E62" w:rsidP="00FD07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8927E5">
        <w:rPr>
          <w:rFonts w:ascii="Times New Roman" w:eastAsia="ＭＳ 明朝" w:hAnsi="Times New Roman" w:cs="ＭＳ ゴシック"/>
          <w:color w:val="000000"/>
          <w:kern w:val="0"/>
          <w:szCs w:val="21"/>
          <w:lang w:val="ja"/>
        </w:rPr>
        <w:t>（画像説明：</w:t>
      </w:r>
      <w:r w:rsidRPr="008927E5">
        <w:rPr>
          <w:rFonts w:ascii="Times New Roman" w:eastAsia="ＭＳ 明朝" w:hAnsi="Times New Roman" w:cs="ＭＳ ゴシック"/>
          <w:color w:val="000000"/>
          <w:kern w:val="0"/>
          <w:szCs w:val="21"/>
          <w:lang w:val="ja"/>
        </w:rPr>
        <w:t>CATL</w:t>
      </w:r>
      <w:r w:rsidRPr="008927E5">
        <w:rPr>
          <w:rFonts w:ascii="Times New Roman" w:eastAsia="ＭＳ 明朝" w:hAnsi="Times New Roman" w:cs="ＭＳ ゴシック"/>
          <w:color w:val="000000"/>
          <w:kern w:val="0"/>
          <w:szCs w:val="21"/>
          <w:lang w:val="ja"/>
        </w:rPr>
        <w:t>が</w:t>
      </w:r>
      <w:r w:rsidRPr="008927E5">
        <w:rPr>
          <w:rFonts w:ascii="Times New Roman" w:eastAsia="ＭＳ 明朝" w:hAnsi="Times New Roman" w:cs="ＭＳ ゴシック"/>
          <w:color w:val="000000"/>
          <w:kern w:val="0"/>
          <w:szCs w:val="21"/>
          <w:lang w:val="ja"/>
        </w:rPr>
        <w:t>SERES</w:t>
      </w:r>
      <w:r w:rsidRPr="008927E5">
        <w:rPr>
          <w:rFonts w:ascii="Times New Roman" w:eastAsia="ＭＳ 明朝" w:hAnsi="Times New Roman" w:cs="ＭＳ ゴシック"/>
          <w:color w:val="000000"/>
          <w:kern w:val="0"/>
          <w:szCs w:val="21"/>
          <w:lang w:val="ja"/>
        </w:rPr>
        <w:t>と</w:t>
      </w:r>
      <w:r w:rsidRPr="008927E5">
        <w:rPr>
          <w:rFonts w:ascii="Times New Roman" w:eastAsia="ＭＳ 明朝" w:hAnsi="Times New Roman" w:cs="ＭＳ ゴシック"/>
          <w:color w:val="000000"/>
          <w:kern w:val="0"/>
          <w:szCs w:val="21"/>
          <w:lang w:val="ja"/>
        </w:rPr>
        <w:t>5</w:t>
      </w:r>
      <w:r w:rsidRPr="008927E5">
        <w:rPr>
          <w:rFonts w:ascii="Times New Roman" w:eastAsia="ＭＳ 明朝" w:hAnsi="Times New Roman" w:cs="ＭＳ ゴシック"/>
          <w:color w:val="000000"/>
          <w:kern w:val="0"/>
          <w:szCs w:val="21"/>
          <w:lang w:val="ja"/>
        </w:rPr>
        <w:t>年間の戦略的協力協定を締結、</w:t>
      </w:r>
      <w:r w:rsidRPr="008927E5">
        <w:rPr>
          <w:rFonts w:ascii="Times New Roman" w:eastAsia="ＭＳ 明朝" w:hAnsi="Times New Roman" w:cs="ＭＳ ゴシック"/>
          <w:color w:val="000000"/>
          <w:kern w:val="0"/>
          <w:szCs w:val="21"/>
          <w:lang w:val="ja"/>
        </w:rPr>
        <w:t>AITO</w:t>
      </w:r>
      <w:r w:rsidRPr="008927E5">
        <w:rPr>
          <w:rFonts w:ascii="Times New Roman" w:eastAsia="ＭＳ 明朝" w:hAnsi="Times New Roman" w:cs="ＭＳ ゴシック"/>
          <w:color w:val="000000"/>
          <w:kern w:val="0"/>
          <w:szCs w:val="21"/>
          <w:lang w:val="ja"/>
        </w:rPr>
        <w:t>の新型車に</w:t>
      </w:r>
      <w:r w:rsidR="008927E5" w:rsidRPr="008927E5">
        <w:rPr>
          <w:rFonts w:ascii="Times New Roman" w:eastAsia="ＭＳ 明朝" w:hAnsi="Times New Roman" w:cs="ＭＳ ゴシック"/>
          <w:color w:val="000000"/>
          <w:kern w:val="0"/>
          <w:szCs w:val="21"/>
          <w:lang w:val="ja"/>
        </w:rPr>
        <w:t>Qilin</w:t>
      </w:r>
      <w:r w:rsidR="007030E4">
        <w:rPr>
          <w:rFonts w:ascii="Times New Roman" w:eastAsia="ＭＳ 明朝" w:hAnsi="Times New Roman" w:cs="ＭＳ ゴシック" w:hint="eastAsia"/>
          <w:color w:val="000000"/>
          <w:kern w:val="0"/>
          <w:szCs w:val="21"/>
          <w:lang w:val="ja"/>
        </w:rPr>
        <w:t>バッテリー</w:t>
      </w:r>
      <w:r w:rsidRPr="008927E5">
        <w:rPr>
          <w:rFonts w:ascii="Times New Roman" w:eastAsia="ＭＳ 明朝" w:hAnsi="Times New Roman" w:cs="ＭＳ ゴシック"/>
          <w:color w:val="000000"/>
          <w:kern w:val="0"/>
          <w:szCs w:val="21"/>
          <w:lang w:val="ja"/>
        </w:rPr>
        <w:t>を供給）</w:t>
      </w:r>
    </w:p>
    <w:p w14:paraId="5D2E16E1" w14:textId="77777777" w:rsidR="00FD072C" w:rsidRPr="008927E5" w:rsidRDefault="00FD072C">
      <w:pPr>
        <w:rPr>
          <w:rFonts w:ascii="Times New Roman" w:eastAsia="ＭＳ 明朝" w:hAnsi="Times New Roman"/>
        </w:rPr>
      </w:pPr>
    </w:p>
    <w:sectPr w:rsidR="00FD072C" w:rsidRPr="00892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B05B" w14:textId="77777777" w:rsidR="00446BAD" w:rsidRDefault="00446BAD" w:rsidP="00446BAD">
      <w:r>
        <w:separator/>
      </w:r>
    </w:p>
  </w:endnote>
  <w:endnote w:type="continuationSeparator" w:id="0">
    <w:p w14:paraId="26AD6946" w14:textId="77777777" w:rsidR="00446BAD" w:rsidRDefault="00446BAD" w:rsidP="0044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B5BD" w14:textId="77777777" w:rsidR="00446BAD" w:rsidRDefault="00446BAD" w:rsidP="00446BAD">
      <w:r>
        <w:separator/>
      </w:r>
    </w:p>
  </w:footnote>
  <w:footnote w:type="continuationSeparator" w:id="0">
    <w:p w14:paraId="59C356EA" w14:textId="77777777" w:rsidR="00446BAD" w:rsidRDefault="00446BAD" w:rsidP="0044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2C"/>
    <w:rsid w:val="00446BAD"/>
    <w:rsid w:val="004F5B49"/>
    <w:rsid w:val="00610EF1"/>
    <w:rsid w:val="007030E4"/>
    <w:rsid w:val="008927E5"/>
    <w:rsid w:val="00910516"/>
    <w:rsid w:val="00935E62"/>
    <w:rsid w:val="00945CA6"/>
    <w:rsid w:val="00FD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C9CFC"/>
  <w15:chartTrackingRefBased/>
  <w15:docId w15:val="{C2ECBF73-A52F-4B8F-8713-2DE610DD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0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D072C"/>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7030E4"/>
    <w:rPr>
      <w:color w:val="0563C1" w:themeColor="hyperlink"/>
      <w:u w:val="single"/>
    </w:rPr>
  </w:style>
  <w:style w:type="character" w:styleId="a4">
    <w:name w:val="Unresolved Mention"/>
    <w:basedOn w:val="a0"/>
    <w:uiPriority w:val="99"/>
    <w:rsid w:val="007030E4"/>
    <w:rPr>
      <w:color w:val="605E5C"/>
      <w:shd w:val="clear" w:color="auto" w:fill="E1DFDD"/>
    </w:rPr>
  </w:style>
  <w:style w:type="paragraph" w:styleId="a5">
    <w:name w:val="header"/>
    <w:basedOn w:val="a"/>
    <w:link w:val="a6"/>
    <w:uiPriority w:val="99"/>
    <w:unhideWhenUsed/>
    <w:rsid w:val="00446BAD"/>
    <w:pPr>
      <w:tabs>
        <w:tab w:val="center" w:pos="4252"/>
        <w:tab w:val="right" w:pos="8504"/>
      </w:tabs>
      <w:snapToGrid w:val="0"/>
    </w:pPr>
  </w:style>
  <w:style w:type="character" w:customStyle="1" w:styleId="a6">
    <w:name w:val="ヘッダー (文字)"/>
    <w:basedOn w:val="a0"/>
    <w:link w:val="a5"/>
    <w:uiPriority w:val="99"/>
    <w:rsid w:val="00446BAD"/>
  </w:style>
  <w:style w:type="paragraph" w:styleId="a7">
    <w:name w:val="footer"/>
    <w:basedOn w:val="a"/>
    <w:link w:val="a8"/>
    <w:uiPriority w:val="99"/>
    <w:unhideWhenUsed/>
    <w:rsid w:val="00446BAD"/>
    <w:pPr>
      <w:tabs>
        <w:tab w:val="center" w:pos="4252"/>
        <w:tab w:val="right" w:pos="8504"/>
      </w:tabs>
      <w:snapToGrid w:val="0"/>
    </w:pPr>
  </w:style>
  <w:style w:type="character" w:customStyle="1" w:styleId="a8">
    <w:name w:val="フッター (文字)"/>
    <w:basedOn w:val="a0"/>
    <w:link w:val="a7"/>
    <w:uiPriority w:val="99"/>
    <w:rsid w:val="0044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28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282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2</cp:revision>
  <cp:lastPrinted>2022-08-30T07:14:00Z</cp:lastPrinted>
  <dcterms:created xsi:type="dcterms:W3CDTF">2022-08-30T07:28:00Z</dcterms:created>
  <dcterms:modified xsi:type="dcterms:W3CDTF">2022-08-30T07:28:00Z</dcterms:modified>
</cp:coreProperties>
</file>