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2FB68508" w:rsidR="00DD4DC9" w:rsidRPr="008D6A3C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8D6A3C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0B0832" w:rsidRPr="008D6A3C">
        <w:rPr>
          <w:rFonts w:ascii="Times New Roman" w:eastAsia="ＭＳ 明朝" w:hAnsi="Times New Roman" w:cs="Courier New"/>
          <w:szCs w:val="21"/>
        </w:rPr>
        <w:t xml:space="preserve"> </w:t>
      </w:r>
      <w:r w:rsidR="00604892" w:rsidRPr="00604892">
        <w:rPr>
          <w:rFonts w:ascii="Times New Roman" w:eastAsia="ＭＳ 明朝" w:hAnsi="Times New Roman" w:cs="Courier New"/>
          <w:szCs w:val="21"/>
        </w:rPr>
        <w:t>97324</w:t>
      </w:r>
      <w:r w:rsidR="00EB306B">
        <w:rPr>
          <w:rFonts w:ascii="Times New Roman" w:eastAsia="ＭＳ 明朝" w:hAnsi="Times New Roman" w:cs="Courier New"/>
          <w:szCs w:val="21"/>
        </w:rPr>
        <w:t xml:space="preserve"> </w:t>
      </w:r>
      <w:r w:rsidR="00EB306B">
        <w:rPr>
          <w:rFonts w:ascii="Times New Roman" w:eastAsia="ＭＳ 明朝" w:hAnsi="Times New Roman" w:cs="Courier New" w:hint="eastAsia"/>
          <w:szCs w:val="21"/>
        </w:rPr>
        <w:t>（</w:t>
      </w:r>
      <w:r w:rsidR="00EB306B">
        <w:rPr>
          <w:rFonts w:ascii="Times New Roman" w:eastAsia="ＭＳ 明朝" w:hAnsi="Times New Roman" w:cs="Courier New" w:hint="eastAsia"/>
          <w:szCs w:val="21"/>
        </w:rPr>
        <w:t>1</w:t>
      </w:r>
      <w:r w:rsidR="00EB306B">
        <w:rPr>
          <w:rFonts w:ascii="Times New Roman" w:eastAsia="ＭＳ 明朝" w:hAnsi="Times New Roman" w:cs="Courier New"/>
          <w:szCs w:val="21"/>
        </w:rPr>
        <w:t>828</w:t>
      </w:r>
      <w:r w:rsidR="00EB306B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EB306B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77863F23" w14:textId="3C9A4040" w:rsidR="00A05246" w:rsidRPr="008D6A3C" w:rsidRDefault="00604892" w:rsidP="00DD4DC9">
      <w:pPr>
        <w:rPr>
          <w:rFonts w:ascii="Times New Roman" w:eastAsia="ＭＳ 明朝" w:hAnsi="Times New Roman" w:cs="Courier New"/>
          <w:szCs w:val="21"/>
        </w:rPr>
      </w:pPr>
      <w:r w:rsidRPr="00604892">
        <w:rPr>
          <w:rFonts w:ascii="Times New Roman" w:eastAsia="ＭＳ 明朝" w:hAnsi="Times New Roman" w:cs="Courier New" w:hint="eastAsia"/>
          <w:szCs w:val="21"/>
        </w:rPr>
        <w:t>ハイセンス</w:t>
      </w:r>
      <w:r w:rsidR="00AF44A7">
        <w:rPr>
          <w:rFonts w:ascii="Times New Roman" w:eastAsia="ＭＳ 明朝" w:hAnsi="Times New Roman" w:cs="Courier New" w:hint="eastAsia"/>
          <w:szCs w:val="21"/>
        </w:rPr>
        <w:t>は</w:t>
      </w:r>
      <w:r w:rsidR="00EB306B">
        <w:rPr>
          <w:rFonts w:ascii="Times New Roman" w:eastAsia="ＭＳ 明朝" w:hAnsi="Times New Roman" w:cs="Courier New" w:hint="eastAsia"/>
          <w:szCs w:val="21"/>
        </w:rPr>
        <w:t>2</w:t>
      </w:r>
      <w:r w:rsidR="00EB306B">
        <w:rPr>
          <w:rFonts w:ascii="Times New Roman" w:eastAsia="ＭＳ 明朝" w:hAnsi="Times New Roman" w:cs="Courier New"/>
          <w:szCs w:val="21"/>
        </w:rPr>
        <w:t>022</w:t>
      </w:r>
      <w:r w:rsidR="00EB306B">
        <w:rPr>
          <w:rFonts w:ascii="Times New Roman" w:eastAsia="ＭＳ 明朝" w:hAnsi="Times New Roman" w:cs="Courier New" w:hint="eastAsia"/>
          <w:szCs w:val="21"/>
        </w:rPr>
        <w:t>年</w:t>
      </w:r>
      <w:r w:rsidR="00AF44A7" w:rsidRPr="00AF44A7">
        <w:rPr>
          <w:rFonts w:ascii="Times New Roman" w:eastAsia="ＭＳ 明朝" w:hAnsi="Times New Roman" w:cs="Courier New" w:hint="eastAsia"/>
          <w:szCs w:val="21"/>
        </w:rPr>
        <w:t>UEFA</w:t>
      </w:r>
      <w:r w:rsidR="00AF44A7" w:rsidRPr="00AF44A7">
        <w:rPr>
          <w:rFonts w:ascii="Times New Roman" w:eastAsia="ＭＳ 明朝" w:hAnsi="Times New Roman" w:cs="Courier New" w:hint="eastAsia"/>
          <w:szCs w:val="21"/>
        </w:rPr>
        <w:t>欧州女子選手権</w:t>
      </w:r>
      <w:r w:rsidR="00AF44A7">
        <w:rPr>
          <w:rFonts w:ascii="Times New Roman" w:eastAsia="ＭＳ 明朝" w:hAnsi="Times New Roman" w:cs="Courier New" w:hint="eastAsia"/>
          <w:szCs w:val="21"/>
        </w:rPr>
        <w:t>で輝き、グローバル市場</w:t>
      </w:r>
      <w:r w:rsidR="00A8125B">
        <w:rPr>
          <w:rFonts w:ascii="Times New Roman" w:eastAsia="ＭＳ 明朝" w:hAnsi="Times New Roman" w:cs="Courier New" w:hint="eastAsia"/>
          <w:szCs w:val="21"/>
        </w:rPr>
        <w:t>の</w:t>
      </w:r>
      <w:r w:rsidR="00AF44A7">
        <w:rPr>
          <w:rFonts w:ascii="Times New Roman" w:eastAsia="ＭＳ 明朝" w:hAnsi="Times New Roman" w:cs="Courier New" w:hint="eastAsia"/>
          <w:szCs w:val="21"/>
        </w:rPr>
        <w:t>チャンピオンの座獲得</w:t>
      </w:r>
    </w:p>
    <w:p w14:paraId="36310443" w14:textId="77777777" w:rsidR="000F0092" w:rsidRPr="008D6A3C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6E3B5702" w14:textId="506064C2" w:rsidR="00AD66D6" w:rsidRDefault="0024358B" w:rsidP="00F97C70">
      <w:pPr>
        <w:rPr>
          <w:rFonts w:ascii="Times New Roman" w:eastAsia="ＭＳ 明朝" w:hAnsi="Times New Roman" w:cs="Courier New"/>
          <w:szCs w:val="21"/>
        </w:rPr>
      </w:pPr>
      <w:r w:rsidRPr="008D6A3C">
        <w:rPr>
          <w:rFonts w:ascii="Times New Roman" w:eastAsia="ＭＳ 明朝" w:hAnsi="Times New Roman" w:cs="Courier New" w:hint="eastAsia"/>
          <w:szCs w:val="21"/>
        </w:rPr>
        <w:t>【</w:t>
      </w:r>
      <w:r w:rsidR="00B0102D">
        <w:rPr>
          <w:rFonts w:ascii="Times New Roman" w:eastAsia="ＭＳ 明朝" w:hAnsi="Times New Roman" w:cs="Courier New" w:hint="eastAsia"/>
          <w:szCs w:val="21"/>
        </w:rPr>
        <w:t>青島（中国）</w:t>
      </w:r>
      <w:r w:rsidRPr="008D6A3C">
        <w:rPr>
          <w:rFonts w:ascii="Times New Roman" w:eastAsia="ＭＳ 明朝" w:hAnsi="Times New Roman" w:cs="Courier New" w:hint="eastAsia"/>
          <w:szCs w:val="21"/>
        </w:rPr>
        <w:t>2022</w:t>
      </w:r>
      <w:r w:rsidRPr="008D6A3C">
        <w:rPr>
          <w:rFonts w:ascii="Times New Roman" w:eastAsia="ＭＳ 明朝" w:hAnsi="Times New Roman" w:cs="Courier New" w:hint="eastAsia"/>
          <w:szCs w:val="21"/>
        </w:rPr>
        <w:t>年</w:t>
      </w:r>
      <w:r w:rsidR="00B0102D">
        <w:rPr>
          <w:rFonts w:ascii="Times New Roman" w:eastAsia="ＭＳ 明朝" w:hAnsi="Times New Roman" w:cs="Courier New"/>
          <w:szCs w:val="21"/>
        </w:rPr>
        <w:t>8</w:t>
      </w:r>
      <w:r w:rsidRPr="008D6A3C">
        <w:rPr>
          <w:rFonts w:ascii="Times New Roman" w:eastAsia="ＭＳ 明朝" w:hAnsi="Times New Roman" w:cs="Courier New" w:hint="eastAsia"/>
          <w:szCs w:val="21"/>
        </w:rPr>
        <w:t>月</w:t>
      </w:r>
      <w:r w:rsidR="00B0102D">
        <w:rPr>
          <w:rFonts w:ascii="Times New Roman" w:eastAsia="ＭＳ 明朝" w:hAnsi="Times New Roman" w:cs="Courier New"/>
          <w:szCs w:val="21"/>
        </w:rPr>
        <w:t>3</w:t>
      </w:r>
      <w:r w:rsidRPr="008D6A3C">
        <w:rPr>
          <w:rFonts w:ascii="Times New Roman" w:eastAsia="ＭＳ 明朝" w:hAnsi="Times New Roman" w:cs="Courier New" w:hint="eastAsia"/>
          <w:szCs w:val="21"/>
        </w:rPr>
        <w:t>日</w:t>
      </w:r>
      <w:r w:rsidR="00816FDF" w:rsidRPr="008D6A3C">
        <w:rPr>
          <w:rFonts w:ascii="Times New Roman" w:eastAsia="ＭＳ 明朝" w:hAnsi="Times New Roman" w:cs="Courier New"/>
          <w:szCs w:val="21"/>
        </w:rPr>
        <w:t>PR Newswire</w:t>
      </w:r>
      <w:r w:rsidRPr="008D6A3C">
        <w:rPr>
          <w:rFonts w:ascii="Times New Roman" w:eastAsia="ＭＳ 明朝" w:hAnsi="Times New Roman" w:cs="Courier New" w:hint="eastAsia"/>
          <w:szCs w:val="21"/>
        </w:rPr>
        <w:t>＝共同通信</w:t>
      </w:r>
      <w:r w:rsidRPr="008D6A3C">
        <w:rPr>
          <w:rFonts w:ascii="Times New Roman" w:eastAsia="ＭＳ 明朝" w:hAnsi="Times New Roman" w:cs="Courier New" w:hint="eastAsia"/>
          <w:szCs w:val="21"/>
        </w:rPr>
        <w:t>JBN</w:t>
      </w:r>
      <w:r w:rsidRPr="008D6A3C">
        <w:rPr>
          <w:rFonts w:ascii="Times New Roman" w:eastAsia="ＭＳ 明朝" w:hAnsi="Times New Roman" w:cs="Courier New" w:hint="eastAsia"/>
          <w:szCs w:val="21"/>
        </w:rPr>
        <w:t>】</w:t>
      </w:r>
      <w:r w:rsidR="00AD66D6">
        <w:rPr>
          <w:rFonts w:ascii="Times New Roman" w:eastAsia="ＭＳ 明朝" w:hAnsi="Times New Roman" w:cs="Courier New" w:hint="eastAsia"/>
          <w:szCs w:val="21"/>
        </w:rPr>
        <w:t>2022</w:t>
      </w:r>
      <w:r w:rsidR="00AD66D6">
        <w:rPr>
          <w:rFonts w:ascii="Times New Roman" w:eastAsia="ＭＳ 明朝" w:hAnsi="Times New Roman" w:cs="Courier New" w:hint="eastAsia"/>
          <w:szCs w:val="21"/>
        </w:rPr>
        <w:t>年に最も待ち望まれた</w:t>
      </w:r>
      <w:r w:rsidR="00A8125B">
        <w:rPr>
          <w:rFonts w:ascii="Times New Roman" w:eastAsia="ＭＳ 明朝" w:hAnsi="Times New Roman" w:cs="Courier New" w:hint="eastAsia"/>
          <w:szCs w:val="21"/>
        </w:rPr>
        <w:t>大会</w:t>
      </w:r>
      <w:r w:rsidR="00AD66D6">
        <w:rPr>
          <w:rFonts w:ascii="Times New Roman" w:eastAsia="ＭＳ 明朝" w:hAnsi="Times New Roman" w:cs="Courier New" w:hint="eastAsia"/>
          <w:szCs w:val="21"/>
        </w:rPr>
        <w:t>の</w:t>
      </w:r>
      <w:r w:rsidR="00AD66D6">
        <w:rPr>
          <w:rFonts w:ascii="Times New Roman" w:eastAsia="ＭＳ 明朝" w:hAnsi="Times New Roman" w:cs="Courier New" w:hint="eastAsia"/>
          <w:szCs w:val="21"/>
        </w:rPr>
        <w:t>1</w:t>
      </w:r>
      <w:r w:rsidR="00AD66D6">
        <w:rPr>
          <w:rFonts w:ascii="Times New Roman" w:eastAsia="ＭＳ 明朝" w:hAnsi="Times New Roman" w:cs="Courier New" w:hint="eastAsia"/>
          <w:szCs w:val="21"/>
        </w:rPr>
        <w:t>つ、</w:t>
      </w:r>
      <w:r w:rsidR="00AD66D6" w:rsidRPr="00AD66D6">
        <w:rPr>
          <w:rFonts w:ascii="Times New Roman" w:eastAsia="ＭＳ 明朝" w:hAnsi="Times New Roman" w:cs="Courier New"/>
          <w:szCs w:val="21"/>
        </w:rPr>
        <w:t>UEFA Women's EURO 2022</w:t>
      </w:r>
      <w:r w:rsidR="00AD66D6">
        <w:rPr>
          <w:rFonts w:ascii="Times New Roman" w:eastAsia="ＭＳ 明朝" w:hAnsi="Times New Roman" w:cs="Courier New" w:hint="eastAsia"/>
          <w:szCs w:val="21"/>
        </w:rPr>
        <w:t>（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TM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）（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2022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年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UEFA</w:t>
      </w:r>
      <w:r w:rsidR="00AD66D6" w:rsidRPr="00AF44A7">
        <w:rPr>
          <w:rFonts w:ascii="Times New Roman" w:eastAsia="ＭＳ 明朝" w:hAnsi="Times New Roman" w:cs="Courier New" w:hint="eastAsia"/>
          <w:szCs w:val="21"/>
        </w:rPr>
        <w:t>欧州女子選手権）</w:t>
      </w:r>
      <w:r w:rsidR="00AD66D6">
        <w:rPr>
          <w:rFonts w:ascii="Times New Roman" w:eastAsia="ＭＳ 明朝" w:hAnsi="Times New Roman" w:cs="Courier New" w:hint="eastAsia"/>
          <w:szCs w:val="21"/>
        </w:rPr>
        <w:t>は</w:t>
      </w:r>
      <w:r w:rsidR="00644A80">
        <w:rPr>
          <w:rFonts w:ascii="Times New Roman" w:eastAsia="ＭＳ 明朝" w:hAnsi="Times New Roman" w:cs="Courier New" w:hint="eastAsia"/>
          <w:szCs w:val="21"/>
        </w:rPr>
        <w:t>、決勝で</w:t>
      </w:r>
      <w:r w:rsidR="00AD66D6">
        <w:rPr>
          <w:rFonts w:ascii="Times New Roman" w:eastAsia="ＭＳ 明朝" w:hAnsi="Times New Roman" w:cs="Courier New" w:hint="eastAsia"/>
          <w:szCs w:val="21"/>
        </w:rPr>
        <w:t>新記録</w:t>
      </w:r>
      <w:r w:rsidR="00644A80">
        <w:rPr>
          <w:rFonts w:ascii="Times New Roman" w:eastAsia="ＭＳ 明朝" w:hAnsi="Times New Roman" w:cs="Courier New" w:hint="eastAsia"/>
          <w:szCs w:val="21"/>
        </w:rPr>
        <w:t>の観客</w:t>
      </w:r>
      <w:r w:rsidR="00AD66D6" w:rsidRPr="00AD66D6">
        <w:rPr>
          <w:rFonts w:ascii="Times New Roman" w:eastAsia="ＭＳ 明朝" w:hAnsi="Times New Roman" w:cs="Courier New"/>
          <w:szCs w:val="21"/>
        </w:rPr>
        <w:t>8</w:t>
      </w:r>
      <w:r w:rsidR="00AD66D6">
        <w:rPr>
          <w:rFonts w:ascii="Times New Roman" w:eastAsia="ＭＳ 明朝" w:hAnsi="Times New Roman" w:cs="Courier New" w:hint="eastAsia"/>
          <w:szCs w:val="21"/>
        </w:rPr>
        <w:t>万</w:t>
      </w:r>
      <w:r w:rsidR="00AD66D6" w:rsidRPr="00AD66D6">
        <w:rPr>
          <w:rFonts w:ascii="Times New Roman" w:eastAsia="ＭＳ 明朝" w:hAnsi="Times New Roman" w:cs="Courier New"/>
          <w:szCs w:val="21"/>
        </w:rPr>
        <w:t>7192</w:t>
      </w:r>
      <w:r w:rsidR="007E29E8">
        <w:rPr>
          <w:rFonts w:ascii="Times New Roman" w:eastAsia="ＭＳ 明朝" w:hAnsi="Times New Roman" w:cs="Courier New" w:hint="eastAsia"/>
          <w:szCs w:val="21"/>
        </w:rPr>
        <w:t>人を集め、イングランド</w:t>
      </w:r>
      <w:r w:rsidR="00AD66D6">
        <w:rPr>
          <w:rFonts w:ascii="Times New Roman" w:eastAsia="ＭＳ 明朝" w:hAnsi="Times New Roman" w:cs="Courier New" w:hint="eastAsia"/>
          <w:szCs w:val="21"/>
        </w:rPr>
        <w:t>が優勝して幕を閉じた</w:t>
      </w:r>
      <w:r w:rsidR="00644A80">
        <w:rPr>
          <w:rFonts w:ascii="Times New Roman" w:eastAsia="ＭＳ 明朝" w:hAnsi="Times New Roman" w:cs="Courier New" w:hint="eastAsia"/>
          <w:szCs w:val="21"/>
        </w:rPr>
        <w:t>。</w:t>
      </w:r>
      <w:r w:rsidR="00715AF5" w:rsidRPr="00604892">
        <w:rPr>
          <w:rFonts w:ascii="Times New Roman" w:eastAsia="ＭＳ 明朝" w:hAnsi="Times New Roman" w:cs="Courier New" w:hint="eastAsia"/>
          <w:szCs w:val="21"/>
        </w:rPr>
        <w:t>ハイセンス（</w:t>
      </w:r>
      <w:r w:rsidR="00715AF5" w:rsidRPr="00604892">
        <w:rPr>
          <w:rFonts w:ascii="Times New Roman" w:eastAsia="ＭＳ 明朝" w:hAnsi="Times New Roman" w:cs="Courier New" w:hint="eastAsia"/>
          <w:szCs w:val="21"/>
        </w:rPr>
        <w:t>Hisense</w:t>
      </w:r>
      <w:r w:rsidR="00715AF5" w:rsidRPr="00604892">
        <w:rPr>
          <w:rFonts w:ascii="Times New Roman" w:eastAsia="ＭＳ 明朝" w:hAnsi="Times New Roman" w:cs="Courier New" w:hint="eastAsia"/>
          <w:szCs w:val="21"/>
        </w:rPr>
        <w:t>）</w:t>
      </w:r>
      <w:r w:rsidR="00715AF5">
        <w:rPr>
          <w:rFonts w:ascii="Times New Roman" w:eastAsia="ＭＳ 明朝" w:hAnsi="Times New Roman" w:cs="Courier New" w:hint="eastAsia"/>
          <w:szCs w:val="21"/>
        </w:rPr>
        <w:t>は</w:t>
      </w:r>
      <w:r w:rsidR="00A8125B">
        <w:rPr>
          <w:rFonts w:ascii="Times New Roman" w:eastAsia="ＭＳ 明朝" w:hAnsi="Times New Roman" w:cs="Courier New" w:hint="eastAsia"/>
          <w:szCs w:val="21"/>
        </w:rPr>
        <w:t>トーナメント</w:t>
      </w:r>
      <w:r w:rsidR="00644A80">
        <w:rPr>
          <w:rFonts w:ascii="Times New Roman" w:eastAsia="ＭＳ 明朝" w:hAnsi="Times New Roman" w:cs="Courier New" w:hint="eastAsia"/>
          <w:szCs w:val="21"/>
        </w:rPr>
        <w:t>の誇り高きパートナーとして、</w:t>
      </w:r>
      <w:r w:rsidR="00B069CA">
        <w:rPr>
          <w:rFonts w:ascii="Times New Roman" w:eastAsia="ＭＳ 明朝" w:hAnsi="Times New Roman" w:cs="Courier New" w:hint="eastAsia"/>
          <w:szCs w:val="21"/>
        </w:rPr>
        <w:t>長年の</w:t>
      </w:r>
      <w:r w:rsidR="00644A80">
        <w:rPr>
          <w:rFonts w:ascii="Times New Roman" w:eastAsia="ＭＳ 明朝" w:hAnsi="Times New Roman" w:cs="Courier New" w:hint="eastAsia"/>
          <w:szCs w:val="21"/>
        </w:rPr>
        <w:t>スポーツマーケティング</w:t>
      </w:r>
      <w:r w:rsidR="00B069CA">
        <w:rPr>
          <w:rFonts w:ascii="Times New Roman" w:eastAsia="ＭＳ 明朝" w:hAnsi="Times New Roman" w:cs="Courier New" w:hint="eastAsia"/>
          <w:szCs w:val="21"/>
        </w:rPr>
        <w:t>と技術革新を通じて、ブランド認知と製品販売でチャンピオンの座を獲得し、</w:t>
      </w:r>
      <w:r w:rsidR="00715AF5">
        <w:rPr>
          <w:rFonts w:ascii="Times New Roman" w:eastAsia="ＭＳ 明朝" w:hAnsi="Times New Roman" w:cs="Courier New" w:hint="eastAsia"/>
          <w:szCs w:val="21"/>
        </w:rPr>
        <w:t>そのグローバル展開と高評価の堅固な基盤構築に成功した。</w:t>
      </w:r>
    </w:p>
    <w:p w14:paraId="2CB7EBDD" w14:textId="26E058A0" w:rsidR="00AD66D6" w:rsidRDefault="00AD66D6" w:rsidP="00F97C70">
      <w:pPr>
        <w:rPr>
          <w:rFonts w:ascii="Times New Roman" w:eastAsia="ＭＳ 明朝" w:hAnsi="Times New Roman" w:cs="Courier New"/>
          <w:szCs w:val="21"/>
        </w:rPr>
      </w:pPr>
    </w:p>
    <w:p w14:paraId="07B4B5B7" w14:textId="00CB2E6C" w:rsidR="00AD66D6" w:rsidRDefault="00715AF5" w:rsidP="00F97C7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▽</w:t>
      </w:r>
      <w:r w:rsidRPr="00715AF5">
        <w:rPr>
          <w:rFonts w:ascii="Times New Roman" w:eastAsia="ＭＳ 明朝" w:hAnsi="Times New Roman" w:cs="Courier New"/>
          <w:szCs w:val="21"/>
        </w:rPr>
        <w:t>Remember The Name</w:t>
      </w:r>
      <w:r>
        <w:rPr>
          <w:rFonts w:ascii="Times New Roman" w:eastAsia="ＭＳ 明朝" w:hAnsi="Times New Roman" w:cs="Courier New" w:hint="eastAsia"/>
          <w:szCs w:val="21"/>
        </w:rPr>
        <w:t>：ハイセンス</w:t>
      </w:r>
      <w:r w:rsidR="00C51546">
        <w:rPr>
          <w:rFonts w:ascii="Times New Roman" w:eastAsia="ＭＳ 明朝" w:hAnsi="Times New Roman" w:cs="Courier New" w:hint="eastAsia"/>
          <w:szCs w:val="21"/>
        </w:rPr>
        <w:t>はいかに</w:t>
      </w:r>
      <w:r w:rsidRPr="00AD66D6">
        <w:rPr>
          <w:rFonts w:ascii="Times New Roman" w:eastAsia="ＭＳ 明朝" w:hAnsi="Times New Roman" w:cs="Courier New"/>
          <w:szCs w:val="21"/>
        </w:rPr>
        <w:t>UEFA Women's EURO 2022</w:t>
      </w:r>
      <w:r w:rsidR="00C51546">
        <w:rPr>
          <w:rFonts w:ascii="Times New Roman" w:eastAsia="ＭＳ 明朝" w:hAnsi="Times New Roman" w:cs="Courier New" w:hint="eastAsia"/>
          <w:szCs w:val="21"/>
        </w:rPr>
        <w:t>で</w:t>
      </w:r>
      <w:r>
        <w:rPr>
          <w:rFonts w:ascii="Times New Roman" w:eastAsia="ＭＳ 明朝" w:hAnsi="Times New Roman" w:cs="Courier New" w:hint="eastAsia"/>
          <w:szCs w:val="21"/>
        </w:rPr>
        <w:t>新ファン</w:t>
      </w:r>
      <w:r w:rsidR="00C51546">
        <w:rPr>
          <w:rFonts w:ascii="Times New Roman" w:eastAsia="ＭＳ 明朝" w:hAnsi="Times New Roman" w:cs="Courier New" w:hint="eastAsia"/>
          <w:szCs w:val="21"/>
        </w:rPr>
        <w:t>を</w:t>
      </w:r>
      <w:r>
        <w:rPr>
          <w:rFonts w:ascii="Times New Roman" w:eastAsia="ＭＳ 明朝" w:hAnsi="Times New Roman" w:cs="Courier New" w:hint="eastAsia"/>
          <w:szCs w:val="21"/>
        </w:rPr>
        <w:t>獲得</w:t>
      </w:r>
      <w:r w:rsidR="00C51546">
        <w:rPr>
          <w:rFonts w:ascii="Times New Roman" w:eastAsia="ＭＳ 明朝" w:hAnsi="Times New Roman" w:cs="Courier New" w:hint="eastAsia"/>
          <w:szCs w:val="21"/>
        </w:rPr>
        <w:t>したか</w:t>
      </w:r>
    </w:p>
    <w:p w14:paraId="09D92A4D" w14:textId="6B387F85" w:rsidR="00490931" w:rsidRDefault="00490931" w:rsidP="00F97C70">
      <w:pPr>
        <w:rPr>
          <w:rFonts w:ascii="Times New Roman" w:eastAsia="ＭＳ 明朝" w:hAnsi="Times New Roman" w:cs="Courier New"/>
          <w:szCs w:val="21"/>
        </w:rPr>
      </w:pPr>
    </w:p>
    <w:p w14:paraId="4B833E27" w14:textId="06312068" w:rsidR="00490931" w:rsidRDefault="00490931" w:rsidP="00F97C7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トーナメントのグローバルパートナーとして、</w:t>
      </w:r>
      <w:r w:rsidR="00BD4434">
        <w:rPr>
          <w:rFonts w:ascii="Times New Roman" w:eastAsia="ＭＳ 明朝" w:hAnsi="Times New Roman" w:cs="Courier New" w:hint="eastAsia"/>
          <w:szCs w:val="21"/>
        </w:rPr>
        <w:t>認知度を高め女子サッカーを振興するハイセンスは、さまざまなマーケティングキャンペーンを通じて、女子サッカーに対する消費者の興奮と興味を</w:t>
      </w:r>
      <w:r w:rsidR="00261BC6">
        <w:rPr>
          <w:rFonts w:ascii="Times New Roman" w:eastAsia="ＭＳ 明朝" w:hAnsi="Times New Roman" w:cs="Courier New" w:hint="eastAsia"/>
          <w:szCs w:val="21"/>
        </w:rPr>
        <w:t>高めた。</w:t>
      </w:r>
    </w:p>
    <w:p w14:paraId="298E0575" w14:textId="77777777" w:rsidR="00490931" w:rsidRDefault="00490931" w:rsidP="00F97C70">
      <w:pPr>
        <w:rPr>
          <w:rFonts w:ascii="Times New Roman" w:eastAsia="ＭＳ 明朝" w:hAnsi="Times New Roman" w:cs="Courier New"/>
          <w:szCs w:val="21"/>
        </w:rPr>
      </w:pPr>
    </w:p>
    <w:p w14:paraId="1AC557D6" w14:textId="0B7A48E4" w:rsidR="00AD66D6" w:rsidRDefault="00261BC6" w:rsidP="00F97C7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キャンペーンはクイズ、日々のハイライト、ソーシャルメディ上のコンペを盛り込</w:t>
      </w:r>
      <w:r w:rsidR="002948A5">
        <w:rPr>
          <w:rFonts w:ascii="Times New Roman" w:eastAsia="ＭＳ 明朝" w:hAnsi="Times New Roman" w:cs="Courier New" w:hint="eastAsia"/>
          <w:szCs w:val="21"/>
        </w:rPr>
        <w:t>んだほか、</w:t>
      </w:r>
      <w:r w:rsidR="009E6073">
        <w:rPr>
          <w:rFonts w:ascii="Times New Roman" w:eastAsia="ＭＳ 明朝" w:hAnsi="Times New Roman" w:cs="Courier New" w:hint="eastAsia"/>
          <w:szCs w:val="21"/>
        </w:rPr>
        <w:t>ファンに</w:t>
      </w:r>
      <w:r w:rsidR="000C6D5A">
        <w:rPr>
          <w:rFonts w:ascii="Times New Roman" w:eastAsia="ＭＳ 明朝" w:hAnsi="Times New Roman" w:cs="Courier New" w:hint="eastAsia"/>
          <w:szCs w:val="21"/>
        </w:rPr>
        <w:t>好きなサッカー選手の動画を投稿し、賞品の</w:t>
      </w:r>
      <w:r>
        <w:rPr>
          <w:rFonts w:ascii="Times New Roman" w:eastAsia="ＭＳ 明朝" w:hAnsi="Times New Roman" w:cs="Courier New" w:hint="eastAsia"/>
          <w:szCs w:val="21"/>
        </w:rPr>
        <w:t>ハイセンス</w:t>
      </w:r>
      <w:r w:rsidR="002948A5" w:rsidRPr="002948A5">
        <w:rPr>
          <w:rFonts w:ascii="Times New Roman" w:eastAsia="ＭＳ 明朝" w:hAnsi="Times New Roman" w:cs="Courier New"/>
          <w:szCs w:val="21"/>
        </w:rPr>
        <w:t>4K U7</w:t>
      </w:r>
      <w:r w:rsidR="002948A5">
        <w:rPr>
          <w:rFonts w:ascii="Times New Roman" w:eastAsia="ＭＳ 明朝" w:hAnsi="Times New Roman" w:cs="Courier New" w:hint="eastAsia"/>
          <w:szCs w:val="21"/>
        </w:rPr>
        <w:t>テレビ</w:t>
      </w:r>
      <w:r w:rsidR="000C6D5A">
        <w:rPr>
          <w:rFonts w:ascii="Times New Roman" w:eastAsia="ＭＳ 明朝" w:hAnsi="Times New Roman" w:cs="Courier New" w:hint="eastAsia"/>
          <w:szCs w:val="21"/>
        </w:rPr>
        <w:t>を当てるよう勧めた。一部</w:t>
      </w:r>
      <w:r w:rsidR="00EB306B">
        <w:rPr>
          <w:rFonts w:ascii="Times New Roman" w:eastAsia="ＭＳ 明朝" w:hAnsi="Times New Roman" w:cs="Courier New" w:hint="eastAsia"/>
          <w:szCs w:val="21"/>
        </w:rPr>
        <w:t>の</w:t>
      </w:r>
      <w:r w:rsidR="000C6D5A">
        <w:rPr>
          <w:rFonts w:ascii="Times New Roman" w:eastAsia="ＭＳ 明朝" w:hAnsi="Times New Roman" w:cs="Courier New" w:hint="eastAsia"/>
          <w:szCs w:val="21"/>
        </w:rPr>
        <w:t>幸運なファンは、</w:t>
      </w:r>
      <w:r w:rsidR="000C6D5A" w:rsidRPr="000C6D5A">
        <w:rPr>
          <w:rFonts w:ascii="Times New Roman" w:eastAsia="ＭＳ 明朝" w:hAnsi="Times New Roman" w:cs="Courier New" w:hint="eastAsia"/>
          <w:szCs w:val="21"/>
        </w:rPr>
        <w:t>ウェンブリー</w:t>
      </w:r>
      <w:r w:rsidR="00A8125B">
        <w:rPr>
          <w:rFonts w:ascii="Times New Roman" w:eastAsia="ＭＳ 明朝" w:hAnsi="Times New Roman" w:cs="Courier New" w:hint="eastAsia"/>
          <w:szCs w:val="21"/>
        </w:rPr>
        <w:t>（ロンドン）</w:t>
      </w:r>
      <w:r w:rsidR="007E29E8">
        <w:rPr>
          <w:rFonts w:ascii="Times New Roman" w:eastAsia="ＭＳ 明朝" w:hAnsi="Times New Roman" w:cs="Courier New" w:hint="eastAsia"/>
          <w:szCs w:val="21"/>
        </w:rPr>
        <w:t>で</w:t>
      </w:r>
      <w:r w:rsidR="000C6D5A">
        <w:rPr>
          <w:rFonts w:ascii="Times New Roman" w:eastAsia="ＭＳ 明朝" w:hAnsi="Times New Roman" w:cs="Courier New" w:hint="eastAsia"/>
          <w:szCs w:val="21"/>
        </w:rPr>
        <w:t>の決勝観戦チケットを</w:t>
      </w:r>
      <w:r w:rsidR="00A8125B">
        <w:rPr>
          <w:rFonts w:ascii="Times New Roman" w:eastAsia="ＭＳ 明朝" w:hAnsi="Times New Roman" w:cs="Courier New" w:hint="eastAsia"/>
          <w:szCs w:val="21"/>
        </w:rPr>
        <w:t>獲得した</w:t>
      </w:r>
      <w:r w:rsidR="009E6073">
        <w:rPr>
          <w:rFonts w:ascii="Times New Roman" w:eastAsia="ＭＳ 明朝" w:hAnsi="Times New Roman" w:cs="Courier New" w:hint="eastAsia"/>
          <w:szCs w:val="21"/>
        </w:rPr>
        <w:t>。キャンペーンは</w:t>
      </w:r>
      <w:r w:rsidR="009E6073">
        <w:rPr>
          <w:rFonts w:ascii="Times New Roman" w:eastAsia="ＭＳ 明朝" w:hAnsi="Times New Roman" w:cs="Courier New" w:hint="eastAsia"/>
          <w:szCs w:val="21"/>
        </w:rPr>
        <w:t>600</w:t>
      </w:r>
      <w:r w:rsidR="009E6073">
        <w:rPr>
          <w:rFonts w:ascii="Times New Roman" w:eastAsia="ＭＳ 明朝" w:hAnsi="Times New Roman" w:cs="Courier New" w:hint="eastAsia"/>
          <w:szCs w:val="21"/>
        </w:rPr>
        <w:t>万人以上</w:t>
      </w:r>
      <w:r w:rsidR="00A8125B">
        <w:rPr>
          <w:rFonts w:ascii="Times New Roman" w:eastAsia="ＭＳ 明朝" w:hAnsi="Times New Roman" w:cs="Courier New" w:hint="eastAsia"/>
          <w:szCs w:val="21"/>
        </w:rPr>
        <w:t>に達して</w:t>
      </w:r>
      <w:r w:rsidR="009E6073">
        <w:rPr>
          <w:rFonts w:ascii="Times New Roman" w:eastAsia="ＭＳ 明朝" w:hAnsi="Times New Roman" w:cs="Courier New" w:hint="eastAsia"/>
          <w:szCs w:val="21"/>
        </w:rPr>
        <w:t>40</w:t>
      </w:r>
      <w:r w:rsidR="009E6073">
        <w:rPr>
          <w:rFonts w:ascii="Times New Roman" w:eastAsia="ＭＳ 明朝" w:hAnsi="Times New Roman" w:cs="Courier New" w:hint="eastAsia"/>
          <w:szCs w:val="21"/>
        </w:rPr>
        <w:t>万人余りが参加、動画視聴は</w:t>
      </w:r>
      <w:r w:rsidR="009E6073">
        <w:rPr>
          <w:rFonts w:ascii="Times New Roman" w:eastAsia="ＭＳ 明朝" w:hAnsi="Times New Roman" w:cs="Courier New" w:hint="eastAsia"/>
          <w:szCs w:val="21"/>
        </w:rPr>
        <w:t>100</w:t>
      </w:r>
      <w:r w:rsidR="009E6073">
        <w:rPr>
          <w:rFonts w:ascii="Times New Roman" w:eastAsia="ＭＳ 明朝" w:hAnsi="Times New Roman" w:cs="Courier New" w:hint="eastAsia"/>
          <w:szCs w:val="21"/>
        </w:rPr>
        <w:t>万回を超えた。</w:t>
      </w:r>
    </w:p>
    <w:p w14:paraId="5CAFD9FF" w14:textId="614AF343" w:rsidR="009E6073" w:rsidRDefault="009E6073" w:rsidP="00F97C70">
      <w:pPr>
        <w:rPr>
          <w:rFonts w:ascii="Times New Roman" w:eastAsia="ＭＳ 明朝" w:hAnsi="Times New Roman" w:cs="Courier New"/>
          <w:szCs w:val="21"/>
        </w:rPr>
      </w:pPr>
    </w:p>
    <w:p w14:paraId="13633333" w14:textId="65AACBDF" w:rsidR="009E6073" w:rsidRDefault="009E6073" w:rsidP="00F97C70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ハイセンスは女子サッカーを草の根レベルで支援するため、</w:t>
      </w:r>
      <w:r w:rsidRPr="009E6073">
        <w:rPr>
          <w:rFonts w:ascii="Times New Roman" w:eastAsia="ＭＳ 明朝" w:hAnsi="Times New Roman" w:cs="Courier New"/>
          <w:szCs w:val="21"/>
        </w:rPr>
        <w:t>#</w:t>
      </w:r>
      <w:proofErr w:type="spellStart"/>
      <w:r w:rsidRPr="009E6073">
        <w:rPr>
          <w:rFonts w:ascii="Times New Roman" w:eastAsia="ＭＳ 明朝" w:hAnsi="Times New Roman" w:cs="Courier New"/>
          <w:szCs w:val="21"/>
        </w:rPr>
        <w:t>RememberTheName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キャンペーンを通じて</w:t>
      </w:r>
      <w:r w:rsidR="00BB514A">
        <w:rPr>
          <w:rFonts w:ascii="Times New Roman" w:eastAsia="ＭＳ 明朝" w:hAnsi="Times New Roman" w:cs="Courier New" w:hint="eastAsia"/>
          <w:szCs w:val="21"/>
        </w:rPr>
        <w:t>キャッシュバック寄付を提供した。キャンペーン期間中ハイセンス製品を購入した消費</w:t>
      </w:r>
      <w:r w:rsidR="004E6BCE">
        <w:rPr>
          <w:rFonts w:ascii="Times New Roman" w:eastAsia="ＭＳ 明朝" w:hAnsi="Times New Roman" w:cs="Courier New" w:hint="eastAsia"/>
          <w:szCs w:val="21"/>
        </w:rPr>
        <w:t>者</w:t>
      </w:r>
      <w:r w:rsidR="00BB514A">
        <w:rPr>
          <w:rFonts w:ascii="Times New Roman" w:eastAsia="ＭＳ 明朝" w:hAnsi="Times New Roman" w:cs="Courier New" w:hint="eastAsia"/>
          <w:szCs w:val="21"/>
        </w:rPr>
        <w:t>は慈善団体</w:t>
      </w:r>
      <w:r w:rsidR="00BB514A" w:rsidRPr="00BB514A">
        <w:rPr>
          <w:rFonts w:ascii="Times New Roman" w:eastAsia="ＭＳ 明朝" w:hAnsi="Times New Roman" w:cs="Courier New"/>
          <w:szCs w:val="21"/>
        </w:rPr>
        <w:t>Women in Sport</w:t>
      </w:r>
      <w:r w:rsidR="00BB514A">
        <w:rPr>
          <w:rFonts w:ascii="Times New Roman" w:eastAsia="ＭＳ 明朝" w:hAnsi="Times New Roman" w:cs="Courier New" w:hint="eastAsia"/>
          <w:szCs w:val="21"/>
        </w:rPr>
        <w:t>に寄付でき</w:t>
      </w:r>
      <w:r w:rsidR="00A8125B">
        <w:rPr>
          <w:rFonts w:ascii="Times New Roman" w:eastAsia="ＭＳ 明朝" w:hAnsi="Times New Roman" w:cs="Courier New" w:hint="eastAsia"/>
          <w:szCs w:val="21"/>
        </w:rPr>
        <w:t>た</w:t>
      </w:r>
      <w:r w:rsidR="004E6BCE">
        <w:rPr>
          <w:rFonts w:ascii="Times New Roman" w:eastAsia="ＭＳ 明朝" w:hAnsi="Times New Roman" w:cs="Courier New" w:hint="eastAsia"/>
          <w:szCs w:val="21"/>
        </w:rPr>
        <w:t>が、ハイセンスも同額を寄付した。</w:t>
      </w:r>
    </w:p>
    <w:p w14:paraId="6D217C8F" w14:textId="77777777" w:rsidR="009E6073" w:rsidRDefault="009E6073" w:rsidP="00F97C70">
      <w:pPr>
        <w:rPr>
          <w:rFonts w:ascii="Times New Roman" w:eastAsia="ＭＳ 明朝" w:hAnsi="Times New Roman" w:cs="Courier New"/>
          <w:szCs w:val="21"/>
        </w:rPr>
      </w:pPr>
    </w:p>
    <w:p w14:paraId="40C562FA" w14:textId="1087951A" w:rsidR="00A7693B" w:rsidRPr="008D6A3C" w:rsidRDefault="00490931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▽ハイセンスはサッカー場に衝撃を与えて企業の評判と市場実績を向上</w:t>
      </w:r>
    </w:p>
    <w:p w14:paraId="00861B2C" w14:textId="33CD11B2" w:rsidR="00105073" w:rsidRPr="008D6A3C" w:rsidRDefault="00105073" w:rsidP="00330C4D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C7AB9B7" w14:textId="1FD986DD" w:rsidR="00E839D4" w:rsidRPr="004E6BCE" w:rsidRDefault="004E6BCE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ハイセンスは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トーナメント</w:t>
      </w:r>
      <w:r>
        <w:rPr>
          <w:rFonts w:ascii="Times New Roman" w:eastAsia="ＭＳ 明朝" w:hAnsi="Times New Roman" w:cs="Courier New" w:hint="eastAsia"/>
          <w:sz w:val="21"/>
          <w:szCs w:val="21"/>
        </w:rPr>
        <w:t>の認知度とマーケティング戦略を活用、その技術と強みを世界の消費者に紹介し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て</w:t>
      </w:r>
      <w:r>
        <w:rPr>
          <w:rFonts w:ascii="Times New Roman" w:eastAsia="ＭＳ 明朝" w:hAnsi="Times New Roman" w:cs="Courier New" w:hint="eastAsia"/>
          <w:sz w:val="21"/>
          <w:szCs w:val="21"/>
        </w:rPr>
        <w:t>ビジネスパートナーとの提携を深めた。</w:t>
      </w:r>
    </w:p>
    <w:p w14:paraId="3E24027D" w14:textId="068042AA" w:rsidR="00AF44A7" w:rsidRDefault="00AF44A7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3B107A7" w14:textId="6740BAD2" w:rsidR="004C06DD" w:rsidRPr="00D468E7" w:rsidRDefault="004E6BCE" w:rsidP="004C06DD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ハイセンスが</w:t>
      </w:r>
      <w:r w:rsidRPr="004E6BCE">
        <w:rPr>
          <w:rFonts w:ascii="Times New Roman" w:eastAsia="ＭＳ 明朝" w:hAnsi="Times New Roman" w:cs="Courier New" w:hint="eastAsia"/>
          <w:sz w:val="21"/>
          <w:szCs w:val="21"/>
        </w:rPr>
        <w:t>スポーツマーケティング</w:t>
      </w:r>
      <w:r>
        <w:rPr>
          <w:rFonts w:ascii="Times New Roman" w:eastAsia="ＭＳ 明朝" w:hAnsi="Times New Roman" w:cs="Courier New" w:hint="eastAsia"/>
          <w:sz w:val="21"/>
          <w:szCs w:val="21"/>
        </w:rPr>
        <w:t>の取り組みを開始して以来、</w:t>
      </w:r>
      <w:r w:rsidR="00D468E7">
        <w:rPr>
          <w:rFonts w:ascii="Times New Roman" w:eastAsia="ＭＳ 明朝" w:hAnsi="Times New Roman" w:cs="Courier New" w:hint="eastAsia"/>
          <w:sz w:val="21"/>
          <w:szCs w:val="21"/>
        </w:rPr>
        <w:t>世界中から多くの称賛と支持を受けた。例えば、ハイセンス各製品に対する欧州消費者の需要は大きく伸びた。</w:t>
      </w:r>
      <w:r w:rsidR="00D468E7">
        <w:rPr>
          <w:rFonts w:ascii="Times New Roman" w:eastAsia="ＭＳ 明朝" w:hAnsi="Times New Roman" w:cs="Courier New" w:hint="eastAsia"/>
          <w:sz w:val="21"/>
          <w:szCs w:val="21"/>
        </w:rPr>
        <w:lastRenderedPageBreak/>
        <w:t>ハイセンスは</w:t>
      </w:r>
      <w:r w:rsidR="001A3460">
        <w:rPr>
          <w:rFonts w:ascii="Times New Roman" w:eastAsia="ＭＳ 明朝" w:hAnsi="Times New Roman" w:cs="Courier New" w:hint="eastAsia"/>
          <w:sz w:val="21"/>
          <w:szCs w:val="21"/>
        </w:rPr>
        <w:t>これを受けて</w:t>
      </w:r>
      <w:r w:rsidR="00D468E7">
        <w:rPr>
          <w:rFonts w:ascii="Times New Roman" w:eastAsia="ＭＳ 明朝" w:hAnsi="Times New Roman" w:cs="Courier New" w:hint="eastAsia"/>
          <w:sz w:val="21"/>
          <w:szCs w:val="21"/>
        </w:rPr>
        <w:t>最近、</w:t>
      </w:r>
      <w:r w:rsidR="001A3460">
        <w:rPr>
          <w:rFonts w:ascii="Times New Roman" w:eastAsia="ＭＳ 明朝" w:hAnsi="Times New Roman" w:cs="Courier New" w:hint="eastAsia"/>
          <w:sz w:val="21"/>
          <w:szCs w:val="21"/>
        </w:rPr>
        <w:t>ベレニエ（スロベ</w:t>
      </w:r>
      <w:bookmarkStart w:id="0" w:name="_GoBack"/>
      <w:bookmarkEnd w:id="0"/>
      <w:r w:rsidR="001A3460">
        <w:rPr>
          <w:rFonts w:ascii="Times New Roman" w:eastAsia="ＭＳ 明朝" w:hAnsi="Times New Roman" w:cs="Courier New" w:hint="eastAsia"/>
          <w:sz w:val="21"/>
          <w:szCs w:val="21"/>
        </w:rPr>
        <w:t>ニア）に</w:t>
      </w:r>
      <w:r w:rsidR="001A3460" w:rsidRPr="001A3460">
        <w:rPr>
          <w:rFonts w:ascii="Times New Roman" w:eastAsia="ＭＳ 明朝" w:hAnsi="Times New Roman" w:cs="Courier New"/>
          <w:sz w:val="21"/>
          <w:szCs w:val="21"/>
        </w:rPr>
        <w:t>R&amp;D</w:t>
      </w:r>
      <w:r w:rsidR="001A3460">
        <w:rPr>
          <w:rFonts w:ascii="Times New Roman" w:eastAsia="ＭＳ 明朝" w:hAnsi="Times New Roman" w:cs="Courier New" w:hint="eastAsia"/>
          <w:sz w:val="21"/>
          <w:szCs w:val="21"/>
        </w:rPr>
        <w:t>センターを新設し、</w:t>
      </w:r>
      <w:r w:rsidR="004C06DD">
        <w:rPr>
          <w:rFonts w:ascii="Times New Roman" w:eastAsia="ＭＳ 明朝" w:hAnsi="Times New Roman" w:cs="Courier New" w:hint="eastAsia"/>
          <w:sz w:val="21"/>
          <w:szCs w:val="21"/>
        </w:rPr>
        <w:t>消費者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に対する</w:t>
      </w:r>
      <w:r w:rsidR="001A3460">
        <w:rPr>
          <w:rFonts w:ascii="Times New Roman" w:eastAsia="ＭＳ 明朝" w:hAnsi="Times New Roman" w:cs="Courier New" w:hint="eastAsia"/>
          <w:sz w:val="21"/>
          <w:szCs w:val="21"/>
        </w:rPr>
        <w:t>高品質製品の提供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を適正化する</w:t>
      </w:r>
      <w:r w:rsidR="004C06DD">
        <w:rPr>
          <w:rFonts w:ascii="Times New Roman" w:eastAsia="ＭＳ 明朝" w:hAnsi="Times New Roman" w:cs="Courier New" w:hint="eastAsia"/>
          <w:sz w:val="21"/>
          <w:szCs w:val="21"/>
        </w:rPr>
        <w:t>5000</w:t>
      </w:r>
      <w:r w:rsidR="004C06DD">
        <w:rPr>
          <w:rFonts w:ascii="Times New Roman" w:eastAsia="ＭＳ 明朝" w:hAnsi="Times New Roman" w:cs="Courier New" w:hint="eastAsia"/>
          <w:sz w:val="21"/>
          <w:szCs w:val="21"/>
        </w:rPr>
        <w:t>万ユーロを投資した。</w:t>
      </w:r>
    </w:p>
    <w:p w14:paraId="7F67A678" w14:textId="56031D4F" w:rsidR="00B0102D" w:rsidRPr="004C06DD" w:rsidRDefault="004C06DD" w:rsidP="004C06DD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大手家電量販店</w:t>
      </w:r>
      <w:proofErr w:type="spellStart"/>
      <w:r w:rsidRPr="004C06DD">
        <w:rPr>
          <w:rFonts w:ascii="Times New Roman" w:eastAsia="ＭＳ 明朝" w:hAnsi="Times New Roman" w:cs="Courier New"/>
          <w:sz w:val="21"/>
          <w:szCs w:val="21"/>
        </w:rPr>
        <w:t>Darty</w:t>
      </w:r>
      <w:proofErr w:type="spellEnd"/>
      <w:r>
        <w:rPr>
          <w:rFonts w:ascii="Times New Roman" w:eastAsia="ＭＳ 明朝" w:hAnsi="Times New Roman" w:cs="Courier New" w:hint="eastAsia"/>
          <w:sz w:val="21"/>
          <w:szCs w:val="21"/>
        </w:rPr>
        <w:t>や</w:t>
      </w:r>
      <w:r w:rsidRPr="004C06DD">
        <w:rPr>
          <w:rFonts w:ascii="Times New Roman" w:eastAsia="ＭＳ 明朝" w:hAnsi="Times New Roman" w:cs="Courier New"/>
          <w:sz w:val="21"/>
          <w:szCs w:val="21"/>
        </w:rPr>
        <w:t>Boulanger</w:t>
      </w:r>
      <w:r>
        <w:rPr>
          <w:rFonts w:ascii="Times New Roman" w:eastAsia="ＭＳ 明朝" w:hAnsi="Times New Roman" w:cs="Courier New" w:hint="eastAsia"/>
          <w:sz w:val="21"/>
          <w:szCs w:val="21"/>
        </w:rPr>
        <w:t>など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>
        <w:rPr>
          <w:rFonts w:ascii="Times New Roman" w:eastAsia="ＭＳ 明朝" w:hAnsi="Times New Roman" w:cs="Courier New" w:hint="eastAsia"/>
          <w:sz w:val="21"/>
          <w:szCs w:val="21"/>
        </w:rPr>
        <w:t>欧州ブランドは、ハイセンスの主要なビジネスパートナーになっている。</w:t>
      </w:r>
      <w:r>
        <w:rPr>
          <w:rFonts w:ascii="Times New Roman" w:eastAsia="ＭＳ 明朝" w:hAnsi="Times New Roman" w:cs="Courier New" w:hint="eastAsia"/>
          <w:sz w:val="21"/>
          <w:szCs w:val="21"/>
        </w:rPr>
        <w:t>2022</w:t>
      </w:r>
      <w:r>
        <w:rPr>
          <w:rFonts w:ascii="Times New Roman" w:eastAsia="ＭＳ 明朝" w:hAnsi="Times New Roman" w:cs="Courier New" w:hint="eastAsia"/>
          <w:sz w:val="21"/>
          <w:szCs w:val="21"/>
        </w:rPr>
        <w:t>年上半期</w:t>
      </w:r>
      <w:r w:rsidR="00B76734">
        <w:rPr>
          <w:rFonts w:ascii="Times New Roman" w:eastAsia="ＭＳ 明朝" w:hAnsi="Times New Roman" w:cs="Courier New" w:hint="eastAsia"/>
          <w:sz w:val="21"/>
          <w:szCs w:val="21"/>
        </w:rPr>
        <w:t>に各種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事業</w:t>
      </w:r>
      <w:r>
        <w:rPr>
          <w:rFonts w:ascii="Times New Roman" w:eastAsia="ＭＳ 明朝" w:hAnsi="Times New Roman" w:cs="Courier New" w:hint="eastAsia"/>
          <w:sz w:val="21"/>
          <w:szCs w:val="21"/>
        </w:rPr>
        <w:t>実績</w:t>
      </w:r>
      <w:r w:rsidR="00B76734">
        <w:rPr>
          <w:rFonts w:ascii="Times New Roman" w:eastAsia="ＭＳ 明朝" w:hAnsi="Times New Roman" w:cs="Courier New" w:hint="eastAsia"/>
          <w:sz w:val="21"/>
          <w:szCs w:val="21"/>
        </w:rPr>
        <w:t>を上げ、</w:t>
      </w:r>
      <w:r w:rsidR="00B76734" w:rsidRPr="00B76734">
        <w:rPr>
          <w:rFonts w:ascii="Times New Roman" w:eastAsia="ＭＳ 明朝" w:hAnsi="Times New Roman" w:cs="Courier New" w:hint="eastAsia"/>
          <w:sz w:val="21"/>
          <w:szCs w:val="21"/>
        </w:rPr>
        <w:t>ハイセンスインターナショナル</w:t>
      </w:r>
      <w:r w:rsidR="00B76734"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="00B76734" w:rsidRPr="00B76734">
        <w:rPr>
          <w:rFonts w:ascii="Times New Roman" w:eastAsia="ＭＳ 明朝" w:hAnsi="Times New Roman" w:cs="Courier New"/>
          <w:sz w:val="21"/>
          <w:szCs w:val="21"/>
        </w:rPr>
        <w:t>Hisense International Co., Ltd.</w:t>
      </w:r>
      <w:r w:rsidR="00B76734">
        <w:rPr>
          <w:rFonts w:ascii="Times New Roman" w:eastAsia="ＭＳ 明朝" w:hAnsi="Times New Roman" w:cs="Courier New" w:hint="eastAsia"/>
          <w:sz w:val="21"/>
          <w:szCs w:val="21"/>
        </w:rPr>
        <w:t>）の売上収益は前年同期比</w:t>
      </w:r>
      <w:r w:rsidR="00B76734" w:rsidRPr="00B76734">
        <w:rPr>
          <w:rFonts w:ascii="Times New Roman" w:eastAsia="ＭＳ 明朝" w:hAnsi="Times New Roman" w:cs="Courier New"/>
          <w:sz w:val="21"/>
          <w:szCs w:val="21"/>
        </w:rPr>
        <w:t>5%</w:t>
      </w:r>
      <w:r w:rsidR="00A8125B">
        <w:rPr>
          <w:rFonts w:ascii="Times New Roman" w:eastAsia="ＭＳ 明朝" w:hAnsi="Times New Roman" w:cs="Courier New" w:hint="eastAsia"/>
          <w:sz w:val="21"/>
          <w:szCs w:val="21"/>
        </w:rPr>
        <w:t>増加して</w:t>
      </w:r>
      <w:r w:rsidR="00B76734">
        <w:rPr>
          <w:rFonts w:ascii="Times New Roman" w:eastAsia="ＭＳ 明朝" w:hAnsi="Times New Roman" w:cs="Courier New" w:hint="eastAsia"/>
          <w:sz w:val="21"/>
          <w:szCs w:val="21"/>
        </w:rPr>
        <w:t>、ハイセンスの国際事業展開に見事な成果を</w:t>
      </w:r>
      <w:r w:rsidR="00474A62">
        <w:rPr>
          <w:rFonts w:ascii="Times New Roman" w:eastAsia="ＭＳ 明朝" w:hAnsi="Times New Roman" w:cs="Courier New" w:hint="eastAsia"/>
          <w:sz w:val="21"/>
          <w:szCs w:val="21"/>
        </w:rPr>
        <w:t>もたらした</w:t>
      </w:r>
      <w:r w:rsidR="00FC3805">
        <w:rPr>
          <w:rFonts w:ascii="Times New Roman" w:eastAsia="ＭＳ 明朝" w:hAnsi="Times New Roman" w:cs="Courier New" w:hint="eastAsia"/>
          <w:sz w:val="21"/>
          <w:szCs w:val="21"/>
        </w:rPr>
        <w:t>。</w:t>
      </w:r>
    </w:p>
    <w:p w14:paraId="7EA1B2F3" w14:textId="1C5B0738" w:rsidR="00D468E7" w:rsidRDefault="00D468E7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61F1A0B" w14:textId="70D00210" w:rsidR="00D468E7" w:rsidRDefault="006E6AD5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ブランド力とグローバル市場展開の強化</w:t>
      </w:r>
      <w:r w:rsidR="00474A62">
        <w:rPr>
          <w:rFonts w:ascii="Times New Roman" w:eastAsia="ＭＳ 明朝" w:hAnsi="Times New Roman" w:cs="Courier New" w:hint="eastAsia"/>
          <w:sz w:val="21"/>
          <w:szCs w:val="21"/>
        </w:rPr>
        <w:t>とともに</w:t>
      </w:r>
      <w:r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Pr="004E6BCE">
        <w:rPr>
          <w:rFonts w:ascii="Times New Roman" w:eastAsia="ＭＳ 明朝" w:hAnsi="Times New Roman" w:cs="Courier New" w:hint="eastAsia"/>
          <w:sz w:val="21"/>
          <w:szCs w:val="21"/>
        </w:rPr>
        <w:t>スポーツマーケティング</w:t>
      </w:r>
      <w:r>
        <w:rPr>
          <w:rFonts w:ascii="Times New Roman" w:eastAsia="ＭＳ 明朝" w:hAnsi="Times New Roman" w:cs="Courier New" w:hint="eastAsia"/>
          <w:sz w:val="21"/>
          <w:szCs w:val="21"/>
        </w:rPr>
        <w:t>はハイセンスが世界的に目覚ましい事業成長を達成する</w:t>
      </w:r>
      <w:r w:rsidR="00BD2EB1">
        <w:rPr>
          <w:rFonts w:ascii="Times New Roman" w:eastAsia="ＭＳ 明朝" w:hAnsi="Times New Roman" w:cs="Courier New" w:hint="eastAsia"/>
          <w:sz w:val="21"/>
          <w:szCs w:val="21"/>
        </w:rPr>
        <w:t>最</w:t>
      </w:r>
      <w:r>
        <w:rPr>
          <w:rFonts w:ascii="Times New Roman" w:eastAsia="ＭＳ 明朝" w:hAnsi="Times New Roman" w:cs="Courier New" w:hint="eastAsia"/>
          <w:sz w:val="21"/>
          <w:szCs w:val="21"/>
        </w:rPr>
        <w:t>重要戦略である。</w:t>
      </w:r>
      <w:r w:rsidR="00BD2EB1">
        <w:rPr>
          <w:rFonts w:ascii="Times New Roman" w:eastAsia="ＭＳ 明朝" w:hAnsi="Times New Roman" w:cs="Courier New" w:hint="eastAsia"/>
          <w:sz w:val="21"/>
          <w:szCs w:val="21"/>
        </w:rPr>
        <w:t>総合能力、革新的製品、ブランディング戦略を通じて、ハイセンスは今やグローバル市場内で競争上の優位を維持している。</w:t>
      </w:r>
    </w:p>
    <w:p w14:paraId="026C7EF6" w14:textId="174F4324" w:rsidR="00D468E7" w:rsidRDefault="00D468E7" w:rsidP="00C87CB7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5C5205CE" w14:textId="7AFE9B30" w:rsidR="00C87CB7" w:rsidRDefault="003C3871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8D6A3C">
        <w:rPr>
          <w:rFonts w:ascii="Times New Roman" w:eastAsia="ＭＳ 明朝" w:hAnsi="Times New Roman" w:cs="Courier New" w:hint="eastAsia"/>
          <w:sz w:val="21"/>
          <w:szCs w:val="21"/>
        </w:rPr>
        <w:t>ソ</w:t>
      </w:r>
      <w:r w:rsidR="00342E3F" w:rsidRPr="008D6A3C">
        <w:rPr>
          <w:rFonts w:ascii="Times New Roman" w:eastAsia="ＭＳ 明朝" w:hAnsi="Times New Roman" w:cs="Courier New" w:hint="eastAsia"/>
          <w:sz w:val="21"/>
          <w:szCs w:val="21"/>
        </w:rPr>
        <w:t>ース：</w:t>
      </w:r>
      <w:r w:rsidR="00604892" w:rsidRPr="00604892">
        <w:rPr>
          <w:rFonts w:ascii="Times New Roman" w:eastAsia="ＭＳ 明朝" w:hAnsi="Times New Roman"/>
          <w:color w:val="000000"/>
          <w:sz w:val="21"/>
          <w:szCs w:val="21"/>
        </w:rPr>
        <w:t>Hisense</w:t>
      </w:r>
    </w:p>
    <w:p w14:paraId="14947E8B" w14:textId="1FC768F3" w:rsidR="00AF44A7" w:rsidRDefault="00AF44A7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</w:p>
    <w:p w14:paraId="4011EC92" w14:textId="7C5A9480" w:rsidR="00AF44A7" w:rsidRDefault="00AF44A7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  <w:szCs w:val="21"/>
        </w:rPr>
        <w:t>画像添付リンク：</w:t>
      </w:r>
    </w:p>
    <w:p w14:paraId="15D3E1EB" w14:textId="41463FDC" w:rsidR="00AF44A7" w:rsidRPr="00AF44A7" w:rsidRDefault="00AF44A7" w:rsidP="00AF44A7">
      <w:pPr>
        <w:pStyle w:val="HTML"/>
        <w:shd w:val="clear" w:color="auto" w:fill="FFFFFF"/>
        <w:rPr>
          <w:rFonts w:ascii="Times New Roman" w:eastAsia="ＭＳ 明朝" w:hAnsi="Times New Roman" w:hint="eastAsia"/>
          <w:color w:val="000000"/>
          <w:sz w:val="21"/>
          <w:szCs w:val="21"/>
        </w:rPr>
      </w:pPr>
      <w:r w:rsidRPr="00AF44A7">
        <w:rPr>
          <w:rFonts w:ascii="Times New Roman" w:eastAsia="ＭＳ 明朝" w:hAnsi="Times New Roman"/>
          <w:color w:val="000000"/>
          <w:sz w:val="21"/>
          <w:szCs w:val="21"/>
        </w:rPr>
        <w:t xml:space="preserve">Link: </w:t>
      </w:r>
      <w:hyperlink r:id="rId8" w:history="1">
        <w:r w:rsidR="00EB306B" w:rsidRPr="00627479">
          <w:rPr>
            <w:rStyle w:val="a3"/>
            <w:rFonts w:ascii="Times New Roman" w:eastAsia="ＭＳ 明朝" w:hAnsi="Times New Roman"/>
            <w:sz w:val="21"/>
            <w:szCs w:val="21"/>
          </w:rPr>
          <w:t>http://asianetnews.net/view-attachment?attach-id=426885</w:t>
        </w:r>
      </w:hyperlink>
      <w:r w:rsidR="00EB306B">
        <w:rPr>
          <w:rFonts w:ascii="Times New Roman" w:eastAsia="ＭＳ 明朝" w:hAnsi="Times New Roman" w:hint="eastAsia"/>
          <w:color w:val="000000"/>
          <w:sz w:val="21"/>
          <w:szCs w:val="21"/>
        </w:rPr>
        <w:t xml:space="preserve"> </w:t>
      </w:r>
    </w:p>
    <w:p w14:paraId="7C8E9F87" w14:textId="41F93F4F" w:rsidR="00AF44A7" w:rsidRPr="00AF44A7" w:rsidRDefault="00AF44A7" w:rsidP="00AF44A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AF44A7">
        <w:rPr>
          <w:rFonts w:ascii="Times New Roman" w:eastAsia="ＭＳ 明朝" w:hAnsi="Times New Roman"/>
          <w:color w:val="000000"/>
          <w:sz w:val="21"/>
          <w:szCs w:val="21"/>
        </w:rPr>
        <w:t xml:space="preserve">Link: </w:t>
      </w:r>
      <w:hyperlink r:id="rId9" w:history="1">
        <w:r w:rsidR="00EB306B" w:rsidRPr="00627479">
          <w:rPr>
            <w:rStyle w:val="a3"/>
            <w:rFonts w:ascii="Times New Roman" w:eastAsia="ＭＳ 明朝" w:hAnsi="Times New Roman"/>
            <w:sz w:val="21"/>
            <w:szCs w:val="21"/>
          </w:rPr>
          <w:t>http://asianetnews.net/view-attachment?attach-id=426886</w:t>
        </w:r>
      </w:hyperlink>
      <w:r w:rsidR="00EB306B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</w:p>
    <w:p w14:paraId="39FFE391" w14:textId="43E53923" w:rsidR="00AF44A7" w:rsidRPr="008D6A3C" w:rsidRDefault="00AF44A7" w:rsidP="00AF44A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AF44A7">
        <w:rPr>
          <w:rFonts w:ascii="Times New Roman" w:eastAsia="ＭＳ 明朝" w:hAnsi="Times New Roman"/>
          <w:color w:val="000000"/>
          <w:sz w:val="21"/>
          <w:szCs w:val="21"/>
        </w:rPr>
        <w:t xml:space="preserve">Link: </w:t>
      </w:r>
      <w:hyperlink r:id="rId10" w:history="1">
        <w:r w:rsidR="00EB306B" w:rsidRPr="00627479">
          <w:rPr>
            <w:rStyle w:val="a3"/>
            <w:rFonts w:ascii="Times New Roman" w:eastAsia="ＭＳ 明朝" w:hAnsi="Times New Roman"/>
            <w:sz w:val="21"/>
            <w:szCs w:val="21"/>
          </w:rPr>
          <w:t>http://asianetnews.net/view-attachment?attach-id=426887</w:t>
        </w:r>
      </w:hyperlink>
      <w:r w:rsidR="00EB306B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</w:p>
    <w:sectPr w:rsidR="00AF44A7" w:rsidRPr="008D6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E487" w14:textId="77777777" w:rsidR="00964A57" w:rsidRDefault="00964A57" w:rsidP="00E623B3">
      <w:r>
        <w:separator/>
      </w:r>
    </w:p>
  </w:endnote>
  <w:endnote w:type="continuationSeparator" w:id="0">
    <w:p w14:paraId="22ED275E" w14:textId="77777777" w:rsidR="00964A57" w:rsidRDefault="00964A57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120F" w14:textId="77777777" w:rsidR="00964A57" w:rsidRDefault="00964A57" w:rsidP="00E623B3">
      <w:r>
        <w:separator/>
      </w:r>
    </w:p>
  </w:footnote>
  <w:footnote w:type="continuationSeparator" w:id="0">
    <w:p w14:paraId="3631AE8F" w14:textId="77777777" w:rsidR="00964A57" w:rsidRDefault="00964A57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F"/>
    <w:rsid w:val="00000096"/>
    <w:rsid w:val="0000015F"/>
    <w:rsid w:val="0000042D"/>
    <w:rsid w:val="0000074D"/>
    <w:rsid w:val="000007B4"/>
    <w:rsid w:val="00000935"/>
    <w:rsid w:val="00000BE8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B9"/>
    <w:rsid w:val="00004AD4"/>
    <w:rsid w:val="00004C4D"/>
    <w:rsid w:val="00004CD6"/>
    <w:rsid w:val="00004D31"/>
    <w:rsid w:val="0000513B"/>
    <w:rsid w:val="000052E2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81B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EC9"/>
    <w:rsid w:val="00022F2A"/>
    <w:rsid w:val="00022F43"/>
    <w:rsid w:val="000233D7"/>
    <w:rsid w:val="000236E7"/>
    <w:rsid w:val="000239F5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415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2EE9"/>
    <w:rsid w:val="000432EB"/>
    <w:rsid w:val="000436C6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D81"/>
    <w:rsid w:val="00047F9C"/>
    <w:rsid w:val="0005030A"/>
    <w:rsid w:val="0005034E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4B8B"/>
    <w:rsid w:val="0005532E"/>
    <w:rsid w:val="000553F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2BB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200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40A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6193"/>
    <w:rsid w:val="00076286"/>
    <w:rsid w:val="000764DF"/>
    <w:rsid w:val="00076687"/>
    <w:rsid w:val="00076908"/>
    <w:rsid w:val="000769CD"/>
    <w:rsid w:val="00076AAE"/>
    <w:rsid w:val="00076B49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B81"/>
    <w:rsid w:val="000A3EE1"/>
    <w:rsid w:val="000A41BB"/>
    <w:rsid w:val="000A498C"/>
    <w:rsid w:val="000A4DEB"/>
    <w:rsid w:val="000A5037"/>
    <w:rsid w:val="000A547E"/>
    <w:rsid w:val="000A5560"/>
    <w:rsid w:val="000A5719"/>
    <w:rsid w:val="000A5749"/>
    <w:rsid w:val="000A58CD"/>
    <w:rsid w:val="000A5935"/>
    <w:rsid w:val="000A5BEE"/>
    <w:rsid w:val="000A60C1"/>
    <w:rsid w:val="000A6625"/>
    <w:rsid w:val="000A66E3"/>
    <w:rsid w:val="000A6D95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0832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45"/>
    <w:rsid w:val="000B4926"/>
    <w:rsid w:val="000B4EED"/>
    <w:rsid w:val="000B5096"/>
    <w:rsid w:val="000B53C7"/>
    <w:rsid w:val="000B55C7"/>
    <w:rsid w:val="000B56EA"/>
    <w:rsid w:val="000B587C"/>
    <w:rsid w:val="000B5890"/>
    <w:rsid w:val="000B6207"/>
    <w:rsid w:val="000B6841"/>
    <w:rsid w:val="000B6B88"/>
    <w:rsid w:val="000B6C12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151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100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D5A"/>
    <w:rsid w:val="000C6F32"/>
    <w:rsid w:val="000C7225"/>
    <w:rsid w:val="000C7873"/>
    <w:rsid w:val="000C7B25"/>
    <w:rsid w:val="000D0223"/>
    <w:rsid w:val="000D030F"/>
    <w:rsid w:val="000D0D8D"/>
    <w:rsid w:val="000D0F2B"/>
    <w:rsid w:val="000D1395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235"/>
    <w:rsid w:val="000D44F0"/>
    <w:rsid w:val="000D4944"/>
    <w:rsid w:val="000D4B43"/>
    <w:rsid w:val="000D523D"/>
    <w:rsid w:val="000D5854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6EC8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ACD"/>
    <w:rsid w:val="000E0C2D"/>
    <w:rsid w:val="000E0CAD"/>
    <w:rsid w:val="000E1307"/>
    <w:rsid w:val="000E159D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7B2"/>
    <w:rsid w:val="000E7B25"/>
    <w:rsid w:val="000E7FEA"/>
    <w:rsid w:val="000F0092"/>
    <w:rsid w:val="000F01A5"/>
    <w:rsid w:val="000F0622"/>
    <w:rsid w:val="000F08A5"/>
    <w:rsid w:val="000F0983"/>
    <w:rsid w:val="000F0ED1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4E1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4DF7"/>
    <w:rsid w:val="000F50B6"/>
    <w:rsid w:val="000F51B4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D27"/>
    <w:rsid w:val="00104E3D"/>
    <w:rsid w:val="00105073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489C"/>
    <w:rsid w:val="001248A6"/>
    <w:rsid w:val="00124C0B"/>
    <w:rsid w:val="00124E3A"/>
    <w:rsid w:val="0012564B"/>
    <w:rsid w:val="001259C7"/>
    <w:rsid w:val="00125AB1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63F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D8A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B96"/>
    <w:rsid w:val="00161D17"/>
    <w:rsid w:val="0016214F"/>
    <w:rsid w:val="00162263"/>
    <w:rsid w:val="001622E6"/>
    <w:rsid w:val="0016237A"/>
    <w:rsid w:val="001626BD"/>
    <w:rsid w:val="00162F98"/>
    <w:rsid w:val="00162FFD"/>
    <w:rsid w:val="00163149"/>
    <w:rsid w:val="001631BD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5FEF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AC5"/>
    <w:rsid w:val="00170B53"/>
    <w:rsid w:val="00171651"/>
    <w:rsid w:val="00171672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99C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1DD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27D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460"/>
    <w:rsid w:val="001A375B"/>
    <w:rsid w:val="001A3EE9"/>
    <w:rsid w:val="001A41C3"/>
    <w:rsid w:val="001A43E2"/>
    <w:rsid w:val="001A463C"/>
    <w:rsid w:val="001A4793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775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7EC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6C7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9A0"/>
    <w:rsid w:val="001D6A03"/>
    <w:rsid w:val="001D7916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105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02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A16"/>
    <w:rsid w:val="001F1BD3"/>
    <w:rsid w:val="001F1DD9"/>
    <w:rsid w:val="001F1EA4"/>
    <w:rsid w:val="001F1F1F"/>
    <w:rsid w:val="001F2570"/>
    <w:rsid w:val="001F266D"/>
    <w:rsid w:val="001F2868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1F7EF4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8DE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4A77"/>
    <w:rsid w:val="00215343"/>
    <w:rsid w:val="0021538D"/>
    <w:rsid w:val="002156E4"/>
    <w:rsid w:val="00215862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DA"/>
    <w:rsid w:val="002214A7"/>
    <w:rsid w:val="0022175A"/>
    <w:rsid w:val="00221788"/>
    <w:rsid w:val="00221972"/>
    <w:rsid w:val="00221A29"/>
    <w:rsid w:val="00221A67"/>
    <w:rsid w:val="00221CE6"/>
    <w:rsid w:val="00221D99"/>
    <w:rsid w:val="00221E3D"/>
    <w:rsid w:val="0022217F"/>
    <w:rsid w:val="00222A30"/>
    <w:rsid w:val="00222D11"/>
    <w:rsid w:val="002233B1"/>
    <w:rsid w:val="0022369E"/>
    <w:rsid w:val="00223FB5"/>
    <w:rsid w:val="00224824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F5B"/>
    <w:rsid w:val="0023607E"/>
    <w:rsid w:val="002362EA"/>
    <w:rsid w:val="00236440"/>
    <w:rsid w:val="00236442"/>
    <w:rsid w:val="00236846"/>
    <w:rsid w:val="0023688C"/>
    <w:rsid w:val="002368FA"/>
    <w:rsid w:val="00236A2C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58B"/>
    <w:rsid w:val="00243873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57B31"/>
    <w:rsid w:val="0026000E"/>
    <w:rsid w:val="00260311"/>
    <w:rsid w:val="002603FC"/>
    <w:rsid w:val="00260521"/>
    <w:rsid w:val="00260A5B"/>
    <w:rsid w:val="00261009"/>
    <w:rsid w:val="0026159C"/>
    <w:rsid w:val="002619AD"/>
    <w:rsid w:val="00261BC6"/>
    <w:rsid w:val="00261BD1"/>
    <w:rsid w:val="0026207B"/>
    <w:rsid w:val="0026307D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9A0"/>
    <w:rsid w:val="00272058"/>
    <w:rsid w:val="002725D0"/>
    <w:rsid w:val="002726C1"/>
    <w:rsid w:val="002726F4"/>
    <w:rsid w:val="00272961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9C5"/>
    <w:rsid w:val="00285A59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8A5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E29"/>
    <w:rsid w:val="002A017E"/>
    <w:rsid w:val="002A0398"/>
    <w:rsid w:val="002A03E9"/>
    <w:rsid w:val="002A0B3C"/>
    <w:rsid w:val="002A0DFF"/>
    <w:rsid w:val="002A0E29"/>
    <w:rsid w:val="002A1278"/>
    <w:rsid w:val="002A1510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5E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27"/>
    <w:rsid w:val="002D62B8"/>
    <w:rsid w:val="002D6540"/>
    <w:rsid w:val="002D66C8"/>
    <w:rsid w:val="002D6BC9"/>
    <w:rsid w:val="002D6D19"/>
    <w:rsid w:val="002D6E8C"/>
    <w:rsid w:val="002D748B"/>
    <w:rsid w:val="002D74F7"/>
    <w:rsid w:val="002D778E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995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77C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1F85"/>
    <w:rsid w:val="002F20F6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DB0"/>
    <w:rsid w:val="0030115E"/>
    <w:rsid w:val="00301364"/>
    <w:rsid w:val="00301386"/>
    <w:rsid w:val="003013D2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514"/>
    <w:rsid w:val="003047EE"/>
    <w:rsid w:val="00304FD3"/>
    <w:rsid w:val="003058E8"/>
    <w:rsid w:val="0030592C"/>
    <w:rsid w:val="00306546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714F"/>
    <w:rsid w:val="00317223"/>
    <w:rsid w:val="0031759D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0B4A"/>
    <w:rsid w:val="003215C9"/>
    <w:rsid w:val="00321771"/>
    <w:rsid w:val="00321A93"/>
    <w:rsid w:val="00321AB9"/>
    <w:rsid w:val="00321D67"/>
    <w:rsid w:val="00321F11"/>
    <w:rsid w:val="00321F81"/>
    <w:rsid w:val="00322443"/>
    <w:rsid w:val="003225E2"/>
    <w:rsid w:val="00322675"/>
    <w:rsid w:val="003229B3"/>
    <w:rsid w:val="00322F09"/>
    <w:rsid w:val="003240DA"/>
    <w:rsid w:val="003241FF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C4D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6FE7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6EAA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AB1"/>
    <w:rsid w:val="00364C80"/>
    <w:rsid w:val="0036502F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867"/>
    <w:rsid w:val="0037099C"/>
    <w:rsid w:val="00370C8B"/>
    <w:rsid w:val="00371248"/>
    <w:rsid w:val="003712C5"/>
    <w:rsid w:val="003713CB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0F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257"/>
    <w:rsid w:val="0037738A"/>
    <w:rsid w:val="00377494"/>
    <w:rsid w:val="003800C2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3FB2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871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8B8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EB"/>
    <w:rsid w:val="003D548B"/>
    <w:rsid w:val="003D5BC7"/>
    <w:rsid w:val="003D5E1A"/>
    <w:rsid w:val="003D5EE5"/>
    <w:rsid w:val="003D6124"/>
    <w:rsid w:val="003D62D8"/>
    <w:rsid w:val="003D63E2"/>
    <w:rsid w:val="003D664D"/>
    <w:rsid w:val="003D6733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6FE"/>
    <w:rsid w:val="003D7733"/>
    <w:rsid w:val="003D7787"/>
    <w:rsid w:val="003D78E1"/>
    <w:rsid w:val="003D7C15"/>
    <w:rsid w:val="003D7F0B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A89"/>
    <w:rsid w:val="003E2C74"/>
    <w:rsid w:val="003E2C8B"/>
    <w:rsid w:val="003E3231"/>
    <w:rsid w:val="003E3292"/>
    <w:rsid w:val="003E32B8"/>
    <w:rsid w:val="003E33E4"/>
    <w:rsid w:val="003E3474"/>
    <w:rsid w:val="003E3958"/>
    <w:rsid w:val="003E39CF"/>
    <w:rsid w:val="003E3AF0"/>
    <w:rsid w:val="003E3E99"/>
    <w:rsid w:val="003E3F95"/>
    <w:rsid w:val="003E4FCD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E7B76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3D00"/>
    <w:rsid w:val="004043ED"/>
    <w:rsid w:val="00404427"/>
    <w:rsid w:val="004048F7"/>
    <w:rsid w:val="00405028"/>
    <w:rsid w:val="00405606"/>
    <w:rsid w:val="004057E2"/>
    <w:rsid w:val="00405859"/>
    <w:rsid w:val="00405937"/>
    <w:rsid w:val="00405C19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1DBF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17FBD"/>
    <w:rsid w:val="004208E0"/>
    <w:rsid w:val="00420F12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1A0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0D4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A3"/>
    <w:rsid w:val="00437ADE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107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21F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3D8"/>
    <w:rsid w:val="00464DB6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68E"/>
    <w:rsid w:val="004728BC"/>
    <w:rsid w:val="00473415"/>
    <w:rsid w:val="00473783"/>
    <w:rsid w:val="0047385E"/>
    <w:rsid w:val="00473A7C"/>
    <w:rsid w:val="00473FFA"/>
    <w:rsid w:val="00474013"/>
    <w:rsid w:val="004744FC"/>
    <w:rsid w:val="00474A62"/>
    <w:rsid w:val="00474AEB"/>
    <w:rsid w:val="00474D67"/>
    <w:rsid w:val="00474E45"/>
    <w:rsid w:val="0047538D"/>
    <w:rsid w:val="004754BC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0931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CCD"/>
    <w:rsid w:val="004A3D01"/>
    <w:rsid w:val="004A3DD0"/>
    <w:rsid w:val="004A5295"/>
    <w:rsid w:val="004A53A9"/>
    <w:rsid w:val="004A5595"/>
    <w:rsid w:val="004A599B"/>
    <w:rsid w:val="004A59EF"/>
    <w:rsid w:val="004A5C16"/>
    <w:rsid w:val="004A6071"/>
    <w:rsid w:val="004A6B0E"/>
    <w:rsid w:val="004A6D1F"/>
    <w:rsid w:val="004A6F47"/>
    <w:rsid w:val="004A7096"/>
    <w:rsid w:val="004A7602"/>
    <w:rsid w:val="004A7667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1D18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6DD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F57"/>
    <w:rsid w:val="004C335D"/>
    <w:rsid w:val="004C3A62"/>
    <w:rsid w:val="004C3EB4"/>
    <w:rsid w:val="004C4160"/>
    <w:rsid w:val="004C45B6"/>
    <w:rsid w:val="004C463F"/>
    <w:rsid w:val="004C47BB"/>
    <w:rsid w:val="004C4833"/>
    <w:rsid w:val="004C4A5C"/>
    <w:rsid w:val="004C4C19"/>
    <w:rsid w:val="004C5566"/>
    <w:rsid w:val="004C55E8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C7B1A"/>
    <w:rsid w:val="004C7CA9"/>
    <w:rsid w:val="004D0065"/>
    <w:rsid w:val="004D01DB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2F4F"/>
    <w:rsid w:val="004D3045"/>
    <w:rsid w:val="004D3390"/>
    <w:rsid w:val="004D36EA"/>
    <w:rsid w:val="004D39FC"/>
    <w:rsid w:val="004D3A31"/>
    <w:rsid w:val="004D3BBD"/>
    <w:rsid w:val="004D3C95"/>
    <w:rsid w:val="004D3D7B"/>
    <w:rsid w:val="004D4535"/>
    <w:rsid w:val="004D455A"/>
    <w:rsid w:val="004D499C"/>
    <w:rsid w:val="004D4A63"/>
    <w:rsid w:val="004D4B05"/>
    <w:rsid w:val="004D4D67"/>
    <w:rsid w:val="004D4F69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4F4A"/>
    <w:rsid w:val="004E5067"/>
    <w:rsid w:val="004E5703"/>
    <w:rsid w:val="004E5936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BCE"/>
    <w:rsid w:val="004E6E4C"/>
    <w:rsid w:val="004E7027"/>
    <w:rsid w:val="004E784B"/>
    <w:rsid w:val="004E7CB8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6E9"/>
    <w:rsid w:val="004F5C1F"/>
    <w:rsid w:val="004F5E02"/>
    <w:rsid w:val="004F5FC2"/>
    <w:rsid w:val="004F6D33"/>
    <w:rsid w:val="004F72A6"/>
    <w:rsid w:val="004F73B5"/>
    <w:rsid w:val="004F7431"/>
    <w:rsid w:val="004F76A3"/>
    <w:rsid w:val="004F7F0B"/>
    <w:rsid w:val="004F7F9E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C86"/>
    <w:rsid w:val="005110CF"/>
    <w:rsid w:val="005116A2"/>
    <w:rsid w:val="00511703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A25"/>
    <w:rsid w:val="00514EFC"/>
    <w:rsid w:val="00514F45"/>
    <w:rsid w:val="00515139"/>
    <w:rsid w:val="005151F5"/>
    <w:rsid w:val="0051521E"/>
    <w:rsid w:val="0051528D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2828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AEF"/>
    <w:rsid w:val="00530CAE"/>
    <w:rsid w:val="00530D7C"/>
    <w:rsid w:val="00531120"/>
    <w:rsid w:val="005314BF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71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3D94"/>
    <w:rsid w:val="0055413A"/>
    <w:rsid w:val="005543A4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361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885"/>
    <w:rsid w:val="00580960"/>
    <w:rsid w:val="0058096E"/>
    <w:rsid w:val="00581274"/>
    <w:rsid w:val="005813EF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4D0B"/>
    <w:rsid w:val="0058553C"/>
    <w:rsid w:val="0058587C"/>
    <w:rsid w:val="00586138"/>
    <w:rsid w:val="005864F1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3B1"/>
    <w:rsid w:val="00595CD5"/>
    <w:rsid w:val="00595DAC"/>
    <w:rsid w:val="00595E29"/>
    <w:rsid w:val="00596122"/>
    <w:rsid w:val="00596C7D"/>
    <w:rsid w:val="00596E9E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2E8"/>
    <w:rsid w:val="005A1315"/>
    <w:rsid w:val="005A1665"/>
    <w:rsid w:val="005A171D"/>
    <w:rsid w:val="005A1826"/>
    <w:rsid w:val="005A1D08"/>
    <w:rsid w:val="005A2087"/>
    <w:rsid w:val="005A25C2"/>
    <w:rsid w:val="005A2829"/>
    <w:rsid w:val="005A2973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591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7E"/>
    <w:rsid w:val="005B238F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702A"/>
    <w:rsid w:val="005B75DA"/>
    <w:rsid w:val="005B7BDC"/>
    <w:rsid w:val="005B7C42"/>
    <w:rsid w:val="005B7EE2"/>
    <w:rsid w:val="005C019C"/>
    <w:rsid w:val="005C036A"/>
    <w:rsid w:val="005C03A8"/>
    <w:rsid w:val="005C0704"/>
    <w:rsid w:val="005C0873"/>
    <w:rsid w:val="005C0B4B"/>
    <w:rsid w:val="005C0FA3"/>
    <w:rsid w:val="005C13AD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4B2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2D37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20BE"/>
    <w:rsid w:val="005E235D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811"/>
    <w:rsid w:val="00601B49"/>
    <w:rsid w:val="00601D46"/>
    <w:rsid w:val="00601D79"/>
    <w:rsid w:val="00602013"/>
    <w:rsid w:val="00603DE1"/>
    <w:rsid w:val="00603E08"/>
    <w:rsid w:val="00604182"/>
    <w:rsid w:val="00604485"/>
    <w:rsid w:val="0060473C"/>
    <w:rsid w:val="006047BE"/>
    <w:rsid w:val="00604892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A0E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602"/>
    <w:rsid w:val="0062269D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4C7"/>
    <w:rsid w:val="00630690"/>
    <w:rsid w:val="00630823"/>
    <w:rsid w:val="00630C5E"/>
    <w:rsid w:val="00630F57"/>
    <w:rsid w:val="0063130E"/>
    <w:rsid w:val="0063156D"/>
    <w:rsid w:val="00631A0D"/>
    <w:rsid w:val="006326FB"/>
    <w:rsid w:val="00632782"/>
    <w:rsid w:val="0063286C"/>
    <w:rsid w:val="00632AB9"/>
    <w:rsid w:val="00632B25"/>
    <w:rsid w:val="00632B5E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3D99"/>
    <w:rsid w:val="006445D8"/>
    <w:rsid w:val="0064470C"/>
    <w:rsid w:val="0064492F"/>
    <w:rsid w:val="00644946"/>
    <w:rsid w:val="00644A58"/>
    <w:rsid w:val="00644A80"/>
    <w:rsid w:val="00644AEE"/>
    <w:rsid w:val="006452E8"/>
    <w:rsid w:val="006452F5"/>
    <w:rsid w:val="0064538A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6C9E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48F"/>
    <w:rsid w:val="00663649"/>
    <w:rsid w:val="00663768"/>
    <w:rsid w:val="00663A10"/>
    <w:rsid w:val="00663C7A"/>
    <w:rsid w:val="00663F7A"/>
    <w:rsid w:val="00663F99"/>
    <w:rsid w:val="0066417B"/>
    <w:rsid w:val="0066483D"/>
    <w:rsid w:val="00664BAF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4FA1"/>
    <w:rsid w:val="006751EE"/>
    <w:rsid w:val="0067525F"/>
    <w:rsid w:val="006753E1"/>
    <w:rsid w:val="006756D8"/>
    <w:rsid w:val="00675994"/>
    <w:rsid w:val="00675E16"/>
    <w:rsid w:val="00675F57"/>
    <w:rsid w:val="00675FD6"/>
    <w:rsid w:val="00676176"/>
    <w:rsid w:val="00676453"/>
    <w:rsid w:val="006766FD"/>
    <w:rsid w:val="006769AE"/>
    <w:rsid w:val="00676B3B"/>
    <w:rsid w:val="00676BCF"/>
    <w:rsid w:val="006770B0"/>
    <w:rsid w:val="00677205"/>
    <w:rsid w:val="00677286"/>
    <w:rsid w:val="006776DF"/>
    <w:rsid w:val="0067770B"/>
    <w:rsid w:val="00677C32"/>
    <w:rsid w:val="00677D69"/>
    <w:rsid w:val="0068001C"/>
    <w:rsid w:val="00680136"/>
    <w:rsid w:val="006801AB"/>
    <w:rsid w:val="006801EA"/>
    <w:rsid w:val="006803F5"/>
    <w:rsid w:val="00680AA7"/>
    <w:rsid w:val="00680E18"/>
    <w:rsid w:val="006815FF"/>
    <w:rsid w:val="00681756"/>
    <w:rsid w:val="00681B96"/>
    <w:rsid w:val="00681C3F"/>
    <w:rsid w:val="00681E72"/>
    <w:rsid w:val="00681E98"/>
    <w:rsid w:val="006827C3"/>
    <w:rsid w:val="0068284F"/>
    <w:rsid w:val="00682C17"/>
    <w:rsid w:val="00682E23"/>
    <w:rsid w:val="00683483"/>
    <w:rsid w:val="00683A9F"/>
    <w:rsid w:val="00683BAD"/>
    <w:rsid w:val="00684136"/>
    <w:rsid w:val="006846E3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9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3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DE9"/>
    <w:rsid w:val="006A0E36"/>
    <w:rsid w:val="006A0FDF"/>
    <w:rsid w:val="006A155E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007"/>
    <w:rsid w:val="006C41C0"/>
    <w:rsid w:val="006C43D6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1F2A"/>
    <w:rsid w:val="006D2302"/>
    <w:rsid w:val="006D23A2"/>
    <w:rsid w:val="006D2831"/>
    <w:rsid w:val="006D2DD1"/>
    <w:rsid w:val="006D3896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735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0E0F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43E"/>
    <w:rsid w:val="006E57FE"/>
    <w:rsid w:val="006E595A"/>
    <w:rsid w:val="006E5A14"/>
    <w:rsid w:val="006E5BE7"/>
    <w:rsid w:val="006E609C"/>
    <w:rsid w:val="006E6AD5"/>
    <w:rsid w:val="006E6B28"/>
    <w:rsid w:val="006E6BBD"/>
    <w:rsid w:val="006E6CF3"/>
    <w:rsid w:val="006E6DFB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0D4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98B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5AF5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010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CD"/>
    <w:rsid w:val="007375EC"/>
    <w:rsid w:val="00737A25"/>
    <w:rsid w:val="00737C26"/>
    <w:rsid w:val="00737D4D"/>
    <w:rsid w:val="00737DF0"/>
    <w:rsid w:val="00740641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72"/>
    <w:rsid w:val="007433FE"/>
    <w:rsid w:val="007434F5"/>
    <w:rsid w:val="0074397D"/>
    <w:rsid w:val="00743A1E"/>
    <w:rsid w:val="0074430D"/>
    <w:rsid w:val="00744367"/>
    <w:rsid w:val="0074498B"/>
    <w:rsid w:val="00744CD3"/>
    <w:rsid w:val="00744D73"/>
    <w:rsid w:val="00744DC3"/>
    <w:rsid w:val="00745104"/>
    <w:rsid w:val="007457BF"/>
    <w:rsid w:val="00745880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88F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623"/>
    <w:rsid w:val="00754C38"/>
    <w:rsid w:val="00754E10"/>
    <w:rsid w:val="007550E6"/>
    <w:rsid w:val="00755221"/>
    <w:rsid w:val="007553ED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1D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5DA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8A"/>
    <w:rsid w:val="007920A0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2EF"/>
    <w:rsid w:val="0079468B"/>
    <w:rsid w:val="00794891"/>
    <w:rsid w:val="00794AF0"/>
    <w:rsid w:val="00794B19"/>
    <w:rsid w:val="00794E24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722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BC0"/>
    <w:rsid w:val="007A7C24"/>
    <w:rsid w:val="007A7DD2"/>
    <w:rsid w:val="007B02C9"/>
    <w:rsid w:val="007B0427"/>
    <w:rsid w:val="007B0758"/>
    <w:rsid w:val="007B0954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58CA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9E8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CBD"/>
    <w:rsid w:val="007E4E81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B72"/>
    <w:rsid w:val="007E7D43"/>
    <w:rsid w:val="007E7DB7"/>
    <w:rsid w:val="007F003C"/>
    <w:rsid w:val="007F0615"/>
    <w:rsid w:val="007F0924"/>
    <w:rsid w:val="007F0B71"/>
    <w:rsid w:val="007F0E2E"/>
    <w:rsid w:val="007F0F09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7EF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27C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527"/>
    <w:rsid w:val="00806B4F"/>
    <w:rsid w:val="00806DEC"/>
    <w:rsid w:val="00806EF7"/>
    <w:rsid w:val="00806FE4"/>
    <w:rsid w:val="00807807"/>
    <w:rsid w:val="00807AA2"/>
    <w:rsid w:val="00807D33"/>
    <w:rsid w:val="00810056"/>
    <w:rsid w:val="008102B7"/>
    <w:rsid w:val="00810377"/>
    <w:rsid w:val="00810A9F"/>
    <w:rsid w:val="00810EA9"/>
    <w:rsid w:val="00811899"/>
    <w:rsid w:val="00811B39"/>
    <w:rsid w:val="00812081"/>
    <w:rsid w:val="0081213C"/>
    <w:rsid w:val="008121D0"/>
    <w:rsid w:val="0081249F"/>
    <w:rsid w:val="008124FA"/>
    <w:rsid w:val="00812AF4"/>
    <w:rsid w:val="00812C0A"/>
    <w:rsid w:val="00812FF2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4F06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6FDF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84D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9AD"/>
    <w:rsid w:val="00825D0A"/>
    <w:rsid w:val="00826166"/>
    <w:rsid w:val="00826522"/>
    <w:rsid w:val="00826593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6E4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278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4B7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47FD0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2FD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1F9F"/>
    <w:rsid w:val="0086205E"/>
    <w:rsid w:val="0086206B"/>
    <w:rsid w:val="0086226F"/>
    <w:rsid w:val="008622FF"/>
    <w:rsid w:val="008625A4"/>
    <w:rsid w:val="0086264C"/>
    <w:rsid w:val="00862AA2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B1C"/>
    <w:rsid w:val="00864C98"/>
    <w:rsid w:val="00864CB7"/>
    <w:rsid w:val="0086503F"/>
    <w:rsid w:val="00865312"/>
    <w:rsid w:val="0086540B"/>
    <w:rsid w:val="00865785"/>
    <w:rsid w:val="00865A50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3FB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950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F1D"/>
    <w:rsid w:val="00883F4F"/>
    <w:rsid w:val="0088408A"/>
    <w:rsid w:val="0088462E"/>
    <w:rsid w:val="00884D15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DE5"/>
    <w:rsid w:val="008B0F22"/>
    <w:rsid w:val="008B0FA9"/>
    <w:rsid w:val="008B109A"/>
    <w:rsid w:val="008B17DC"/>
    <w:rsid w:val="008B19B6"/>
    <w:rsid w:val="008B1C1E"/>
    <w:rsid w:val="008B2127"/>
    <w:rsid w:val="008B25FC"/>
    <w:rsid w:val="008B2655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0ED"/>
    <w:rsid w:val="008B6CD2"/>
    <w:rsid w:val="008B70FA"/>
    <w:rsid w:val="008B77D1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5AC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A3C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89D"/>
    <w:rsid w:val="008E0978"/>
    <w:rsid w:val="008E0C7B"/>
    <w:rsid w:val="008E0C8B"/>
    <w:rsid w:val="008E0F29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CBE"/>
    <w:rsid w:val="008E6D1B"/>
    <w:rsid w:val="008E7152"/>
    <w:rsid w:val="008E71B5"/>
    <w:rsid w:val="008E724E"/>
    <w:rsid w:val="008E7C78"/>
    <w:rsid w:val="008E7CEE"/>
    <w:rsid w:val="008F01A7"/>
    <w:rsid w:val="008F04AE"/>
    <w:rsid w:val="008F0555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6FA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6FB5"/>
    <w:rsid w:val="008F7098"/>
    <w:rsid w:val="008F75AE"/>
    <w:rsid w:val="00900373"/>
    <w:rsid w:val="0090055F"/>
    <w:rsid w:val="00900636"/>
    <w:rsid w:val="00900638"/>
    <w:rsid w:val="00900C16"/>
    <w:rsid w:val="00901096"/>
    <w:rsid w:val="0090190B"/>
    <w:rsid w:val="00901B29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5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512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76F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8C7"/>
    <w:rsid w:val="0092290B"/>
    <w:rsid w:val="00922B61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3D2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68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2B7"/>
    <w:rsid w:val="00957473"/>
    <w:rsid w:val="009579DA"/>
    <w:rsid w:val="00957D54"/>
    <w:rsid w:val="00960077"/>
    <w:rsid w:val="009600AF"/>
    <w:rsid w:val="00960782"/>
    <w:rsid w:val="00960F70"/>
    <w:rsid w:val="009610EC"/>
    <w:rsid w:val="00961BEF"/>
    <w:rsid w:val="00961CBF"/>
    <w:rsid w:val="00961EEB"/>
    <w:rsid w:val="00961F27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A57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6A2"/>
    <w:rsid w:val="00972762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3BC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4C1"/>
    <w:rsid w:val="009818DE"/>
    <w:rsid w:val="009819D3"/>
    <w:rsid w:val="00981BB6"/>
    <w:rsid w:val="009827A9"/>
    <w:rsid w:val="00982C8E"/>
    <w:rsid w:val="00982DA7"/>
    <w:rsid w:val="009830CF"/>
    <w:rsid w:val="009832E6"/>
    <w:rsid w:val="0098331C"/>
    <w:rsid w:val="009833FF"/>
    <w:rsid w:val="00983661"/>
    <w:rsid w:val="009836A8"/>
    <w:rsid w:val="0098383A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E3B"/>
    <w:rsid w:val="00984E74"/>
    <w:rsid w:val="00985097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269"/>
    <w:rsid w:val="00987CE3"/>
    <w:rsid w:val="00987F9E"/>
    <w:rsid w:val="00990072"/>
    <w:rsid w:val="009906DE"/>
    <w:rsid w:val="00991635"/>
    <w:rsid w:val="00991655"/>
    <w:rsid w:val="00991F6E"/>
    <w:rsid w:val="00992164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EC"/>
    <w:rsid w:val="009B04AB"/>
    <w:rsid w:val="009B0865"/>
    <w:rsid w:val="009B08A7"/>
    <w:rsid w:val="009B0C56"/>
    <w:rsid w:val="009B0F8A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00B"/>
    <w:rsid w:val="009B430F"/>
    <w:rsid w:val="009B437B"/>
    <w:rsid w:val="009B4627"/>
    <w:rsid w:val="009B4CC9"/>
    <w:rsid w:val="009B4DB7"/>
    <w:rsid w:val="009B5016"/>
    <w:rsid w:val="009B504D"/>
    <w:rsid w:val="009B543F"/>
    <w:rsid w:val="009B5E58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92"/>
    <w:rsid w:val="009D42AA"/>
    <w:rsid w:val="009D4342"/>
    <w:rsid w:val="009D4B3E"/>
    <w:rsid w:val="009D4EE4"/>
    <w:rsid w:val="009D5084"/>
    <w:rsid w:val="009D5344"/>
    <w:rsid w:val="009D541E"/>
    <w:rsid w:val="009D5A8F"/>
    <w:rsid w:val="009D5BE9"/>
    <w:rsid w:val="009D6078"/>
    <w:rsid w:val="009D651D"/>
    <w:rsid w:val="009D663D"/>
    <w:rsid w:val="009D69A6"/>
    <w:rsid w:val="009D7506"/>
    <w:rsid w:val="009D7A92"/>
    <w:rsid w:val="009D7C12"/>
    <w:rsid w:val="009E0013"/>
    <w:rsid w:val="009E0110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73"/>
    <w:rsid w:val="009E608A"/>
    <w:rsid w:val="009E6472"/>
    <w:rsid w:val="009E672F"/>
    <w:rsid w:val="009E694C"/>
    <w:rsid w:val="009E6BF6"/>
    <w:rsid w:val="009E6C22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9"/>
    <w:rsid w:val="009F3F2D"/>
    <w:rsid w:val="009F40D6"/>
    <w:rsid w:val="009F4407"/>
    <w:rsid w:val="009F468A"/>
    <w:rsid w:val="009F489F"/>
    <w:rsid w:val="009F4A54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175"/>
    <w:rsid w:val="00A002F4"/>
    <w:rsid w:val="00A008EE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9F4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A6C"/>
    <w:rsid w:val="00A03E0B"/>
    <w:rsid w:val="00A04496"/>
    <w:rsid w:val="00A05048"/>
    <w:rsid w:val="00A05246"/>
    <w:rsid w:val="00A056D1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0FB"/>
    <w:rsid w:val="00A15389"/>
    <w:rsid w:val="00A155D5"/>
    <w:rsid w:val="00A1563F"/>
    <w:rsid w:val="00A15DDF"/>
    <w:rsid w:val="00A15E4E"/>
    <w:rsid w:val="00A15F4C"/>
    <w:rsid w:val="00A1607A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6EBD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65E"/>
    <w:rsid w:val="00A45BED"/>
    <w:rsid w:val="00A45D0F"/>
    <w:rsid w:val="00A4681B"/>
    <w:rsid w:val="00A46C98"/>
    <w:rsid w:val="00A47135"/>
    <w:rsid w:val="00A472D9"/>
    <w:rsid w:val="00A4734D"/>
    <w:rsid w:val="00A47BC5"/>
    <w:rsid w:val="00A47EC6"/>
    <w:rsid w:val="00A47FB5"/>
    <w:rsid w:val="00A47FD7"/>
    <w:rsid w:val="00A5006C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17A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714"/>
    <w:rsid w:val="00A73842"/>
    <w:rsid w:val="00A738B2"/>
    <w:rsid w:val="00A739A2"/>
    <w:rsid w:val="00A73DE2"/>
    <w:rsid w:val="00A7444D"/>
    <w:rsid w:val="00A749C7"/>
    <w:rsid w:val="00A74C18"/>
    <w:rsid w:val="00A74CEF"/>
    <w:rsid w:val="00A75471"/>
    <w:rsid w:val="00A757CA"/>
    <w:rsid w:val="00A75900"/>
    <w:rsid w:val="00A7601A"/>
    <w:rsid w:val="00A76884"/>
    <w:rsid w:val="00A7693B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25B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33D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1BB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786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AA7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4264"/>
    <w:rsid w:val="00AC45A6"/>
    <w:rsid w:val="00AC5098"/>
    <w:rsid w:val="00AC5681"/>
    <w:rsid w:val="00AC5D37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6D6"/>
    <w:rsid w:val="00AD68EF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792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1B"/>
    <w:rsid w:val="00AE6986"/>
    <w:rsid w:val="00AE698D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584"/>
    <w:rsid w:val="00AF0A3B"/>
    <w:rsid w:val="00AF0ACA"/>
    <w:rsid w:val="00AF0BE0"/>
    <w:rsid w:val="00AF0CBB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4A7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2D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9CA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5FF"/>
    <w:rsid w:val="00B1171E"/>
    <w:rsid w:val="00B11A28"/>
    <w:rsid w:val="00B11F74"/>
    <w:rsid w:val="00B12331"/>
    <w:rsid w:val="00B1268C"/>
    <w:rsid w:val="00B12EC2"/>
    <w:rsid w:val="00B13090"/>
    <w:rsid w:val="00B13127"/>
    <w:rsid w:val="00B13936"/>
    <w:rsid w:val="00B13DF5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CFC"/>
    <w:rsid w:val="00B21F45"/>
    <w:rsid w:val="00B22244"/>
    <w:rsid w:val="00B229D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6BA"/>
    <w:rsid w:val="00B2494F"/>
    <w:rsid w:val="00B24E2C"/>
    <w:rsid w:val="00B24E3F"/>
    <w:rsid w:val="00B24EF3"/>
    <w:rsid w:val="00B25084"/>
    <w:rsid w:val="00B250A3"/>
    <w:rsid w:val="00B252A1"/>
    <w:rsid w:val="00B25942"/>
    <w:rsid w:val="00B25ACD"/>
    <w:rsid w:val="00B25EF1"/>
    <w:rsid w:val="00B25FFB"/>
    <w:rsid w:val="00B26196"/>
    <w:rsid w:val="00B26B5B"/>
    <w:rsid w:val="00B26CA5"/>
    <w:rsid w:val="00B26CC3"/>
    <w:rsid w:val="00B26D99"/>
    <w:rsid w:val="00B27120"/>
    <w:rsid w:val="00B276A7"/>
    <w:rsid w:val="00B27E3D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AD3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381"/>
    <w:rsid w:val="00B3655E"/>
    <w:rsid w:val="00B368EF"/>
    <w:rsid w:val="00B36B10"/>
    <w:rsid w:val="00B36D14"/>
    <w:rsid w:val="00B36D82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23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572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3233"/>
    <w:rsid w:val="00B6354C"/>
    <w:rsid w:val="00B63891"/>
    <w:rsid w:val="00B63E9D"/>
    <w:rsid w:val="00B643FD"/>
    <w:rsid w:val="00B6443C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759"/>
    <w:rsid w:val="00B66B2C"/>
    <w:rsid w:val="00B67050"/>
    <w:rsid w:val="00B67119"/>
    <w:rsid w:val="00B67416"/>
    <w:rsid w:val="00B67AC9"/>
    <w:rsid w:val="00B67D74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34"/>
    <w:rsid w:val="00B767A7"/>
    <w:rsid w:val="00B77060"/>
    <w:rsid w:val="00B7726F"/>
    <w:rsid w:val="00B77293"/>
    <w:rsid w:val="00B774CA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E6A"/>
    <w:rsid w:val="00B84FBD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1911"/>
    <w:rsid w:val="00B924E4"/>
    <w:rsid w:val="00B925B3"/>
    <w:rsid w:val="00B9277C"/>
    <w:rsid w:val="00B92823"/>
    <w:rsid w:val="00B92910"/>
    <w:rsid w:val="00B92A84"/>
    <w:rsid w:val="00B92AE4"/>
    <w:rsid w:val="00B92C58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26A3"/>
    <w:rsid w:val="00BB27AD"/>
    <w:rsid w:val="00BB2A61"/>
    <w:rsid w:val="00BB371A"/>
    <w:rsid w:val="00BB3720"/>
    <w:rsid w:val="00BB3B9B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14A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0EAB"/>
    <w:rsid w:val="00BC13E5"/>
    <w:rsid w:val="00BC1828"/>
    <w:rsid w:val="00BC1C79"/>
    <w:rsid w:val="00BC1F89"/>
    <w:rsid w:val="00BC2039"/>
    <w:rsid w:val="00BC210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8C0"/>
    <w:rsid w:val="00BC598A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1960"/>
    <w:rsid w:val="00BD198C"/>
    <w:rsid w:val="00BD2134"/>
    <w:rsid w:val="00BD2274"/>
    <w:rsid w:val="00BD2316"/>
    <w:rsid w:val="00BD27D9"/>
    <w:rsid w:val="00BD2BBB"/>
    <w:rsid w:val="00BD2BFA"/>
    <w:rsid w:val="00BD2EB1"/>
    <w:rsid w:val="00BD2EC8"/>
    <w:rsid w:val="00BD30CC"/>
    <w:rsid w:val="00BD32C6"/>
    <w:rsid w:val="00BD380E"/>
    <w:rsid w:val="00BD39B3"/>
    <w:rsid w:val="00BD39EB"/>
    <w:rsid w:val="00BD3BF6"/>
    <w:rsid w:val="00BD3DC2"/>
    <w:rsid w:val="00BD4434"/>
    <w:rsid w:val="00BD4513"/>
    <w:rsid w:val="00BD4799"/>
    <w:rsid w:val="00BD484B"/>
    <w:rsid w:val="00BD4884"/>
    <w:rsid w:val="00BD48B4"/>
    <w:rsid w:val="00BD4C16"/>
    <w:rsid w:val="00BD4CE0"/>
    <w:rsid w:val="00BD4E27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532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4D64"/>
    <w:rsid w:val="00C04E78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6F9C"/>
    <w:rsid w:val="00C0767F"/>
    <w:rsid w:val="00C07B81"/>
    <w:rsid w:val="00C07B9A"/>
    <w:rsid w:val="00C10055"/>
    <w:rsid w:val="00C1009F"/>
    <w:rsid w:val="00C10200"/>
    <w:rsid w:val="00C102FF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FE6"/>
    <w:rsid w:val="00C15089"/>
    <w:rsid w:val="00C156D1"/>
    <w:rsid w:val="00C157B8"/>
    <w:rsid w:val="00C1647F"/>
    <w:rsid w:val="00C16587"/>
    <w:rsid w:val="00C165A4"/>
    <w:rsid w:val="00C1675F"/>
    <w:rsid w:val="00C167D1"/>
    <w:rsid w:val="00C1689B"/>
    <w:rsid w:val="00C16950"/>
    <w:rsid w:val="00C1710B"/>
    <w:rsid w:val="00C171E7"/>
    <w:rsid w:val="00C176B4"/>
    <w:rsid w:val="00C1774A"/>
    <w:rsid w:val="00C17845"/>
    <w:rsid w:val="00C2001B"/>
    <w:rsid w:val="00C204F2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CEB"/>
    <w:rsid w:val="00C25E65"/>
    <w:rsid w:val="00C263C4"/>
    <w:rsid w:val="00C26BEC"/>
    <w:rsid w:val="00C26E6E"/>
    <w:rsid w:val="00C26FB2"/>
    <w:rsid w:val="00C272FA"/>
    <w:rsid w:val="00C27710"/>
    <w:rsid w:val="00C2773C"/>
    <w:rsid w:val="00C27AA4"/>
    <w:rsid w:val="00C27C10"/>
    <w:rsid w:val="00C304D6"/>
    <w:rsid w:val="00C30EB0"/>
    <w:rsid w:val="00C31133"/>
    <w:rsid w:val="00C31210"/>
    <w:rsid w:val="00C31676"/>
    <w:rsid w:val="00C31737"/>
    <w:rsid w:val="00C3187B"/>
    <w:rsid w:val="00C31983"/>
    <w:rsid w:val="00C31CEA"/>
    <w:rsid w:val="00C32067"/>
    <w:rsid w:val="00C324F7"/>
    <w:rsid w:val="00C32508"/>
    <w:rsid w:val="00C3316A"/>
    <w:rsid w:val="00C33AF5"/>
    <w:rsid w:val="00C33D6D"/>
    <w:rsid w:val="00C33E0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37DBB"/>
    <w:rsid w:val="00C4061D"/>
    <w:rsid w:val="00C40789"/>
    <w:rsid w:val="00C408A6"/>
    <w:rsid w:val="00C408F2"/>
    <w:rsid w:val="00C409D6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546"/>
    <w:rsid w:val="00C51DDE"/>
    <w:rsid w:val="00C52116"/>
    <w:rsid w:val="00C5241B"/>
    <w:rsid w:val="00C5255A"/>
    <w:rsid w:val="00C52971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D1D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EEE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CB7"/>
    <w:rsid w:val="00C87E6B"/>
    <w:rsid w:val="00C90188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19"/>
    <w:rsid w:val="00C9366B"/>
    <w:rsid w:val="00C937ED"/>
    <w:rsid w:val="00C93A47"/>
    <w:rsid w:val="00C93BD9"/>
    <w:rsid w:val="00C93D3F"/>
    <w:rsid w:val="00C93D44"/>
    <w:rsid w:val="00C9411E"/>
    <w:rsid w:val="00C942C5"/>
    <w:rsid w:val="00C94318"/>
    <w:rsid w:val="00C9464A"/>
    <w:rsid w:val="00C9480D"/>
    <w:rsid w:val="00C94824"/>
    <w:rsid w:val="00C94D53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3A9"/>
    <w:rsid w:val="00CA3506"/>
    <w:rsid w:val="00CA35B2"/>
    <w:rsid w:val="00CA3916"/>
    <w:rsid w:val="00CA3973"/>
    <w:rsid w:val="00CA3B82"/>
    <w:rsid w:val="00CA3D47"/>
    <w:rsid w:val="00CA3D79"/>
    <w:rsid w:val="00CA3E81"/>
    <w:rsid w:val="00CA3FDA"/>
    <w:rsid w:val="00CA4197"/>
    <w:rsid w:val="00CA4883"/>
    <w:rsid w:val="00CA4904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630A"/>
    <w:rsid w:val="00CB63D2"/>
    <w:rsid w:val="00CB64D9"/>
    <w:rsid w:val="00CB6CC1"/>
    <w:rsid w:val="00CB7202"/>
    <w:rsid w:val="00CB7227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1F05"/>
    <w:rsid w:val="00CC2106"/>
    <w:rsid w:val="00CC22B1"/>
    <w:rsid w:val="00CC2474"/>
    <w:rsid w:val="00CC2C85"/>
    <w:rsid w:val="00CC2C90"/>
    <w:rsid w:val="00CC2D26"/>
    <w:rsid w:val="00CC3069"/>
    <w:rsid w:val="00CC332A"/>
    <w:rsid w:val="00CC3525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5BE4"/>
    <w:rsid w:val="00CD61E9"/>
    <w:rsid w:val="00CD6370"/>
    <w:rsid w:val="00CD6536"/>
    <w:rsid w:val="00CD6625"/>
    <w:rsid w:val="00CD67A9"/>
    <w:rsid w:val="00CD6D40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310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818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CB9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3B1"/>
    <w:rsid w:val="00D0283E"/>
    <w:rsid w:val="00D029F5"/>
    <w:rsid w:val="00D02D2D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5269"/>
    <w:rsid w:val="00D05298"/>
    <w:rsid w:val="00D05755"/>
    <w:rsid w:val="00D05998"/>
    <w:rsid w:val="00D05AF1"/>
    <w:rsid w:val="00D05EE6"/>
    <w:rsid w:val="00D0650B"/>
    <w:rsid w:val="00D0681E"/>
    <w:rsid w:val="00D075CA"/>
    <w:rsid w:val="00D07622"/>
    <w:rsid w:val="00D077AE"/>
    <w:rsid w:val="00D078B0"/>
    <w:rsid w:val="00D07C0A"/>
    <w:rsid w:val="00D1038D"/>
    <w:rsid w:val="00D1054E"/>
    <w:rsid w:val="00D1076C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24A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88B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68E7"/>
    <w:rsid w:val="00D470D1"/>
    <w:rsid w:val="00D4710D"/>
    <w:rsid w:val="00D47EF6"/>
    <w:rsid w:val="00D508EB"/>
    <w:rsid w:val="00D50D26"/>
    <w:rsid w:val="00D50FD9"/>
    <w:rsid w:val="00D51089"/>
    <w:rsid w:val="00D51105"/>
    <w:rsid w:val="00D51211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071"/>
    <w:rsid w:val="00D523CA"/>
    <w:rsid w:val="00D52449"/>
    <w:rsid w:val="00D52692"/>
    <w:rsid w:val="00D5293B"/>
    <w:rsid w:val="00D52B70"/>
    <w:rsid w:val="00D5330D"/>
    <w:rsid w:val="00D5331A"/>
    <w:rsid w:val="00D5348D"/>
    <w:rsid w:val="00D5368C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0E57"/>
    <w:rsid w:val="00D61683"/>
    <w:rsid w:val="00D61878"/>
    <w:rsid w:val="00D618B5"/>
    <w:rsid w:val="00D61A65"/>
    <w:rsid w:val="00D61D70"/>
    <w:rsid w:val="00D61DE9"/>
    <w:rsid w:val="00D621C1"/>
    <w:rsid w:val="00D6242E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87D"/>
    <w:rsid w:val="00D63E32"/>
    <w:rsid w:val="00D63F99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4DD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779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391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B9"/>
    <w:rsid w:val="00D968CB"/>
    <w:rsid w:val="00D96B6F"/>
    <w:rsid w:val="00D9700B"/>
    <w:rsid w:val="00D97057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C22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A43"/>
    <w:rsid w:val="00DB2DA1"/>
    <w:rsid w:val="00DB31A2"/>
    <w:rsid w:val="00DB335F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0C25"/>
    <w:rsid w:val="00DC1843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0A7"/>
    <w:rsid w:val="00DC6A81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7CE"/>
    <w:rsid w:val="00DD79D6"/>
    <w:rsid w:val="00DD7C5C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3E13"/>
    <w:rsid w:val="00DE4948"/>
    <w:rsid w:val="00DE4D70"/>
    <w:rsid w:val="00DE53A5"/>
    <w:rsid w:val="00DE53D8"/>
    <w:rsid w:val="00DE5846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4CD5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97F"/>
    <w:rsid w:val="00E07B49"/>
    <w:rsid w:val="00E07E72"/>
    <w:rsid w:val="00E10B2E"/>
    <w:rsid w:val="00E10BAC"/>
    <w:rsid w:val="00E10CC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508A"/>
    <w:rsid w:val="00E15151"/>
    <w:rsid w:val="00E1516C"/>
    <w:rsid w:val="00E15644"/>
    <w:rsid w:val="00E15809"/>
    <w:rsid w:val="00E15A6A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2A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720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455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4B6"/>
    <w:rsid w:val="00E3585B"/>
    <w:rsid w:val="00E35A51"/>
    <w:rsid w:val="00E35A7D"/>
    <w:rsid w:val="00E35BE1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9EA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DEF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69"/>
    <w:rsid w:val="00E47A91"/>
    <w:rsid w:val="00E47E4E"/>
    <w:rsid w:val="00E504FF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11A"/>
    <w:rsid w:val="00E53646"/>
    <w:rsid w:val="00E53704"/>
    <w:rsid w:val="00E53790"/>
    <w:rsid w:val="00E5385A"/>
    <w:rsid w:val="00E53887"/>
    <w:rsid w:val="00E5407B"/>
    <w:rsid w:val="00E54106"/>
    <w:rsid w:val="00E54226"/>
    <w:rsid w:val="00E54694"/>
    <w:rsid w:val="00E548A6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2EB9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0586"/>
    <w:rsid w:val="00E71327"/>
    <w:rsid w:val="00E713A1"/>
    <w:rsid w:val="00E715EA"/>
    <w:rsid w:val="00E716BA"/>
    <w:rsid w:val="00E719F5"/>
    <w:rsid w:val="00E71E76"/>
    <w:rsid w:val="00E721E2"/>
    <w:rsid w:val="00E722C9"/>
    <w:rsid w:val="00E72430"/>
    <w:rsid w:val="00E72FAD"/>
    <w:rsid w:val="00E72FBC"/>
    <w:rsid w:val="00E731AB"/>
    <w:rsid w:val="00E73E5A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858"/>
    <w:rsid w:val="00E839D4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9F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391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C94"/>
    <w:rsid w:val="00EA6DB3"/>
    <w:rsid w:val="00EA6DE2"/>
    <w:rsid w:val="00EA71A5"/>
    <w:rsid w:val="00EA72E6"/>
    <w:rsid w:val="00EA77C0"/>
    <w:rsid w:val="00EA77EE"/>
    <w:rsid w:val="00EA7B26"/>
    <w:rsid w:val="00EB026D"/>
    <w:rsid w:val="00EB0362"/>
    <w:rsid w:val="00EB0379"/>
    <w:rsid w:val="00EB05D3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06B"/>
    <w:rsid w:val="00EB3116"/>
    <w:rsid w:val="00EB37F4"/>
    <w:rsid w:val="00EB3A7A"/>
    <w:rsid w:val="00EB3ABD"/>
    <w:rsid w:val="00EB3E7D"/>
    <w:rsid w:val="00EB405A"/>
    <w:rsid w:val="00EB43A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1AF"/>
    <w:rsid w:val="00F0255C"/>
    <w:rsid w:val="00F029C4"/>
    <w:rsid w:val="00F0323B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7B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C85"/>
    <w:rsid w:val="00F20C88"/>
    <w:rsid w:val="00F20F18"/>
    <w:rsid w:val="00F2118C"/>
    <w:rsid w:val="00F21455"/>
    <w:rsid w:val="00F2175B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6D2"/>
    <w:rsid w:val="00F2592E"/>
    <w:rsid w:val="00F25C2C"/>
    <w:rsid w:val="00F25CBB"/>
    <w:rsid w:val="00F25DA8"/>
    <w:rsid w:val="00F25E38"/>
    <w:rsid w:val="00F261FE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7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987"/>
    <w:rsid w:val="00F420F5"/>
    <w:rsid w:val="00F424C6"/>
    <w:rsid w:val="00F4258E"/>
    <w:rsid w:val="00F428E8"/>
    <w:rsid w:val="00F429DA"/>
    <w:rsid w:val="00F42F4F"/>
    <w:rsid w:val="00F434FD"/>
    <w:rsid w:val="00F435C3"/>
    <w:rsid w:val="00F436AC"/>
    <w:rsid w:val="00F4384D"/>
    <w:rsid w:val="00F43D19"/>
    <w:rsid w:val="00F4416E"/>
    <w:rsid w:val="00F4421B"/>
    <w:rsid w:val="00F44267"/>
    <w:rsid w:val="00F445F2"/>
    <w:rsid w:val="00F44CAC"/>
    <w:rsid w:val="00F44DAB"/>
    <w:rsid w:val="00F44F64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BAA"/>
    <w:rsid w:val="00F57157"/>
    <w:rsid w:val="00F57164"/>
    <w:rsid w:val="00F57400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031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756"/>
    <w:rsid w:val="00F67847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00B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073"/>
    <w:rsid w:val="00F8585E"/>
    <w:rsid w:val="00F85942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B61"/>
    <w:rsid w:val="00F87DE1"/>
    <w:rsid w:val="00F87E5E"/>
    <w:rsid w:val="00F90494"/>
    <w:rsid w:val="00F90EB4"/>
    <w:rsid w:val="00F91175"/>
    <w:rsid w:val="00F91C2F"/>
    <w:rsid w:val="00F91C86"/>
    <w:rsid w:val="00F91F50"/>
    <w:rsid w:val="00F91F72"/>
    <w:rsid w:val="00F92501"/>
    <w:rsid w:val="00F92799"/>
    <w:rsid w:val="00F92999"/>
    <w:rsid w:val="00F92C4F"/>
    <w:rsid w:val="00F92E0E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8BD"/>
    <w:rsid w:val="00F94E89"/>
    <w:rsid w:val="00F94F73"/>
    <w:rsid w:val="00F9586A"/>
    <w:rsid w:val="00F96097"/>
    <w:rsid w:val="00F96372"/>
    <w:rsid w:val="00F96411"/>
    <w:rsid w:val="00F9654C"/>
    <w:rsid w:val="00F965B4"/>
    <w:rsid w:val="00F9661A"/>
    <w:rsid w:val="00F96774"/>
    <w:rsid w:val="00F96CCE"/>
    <w:rsid w:val="00F96D73"/>
    <w:rsid w:val="00F96DD9"/>
    <w:rsid w:val="00F96E06"/>
    <w:rsid w:val="00F970F1"/>
    <w:rsid w:val="00F973F0"/>
    <w:rsid w:val="00F9755C"/>
    <w:rsid w:val="00F977BB"/>
    <w:rsid w:val="00F97C70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494"/>
    <w:rsid w:val="00FA253A"/>
    <w:rsid w:val="00FA2CC9"/>
    <w:rsid w:val="00FA2F2D"/>
    <w:rsid w:val="00FA3201"/>
    <w:rsid w:val="00FA3448"/>
    <w:rsid w:val="00FA344B"/>
    <w:rsid w:val="00FA3805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A40"/>
    <w:rsid w:val="00FB2BB1"/>
    <w:rsid w:val="00FB2E53"/>
    <w:rsid w:val="00FB38F5"/>
    <w:rsid w:val="00FB3C9A"/>
    <w:rsid w:val="00FB41C4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7055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6E0"/>
    <w:rsid w:val="00FC1A8A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05"/>
    <w:rsid w:val="00FC385F"/>
    <w:rsid w:val="00FC38C3"/>
    <w:rsid w:val="00FC3EB0"/>
    <w:rsid w:val="00FC3F4F"/>
    <w:rsid w:val="00FC4266"/>
    <w:rsid w:val="00FC4638"/>
    <w:rsid w:val="00FC4873"/>
    <w:rsid w:val="00FC4A31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54D"/>
    <w:rsid w:val="00FD5B54"/>
    <w:rsid w:val="00FD61FA"/>
    <w:rsid w:val="00FD6279"/>
    <w:rsid w:val="00FD628F"/>
    <w:rsid w:val="00FD640E"/>
    <w:rsid w:val="00FD651A"/>
    <w:rsid w:val="00FD6881"/>
    <w:rsid w:val="00FD6EDD"/>
    <w:rsid w:val="00FD7324"/>
    <w:rsid w:val="00FD74C6"/>
    <w:rsid w:val="00FD79CF"/>
    <w:rsid w:val="00FD7C6A"/>
    <w:rsid w:val="00FD7F85"/>
    <w:rsid w:val="00FD7FE6"/>
    <w:rsid w:val="00FE06AF"/>
    <w:rsid w:val="00FE07C6"/>
    <w:rsid w:val="00FE0A80"/>
    <w:rsid w:val="00FE0E8E"/>
    <w:rsid w:val="00FE140A"/>
    <w:rsid w:val="00FE143C"/>
    <w:rsid w:val="00FE14FE"/>
    <w:rsid w:val="00FE1D59"/>
    <w:rsid w:val="00FE208B"/>
    <w:rsid w:val="00FE22A4"/>
    <w:rsid w:val="00FE22B6"/>
    <w:rsid w:val="00FE23EB"/>
    <w:rsid w:val="00FE2480"/>
    <w:rsid w:val="00FE27FE"/>
    <w:rsid w:val="00FE2A1F"/>
    <w:rsid w:val="00FE3050"/>
    <w:rsid w:val="00FE3229"/>
    <w:rsid w:val="00FE35FF"/>
    <w:rsid w:val="00FE36D1"/>
    <w:rsid w:val="00FE3942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E5"/>
    <w:rsid w:val="00FF6F24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Yu Gothic" w:eastAsia="Yu Gothic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customStyle="1" w:styleId="1">
    <w:name w:val="未解決のメンション1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d">
    <w:name w:val="Closing"/>
    <w:basedOn w:val="a"/>
    <w:link w:val="ae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e">
    <w:name w:val="結語 (文字)"/>
    <w:basedOn w:val="a0"/>
    <w:link w:val="ad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">
    <w:name w:val="header"/>
    <w:basedOn w:val="a"/>
    <w:link w:val="af0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623B3"/>
  </w:style>
  <w:style w:type="paragraph" w:styleId="af1">
    <w:name w:val="footer"/>
    <w:basedOn w:val="a"/>
    <w:link w:val="af2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623B3"/>
  </w:style>
  <w:style w:type="character" w:styleId="af3">
    <w:name w:val="Unresolved Mention"/>
    <w:basedOn w:val="a0"/>
    <w:uiPriority w:val="99"/>
    <w:semiHidden/>
    <w:unhideWhenUsed/>
    <w:rsid w:val="00EB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netnews.net/view-attachment?attach-id=426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ianetnews.net/view-attachment?attach-id=426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etnews.net/view-attachment?attach-id=42688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D6C2-4AE4-4398-AF80-87B2B67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東郷悦子</cp:lastModifiedBy>
  <cp:revision>2</cp:revision>
  <cp:lastPrinted>2022-08-04T06:20:00Z</cp:lastPrinted>
  <dcterms:created xsi:type="dcterms:W3CDTF">2022-08-04T06:37:00Z</dcterms:created>
  <dcterms:modified xsi:type="dcterms:W3CDTF">2022-08-04T06:37:00Z</dcterms:modified>
</cp:coreProperties>
</file>