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E7311" w14:textId="77777777" w:rsidR="006F3FCE" w:rsidRPr="00991CCD" w:rsidRDefault="006F3FCE" w:rsidP="00991CCD">
      <w:pPr>
        <w:spacing w:before="100" w:beforeAutospacing="1" w:after="100" w:afterAutospacing="1" w:line="240" w:lineRule="auto"/>
        <w:rPr>
          <w:rFonts w:ascii="Arial" w:eastAsia="Times New Roman" w:hAnsi="Arial" w:cs="Arial"/>
          <w:bCs/>
          <w:color w:val="000000"/>
          <w:sz w:val="20"/>
          <w:szCs w:val="20"/>
          <w:lang w:eastAsia="ja-JP" w:bidi="ar-SA"/>
        </w:rPr>
      </w:pPr>
      <w:proofErr w:type="spellStart"/>
      <w:r w:rsidRPr="00991CCD">
        <w:rPr>
          <w:rFonts w:ascii="Arial" w:eastAsia="Times New Roman" w:hAnsi="Arial" w:cs="Arial"/>
          <w:bCs/>
          <w:color w:val="000000"/>
          <w:sz w:val="20"/>
          <w:szCs w:val="20"/>
          <w:lang w:eastAsia="ja-JP" w:bidi="ar-SA"/>
        </w:rPr>
        <w:t>AsiaNet</w:t>
      </w:r>
      <w:proofErr w:type="spellEnd"/>
      <w:r w:rsidRPr="00991CCD">
        <w:rPr>
          <w:rFonts w:ascii="Arial" w:eastAsia="Times New Roman" w:hAnsi="Arial" w:cs="Arial"/>
          <w:bCs/>
          <w:color w:val="000000"/>
          <w:sz w:val="20"/>
          <w:szCs w:val="20"/>
          <w:lang w:eastAsia="ja-JP" w:bidi="ar-SA"/>
        </w:rPr>
        <w:t xml:space="preserve"> 99499</w:t>
      </w:r>
    </w:p>
    <w:p w14:paraId="0D770628" w14:textId="5D0BD6DB" w:rsidR="00521964" w:rsidRPr="00521964" w:rsidRDefault="00521964" w:rsidP="00521964">
      <w:pPr>
        <w:spacing w:before="100" w:beforeAutospacing="1" w:after="100" w:afterAutospacing="1" w:line="240" w:lineRule="auto"/>
        <w:jc w:val="center"/>
        <w:rPr>
          <w:rFonts w:ascii="Arial" w:eastAsia="Times New Roman" w:hAnsi="Arial" w:cs="Arial"/>
          <w:color w:val="000000"/>
          <w:sz w:val="20"/>
          <w:szCs w:val="20"/>
          <w:lang w:eastAsia="ja-JP" w:bidi="ar-SA"/>
        </w:rPr>
      </w:pPr>
      <w:r w:rsidRPr="00521964">
        <w:rPr>
          <w:rFonts w:ascii="Arial" w:eastAsia="Times New Roman" w:hAnsi="Arial" w:cs="Arial"/>
          <w:b/>
          <w:bCs/>
          <w:color w:val="000000"/>
          <w:sz w:val="20"/>
          <w:szCs w:val="20"/>
          <w:lang w:eastAsia="ja-JP" w:bidi="ar-SA"/>
        </w:rPr>
        <w:br/>
        <w:t> </w:t>
      </w:r>
      <w:r w:rsidRPr="00521964">
        <w:rPr>
          <w:rFonts w:ascii="ＭＳ ゴシック" w:eastAsia="ＭＳ ゴシック" w:hAnsi="ＭＳ ゴシック" w:cs="ＭＳ ゴシック" w:hint="eastAsia"/>
          <w:b/>
          <w:bCs/>
          <w:color w:val="000000"/>
          <w:sz w:val="20"/>
          <w:szCs w:val="20"/>
          <w:lang w:eastAsia="ja-JP" w:bidi="ar-SA"/>
        </w:rPr>
        <w:t>世界の</w:t>
      </w:r>
      <w:r w:rsidRPr="00521964">
        <w:rPr>
          <w:rFonts w:ascii="Arial" w:eastAsia="Times New Roman" w:hAnsi="Arial" w:cs="Arial"/>
          <w:b/>
          <w:bCs/>
          <w:color w:val="000000"/>
          <w:sz w:val="20"/>
          <w:szCs w:val="20"/>
          <w:lang w:eastAsia="ja-JP" w:bidi="ar-SA"/>
        </w:rPr>
        <w:t>CEO</w:t>
      </w:r>
      <w:r w:rsidRPr="00521964">
        <w:rPr>
          <w:rFonts w:ascii="ＭＳ ゴシック" w:eastAsia="ＭＳ ゴシック" w:hAnsi="ＭＳ ゴシック" w:cs="ＭＳ ゴシック" w:hint="eastAsia"/>
          <w:b/>
          <w:bCs/>
          <w:color w:val="000000"/>
          <w:sz w:val="20"/>
          <w:szCs w:val="20"/>
          <w:lang w:eastAsia="ja-JP" w:bidi="ar-SA"/>
        </w:rPr>
        <w:t>は収益と経済成長について悲観的、</w:t>
      </w:r>
      <w:r w:rsidRPr="00521964">
        <w:rPr>
          <w:rFonts w:ascii="Arial" w:eastAsia="Times New Roman" w:hAnsi="Arial" w:cs="Arial"/>
          <w:b/>
          <w:bCs/>
          <w:color w:val="000000"/>
          <w:sz w:val="20"/>
          <w:szCs w:val="20"/>
          <w:lang w:eastAsia="ja-JP" w:bidi="ar-SA"/>
        </w:rPr>
        <w:t>GLG</w:t>
      </w:r>
      <w:r w:rsidRPr="00521964">
        <w:rPr>
          <w:rFonts w:ascii="ＭＳ ゴシック" w:eastAsia="ＭＳ ゴシック" w:hAnsi="ＭＳ ゴシック" w:cs="ＭＳ ゴシック" w:hint="eastAsia"/>
          <w:b/>
          <w:bCs/>
          <w:color w:val="000000"/>
          <w:sz w:val="20"/>
          <w:szCs w:val="20"/>
          <w:lang w:eastAsia="ja-JP" w:bidi="ar-SA"/>
        </w:rPr>
        <w:t>調査結</w:t>
      </w:r>
      <w:r w:rsidRPr="00521964">
        <w:rPr>
          <w:rFonts w:ascii="ＭＳ ゴシック" w:eastAsia="ＭＳ ゴシック" w:hAnsi="ＭＳ ゴシック" w:cs="ＭＳ ゴシック"/>
          <w:b/>
          <w:bCs/>
          <w:color w:val="000000"/>
          <w:sz w:val="20"/>
          <w:szCs w:val="20"/>
          <w:lang w:eastAsia="ja-JP" w:bidi="ar-SA"/>
        </w:rPr>
        <w:t>果</w:t>
      </w:r>
      <w:bookmarkStart w:id="0" w:name="_GoBack"/>
      <w:bookmarkEnd w:id="0"/>
    </w:p>
    <w:p w14:paraId="2A33F0B8" w14:textId="72B87C3C" w:rsidR="00521964" w:rsidRPr="00521964" w:rsidRDefault="00521964" w:rsidP="00521964">
      <w:pPr>
        <w:spacing w:before="100" w:beforeAutospacing="1" w:after="100" w:afterAutospacing="1" w:line="240" w:lineRule="auto"/>
        <w:rPr>
          <w:rFonts w:ascii="Arial" w:eastAsia="Times New Roman" w:hAnsi="Arial" w:cs="Arial"/>
          <w:color w:val="000000"/>
          <w:sz w:val="20"/>
          <w:szCs w:val="20"/>
          <w:lang w:eastAsia="ja-JP" w:bidi="ar-SA"/>
        </w:rPr>
      </w:pPr>
      <w:r w:rsidRPr="00521964">
        <w:rPr>
          <w:rFonts w:ascii="ＭＳ ゴシック" w:eastAsia="ＭＳ ゴシック" w:hAnsi="ＭＳ ゴシック" w:cs="ＭＳ ゴシック" w:hint="eastAsia"/>
          <w:color w:val="000000"/>
          <w:sz w:val="20"/>
          <w:szCs w:val="20"/>
          <w:lang w:eastAsia="ja-JP" w:bidi="ar-SA"/>
        </w:rPr>
        <w:t>【ニューヨーク</w:t>
      </w:r>
      <w:r w:rsidRPr="00521964">
        <w:rPr>
          <w:rFonts w:ascii="Arial" w:eastAsia="Times New Roman" w:hAnsi="Arial" w:cs="Arial"/>
          <w:color w:val="000000"/>
          <w:sz w:val="20"/>
          <w:szCs w:val="20"/>
          <w:lang w:eastAsia="ja-JP" w:bidi="ar-SA"/>
        </w:rPr>
        <w:t>2023</w:t>
      </w:r>
      <w:r w:rsidRPr="00521964">
        <w:rPr>
          <w:rFonts w:ascii="ＭＳ ゴシック" w:eastAsia="ＭＳ ゴシック" w:hAnsi="ＭＳ ゴシック" w:cs="ＭＳ ゴシック" w:hint="eastAsia"/>
          <w:color w:val="000000"/>
          <w:sz w:val="20"/>
          <w:szCs w:val="20"/>
          <w:lang w:eastAsia="ja-JP" w:bidi="ar-SA"/>
        </w:rPr>
        <w:t>年</w:t>
      </w:r>
      <w:r w:rsidRPr="00521964">
        <w:rPr>
          <w:rFonts w:ascii="Arial" w:eastAsia="Times New Roman" w:hAnsi="Arial" w:cs="Arial"/>
          <w:color w:val="000000"/>
          <w:sz w:val="20"/>
          <w:szCs w:val="20"/>
          <w:lang w:eastAsia="ja-JP" w:bidi="ar-SA"/>
        </w:rPr>
        <w:t>1</w:t>
      </w:r>
      <w:r w:rsidRPr="00521964">
        <w:rPr>
          <w:rFonts w:ascii="ＭＳ ゴシック" w:eastAsia="ＭＳ ゴシック" w:hAnsi="ＭＳ ゴシック" w:cs="ＭＳ ゴシック" w:hint="eastAsia"/>
          <w:color w:val="000000"/>
          <w:sz w:val="20"/>
          <w:szCs w:val="20"/>
          <w:lang w:eastAsia="ja-JP" w:bidi="ar-SA"/>
        </w:rPr>
        <w:t>月</w:t>
      </w:r>
      <w:r w:rsidRPr="00521964">
        <w:rPr>
          <w:rFonts w:ascii="Arial" w:eastAsia="Times New Roman" w:hAnsi="Arial" w:cs="Arial"/>
          <w:color w:val="000000"/>
          <w:sz w:val="20"/>
          <w:szCs w:val="20"/>
          <w:lang w:eastAsia="ja-JP" w:bidi="ar-SA"/>
        </w:rPr>
        <w:t>27</w:t>
      </w:r>
      <w:r w:rsidRPr="00521964">
        <w:rPr>
          <w:rFonts w:ascii="ＭＳ ゴシック" w:eastAsia="ＭＳ ゴシック" w:hAnsi="ＭＳ ゴシック" w:cs="ＭＳ ゴシック" w:hint="eastAsia"/>
          <w:color w:val="000000"/>
          <w:sz w:val="20"/>
          <w:szCs w:val="20"/>
          <w:lang w:eastAsia="ja-JP" w:bidi="ar-SA"/>
        </w:rPr>
        <w:t>日</w:t>
      </w:r>
      <w:r w:rsidRPr="00521964">
        <w:rPr>
          <w:rFonts w:ascii="Arial" w:eastAsia="Times New Roman" w:hAnsi="Arial" w:cs="Arial"/>
          <w:color w:val="000000"/>
          <w:sz w:val="20"/>
          <w:szCs w:val="20"/>
          <w:lang w:eastAsia="ja-JP" w:bidi="ar-SA"/>
        </w:rPr>
        <w:t>PR Newswire</w:t>
      </w:r>
      <w:r w:rsidRPr="00521964">
        <w:rPr>
          <w:rFonts w:ascii="ＭＳ ゴシック" w:eastAsia="ＭＳ ゴシック" w:hAnsi="ＭＳ ゴシック" w:cs="ＭＳ ゴシック"/>
          <w:color w:val="000000"/>
          <w:sz w:val="20"/>
          <w:szCs w:val="20"/>
          <w:lang w:eastAsia="ja-JP" w:bidi="ar-SA"/>
        </w:rPr>
        <w:t>】</w:t>
      </w:r>
    </w:p>
    <w:p w14:paraId="25A68190" w14:textId="77777777" w:rsidR="00521964" w:rsidRPr="00521964" w:rsidRDefault="00521964" w:rsidP="00521964">
      <w:pPr>
        <w:spacing w:before="100" w:beforeAutospacing="1" w:after="100" w:afterAutospacing="1" w:line="240" w:lineRule="auto"/>
        <w:rPr>
          <w:rFonts w:ascii="Arial" w:eastAsia="Times New Roman" w:hAnsi="Arial" w:cs="Arial"/>
          <w:color w:val="000000"/>
          <w:sz w:val="20"/>
          <w:szCs w:val="20"/>
          <w:lang w:eastAsia="ja-JP" w:bidi="ar-SA"/>
        </w:rPr>
      </w:pPr>
      <w:r w:rsidRPr="00521964">
        <w:rPr>
          <w:rFonts w:ascii="ＭＳ ゴシック" w:eastAsia="ＭＳ ゴシック" w:hAnsi="ＭＳ ゴシック" w:cs="ＭＳ ゴシック" w:hint="eastAsia"/>
          <w:color w:val="000000"/>
          <w:sz w:val="20"/>
          <w:szCs w:val="20"/>
          <w:lang w:eastAsia="ja-JP" w:bidi="ar-SA"/>
        </w:rPr>
        <w:t>＊</w:t>
      </w:r>
      <w:r w:rsidRPr="00521964">
        <w:rPr>
          <w:rFonts w:ascii="Arial" w:eastAsia="Times New Roman" w:hAnsi="Arial" w:cs="Arial"/>
          <w:color w:val="000000"/>
          <w:sz w:val="20"/>
          <w:szCs w:val="20"/>
          <w:lang w:eastAsia="ja-JP" w:bidi="ar-SA"/>
        </w:rPr>
        <w:t>GLG</w:t>
      </w:r>
      <w:r w:rsidRPr="00521964">
        <w:rPr>
          <w:rFonts w:ascii="ＭＳ ゴシック" w:eastAsia="ＭＳ ゴシック" w:hAnsi="ＭＳ ゴシック" w:cs="ＭＳ ゴシック" w:hint="eastAsia"/>
          <w:color w:val="000000"/>
          <w:sz w:val="20"/>
          <w:szCs w:val="20"/>
          <w:lang w:eastAsia="ja-JP" w:bidi="ar-SA"/>
        </w:rPr>
        <w:t>が第</w:t>
      </w:r>
      <w:r w:rsidRPr="00521964">
        <w:rPr>
          <w:rFonts w:ascii="Arial" w:eastAsia="Times New Roman" w:hAnsi="Arial" w:cs="Arial"/>
          <w:color w:val="000000"/>
          <w:sz w:val="20"/>
          <w:szCs w:val="20"/>
          <w:lang w:eastAsia="ja-JP" w:bidi="ar-SA"/>
        </w:rPr>
        <w:t>4</w:t>
      </w:r>
      <w:r w:rsidRPr="00521964">
        <w:rPr>
          <w:rFonts w:ascii="ＭＳ ゴシック" w:eastAsia="ＭＳ ゴシック" w:hAnsi="ＭＳ ゴシック" w:cs="ＭＳ ゴシック" w:hint="eastAsia"/>
          <w:color w:val="000000"/>
          <w:sz w:val="20"/>
          <w:szCs w:val="20"/>
          <w:lang w:eastAsia="ja-JP" w:bidi="ar-SA"/>
        </w:rPr>
        <w:t>回世界</w:t>
      </w:r>
      <w:r w:rsidRPr="00521964">
        <w:rPr>
          <w:rFonts w:ascii="Arial" w:eastAsia="Times New Roman" w:hAnsi="Arial" w:cs="Arial"/>
          <w:color w:val="000000"/>
          <w:sz w:val="20"/>
          <w:szCs w:val="20"/>
          <w:lang w:eastAsia="ja-JP" w:bidi="ar-SA"/>
        </w:rPr>
        <w:t>CEO</w:t>
      </w:r>
      <w:r w:rsidRPr="00521964">
        <w:rPr>
          <w:rFonts w:ascii="ＭＳ ゴシック" w:eastAsia="ＭＳ ゴシック" w:hAnsi="ＭＳ ゴシック" w:cs="ＭＳ ゴシック" w:hint="eastAsia"/>
          <w:color w:val="000000"/>
          <w:sz w:val="20"/>
          <w:szCs w:val="20"/>
          <w:lang w:eastAsia="ja-JP" w:bidi="ar-SA"/>
        </w:rPr>
        <w:t>調査を発表。地政学的な不確実性、景気後退、インフレに対する経営幹部の懸念が浮き彫り</w:t>
      </w:r>
      <w:r w:rsidRPr="00521964">
        <w:rPr>
          <w:rFonts w:ascii="ＭＳ ゴシック" w:eastAsia="ＭＳ ゴシック" w:hAnsi="ＭＳ ゴシック" w:cs="ＭＳ ゴシック"/>
          <w:color w:val="000000"/>
          <w:sz w:val="20"/>
          <w:szCs w:val="20"/>
          <w:lang w:eastAsia="ja-JP" w:bidi="ar-SA"/>
        </w:rPr>
        <w:t>に</w:t>
      </w:r>
    </w:p>
    <w:p w14:paraId="7FC5260F" w14:textId="77777777" w:rsidR="00521964" w:rsidRPr="00521964" w:rsidRDefault="00521964" w:rsidP="00521964">
      <w:pPr>
        <w:spacing w:before="100" w:beforeAutospacing="1" w:after="100" w:afterAutospacing="1" w:line="240" w:lineRule="auto"/>
        <w:rPr>
          <w:rFonts w:ascii="Arial" w:eastAsia="Times New Roman" w:hAnsi="Arial" w:cs="Arial"/>
          <w:color w:val="000000"/>
          <w:sz w:val="20"/>
          <w:szCs w:val="20"/>
          <w:lang w:eastAsia="ja-JP" w:bidi="ar-SA"/>
        </w:rPr>
      </w:pPr>
      <w:r w:rsidRPr="00521964">
        <w:rPr>
          <w:rFonts w:ascii="ＭＳ ゴシック" w:eastAsia="ＭＳ ゴシック" w:hAnsi="ＭＳ ゴシック" w:cs="ＭＳ ゴシック" w:hint="eastAsia"/>
          <w:color w:val="000000"/>
          <w:sz w:val="20"/>
          <w:szCs w:val="20"/>
          <w:lang w:eastAsia="ja-JP" w:bidi="ar-SA"/>
        </w:rPr>
        <w:t>世界最大のインサイト・ネットワークである</w:t>
      </w:r>
      <w:r w:rsidRPr="00521964">
        <w:rPr>
          <w:rFonts w:ascii="Arial" w:eastAsia="Times New Roman" w:hAnsi="Arial" w:cs="Arial"/>
          <w:color w:val="000000"/>
          <w:sz w:val="20"/>
          <w:szCs w:val="20"/>
          <w:lang w:eastAsia="ja-JP" w:bidi="ar-SA"/>
        </w:rPr>
        <w:t>Gerson Lehrman Group, Inc</w:t>
      </w:r>
      <w:r w:rsidRPr="00521964">
        <w:rPr>
          <w:rFonts w:ascii="ＭＳ ゴシック" w:eastAsia="ＭＳ ゴシック" w:hAnsi="ＭＳ ゴシック" w:cs="ＭＳ ゴシック" w:hint="eastAsia"/>
          <w:color w:val="000000"/>
          <w:sz w:val="20"/>
          <w:szCs w:val="20"/>
          <w:lang w:eastAsia="ja-JP" w:bidi="ar-SA"/>
        </w:rPr>
        <w:t>（本社：アメリカ</w:t>
      </w:r>
      <w:r w:rsidRPr="00521964">
        <w:rPr>
          <w:rFonts w:ascii="Arial" w:eastAsia="Times New Roman" w:hAnsi="Arial" w:cs="Arial"/>
          <w:color w:val="000000"/>
          <w:sz w:val="20"/>
          <w:szCs w:val="20"/>
          <w:lang w:eastAsia="ja-JP" w:bidi="ar-SA"/>
        </w:rPr>
        <w:t xml:space="preserve"> </w:t>
      </w:r>
      <w:r w:rsidRPr="00521964">
        <w:rPr>
          <w:rFonts w:ascii="ＭＳ ゴシック" w:eastAsia="ＭＳ ゴシック" w:hAnsi="ＭＳ ゴシック" w:cs="ＭＳ ゴシック" w:hint="eastAsia"/>
          <w:color w:val="000000"/>
          <w:sz w:val="20"/>
          <w:szCs w:val="20"/>
          <w:lang w:eastAsia="ja-JP" w:bidi="ar-SA"/>
        </w:rPr>
        <w:t>ニューヨーク市、以下「</w:t>
      </w:r>
      <w:r w:rsidRPr="00521964">
        <w:rPr>
          <w:rFonts w:ascii="Arial" w:eastAsia="Times New Roman" w:hAnsi="Arial" w:cs="Arial"/>
          <w:color w:val="000000"/>
          <w:sz w:val="20"/>
          <w:szCs w:val="20"/>
          <w:lang w:eastAsia="ja-JP" w:bidi="ar-SA"/>
        </w:rPr>
        <w:t>GLG</w:t>
      </w:r>
      <w:r w:rsidRPr="00521964">
        <w:rPr>
          <w:rFonts w:ascii="ＭＳ ゴシック" w:eastAsia="ＭＳ ゴシック" w:hAnsi="ＭＳ ゴシック" w:cs="ＭＳ ゴシック" w:hint="eastAsia"/>
          <w:color w:val="000000"/>
          <w:sz w:val="20"/>
          <w:szCs w:val="20"/>
          <w:lang w:eastAsia="ja-JP" w:bidi="ar-SA"/>
        </w:rPr>
        <w:t>」）（</w:t>
      </w:r>
      <w:r w:rsidRPr="00521964">
        <w:rPr>
          <w:rFonts w:ascii="Arial" w:eastAsia="Times New Roman" w:hAnsi="Arial" w:cs="Arial"/>
          <w:color w:val="000000"/>
          <w:sz w:val="20"/>
          <w:szCs w:val="20"/>
          <w:lang w:eastAsia="ja-JP" w:bidi="ar-SA"/>
        </w:rPr>
        <w:t>https://glginsights.com/ja/</w:t>
      </w:r>
      <w:r w:rsidRPr="00521964">
        <w:rPr>
          <w:rFonts w:ascii="ＭＳ ゴシック" w:eastAsia="ＭＳ ゴシック" w:hAnsi="ＭＳ ゴシック" w:cs="ＭＳ ゴシック" w:hint="eastAsia"/>
          <w:color w:val="000000"/>
          <w:sz w:val="20"/>
          <w:szCs w:val="20"/>
          <w:lang w:eastAsia="ja-JP" w:bidi="ar-SA"/>
        </w:rPr>
        <w:t>）は</w:t>
      </w:r>
      <w:r w:rsidRPr="00521964">
        <w:rPr>
          <w:rFonts w:ascii="Arial" w:eastAsia="Times New Roman" w:hAnsi="Arial" w:cs="Arial"/>
          <w:color w:val="000000"/>
          <w:sz w:val="20"/>
          <w:szCs w:val="20"/>
          <w:lang w:eastAsia="ja-JP" w:bidi="ar-SA"/>
        </w:rPr>
        <w:t>24</w:t>
      </w:r>
      <w:r w:rsidRPr="00521964">
        <w:rPr>
          <w:rFonts w:ascii="ＭＳ ゴシック" w:eastAsia="ＭＳ ゴシック" w:hAnsi="ＭＳ ゴシック" w:cs="ＭＳ ゴシック" w:hint="eastAsia"/>
          <w:color w:val="000000"/>
          <w:sz w:val="20"/>
          <w:szCs w:val="20"/>
          <w:lang w:eastAsia="ja-JP" w:bidi="ar-SA"/>
        </w:rPr>
        <w:t>日、世界中の</w:t>
      </w:r>
      <w:r w:rsidRPr="00521964">
        <w:rPr>
          <w:rFonts w:ascii="Arial" w:eastAsia="Times New Roman" w:hAnsi="Arial" w:cs="Arial"/>
          <w:color w:val="000000"/>
          <w:sz w:val="20"/>
          <w:szCs w:val="20"/>
          <w:lang w:eastAsia="ja-JP" w:bidi="ar-SA"/>
        </w:rPr>
        <w:t>450</w:t>
      </w:r>
      <w:r w:rsidRPr="00521964">
        <w:rPr>
          <w:rFonts w:ascii="ＭＳ ゴシック" w:eastAsia="ＭＳ ゴシック" w:hAnsi="ＭＳ ゴシック" w:cs="ＭＳ ゴシック" w:hint="eastAsia"/>
          <w:color w:val="000000"/>
          <w:sz w:val="20"/>
          <w:szCs w:val="20"/>
          <w:lang w:eastAsia="ja-JP" w:bidi="ar-SA"/>
        </w:rPr>
        <w:t>人以上の最高経営責任者（</w:t>
      </w:r>
      <w:r w:rsidRPr="00521964">
        <w:rPr>
          <w:rFonts w:ascii="Arial" w:eastAsia="Times New Roman" w:hAnsi="Arial" w:cs="Arial"/>
          <w:color w:val="000000"/>
          <w:sz w:val="20"/>
          <w:szCs w:val="20"/>
          <w:lang w:eastAsia="ja-JP" w:bidi="ar-SA"/>
        </w:rPr>
        <w:t>CEO</w:t>
      </w:r>
      <w:r w:rsidRPr="00521964">
        <w:rPr>
          <w:rFonts w:ascii="ＭＳ ゴシック" w:eastAsia="ＭＳ ゴシック" w:hAnsi="ＭＳ ゴシック" w:cs="ＭＳ ゴシック" w:hint="eastAsia"/>
          <w:color w:val="000000"/>
          <w:sz w:val="20"/>
          <w:szCs w:val="20"/>
          <w:lang w:eastAsia="ja-JP" w:bidi="ar-SA"/>
        </w:rPr>
        <w:t>）に</w:t>
      </w:r>
      <w:r w:rsidRPr="00521964">
        <w:rPr>
          <w:rFonts w:ascii="Arial" w:eastAsia="Times New Roman" w:hAnsi="Arial" w:cs="Arial"/>
          <w:color w:val="000000"/>
          <w:sz w:val="20"/>
          <w:szCs w:val="20"/>
          <w:lang w:eastAsia="ja-JP" w:bidi="ar-SA"/>
        </w:rPr>
        <w:t>2022</w:t>
      </w:r>
      <w:r w:rsidRPr="00521964">
        <w:rPr>
          <w:rFonts w:ascii="ＭＳ ゴシック" w:eastAsia="ＭＳ ゴシック" w:hAnsi="ＭＳ ゴシック" w:cs="ＭＳ ゴシック" w:hint="eastAsia"/>
          <w:color w:val="000000"/>
          <w:sz w:val="20"/>
          <w:szCs w:val="20"/>
          <w:lang w:eastAsia="ja-JP" w:bidi="ar-SA"/>
        </w:rPr>
        <w:t>年の経済的影響、今後</w:t>
      </w:r>
      <w:r w:rsidRPr="00521964">
        <w:rPr>
          <w:rFonts w:ascii="Arial" w:eastAsia="Times New Roman" w:hAnsi="Arial" w:cs="Arial"/>
          <w:color w:val="000000"/>
          <w:sz w:val="20"/>
          <w:szCs w:val="20"/>
          <w:lang w:eastAsia="ja-JP" w:bidi="ar-SA"/>
        </w:rPr>
        <w:t>1</w:t>
      </w:r>
      <w:r w:rsidRPr="00521964">
        <w:rPr>
          <w:rFonts w:ascii="ＭＳ ゴシック" w:eastAsia="ＭＳ ゴシック" w:hAnsi="ＭＳ ゴシック" w:cs="ＭＳ ゴシック" w:hint="eastAsia"/>
          <w:color w:val="000000"/>
          <w:sz w:val="20"/>
          <w:szCs w:val="20"/>
          <w:lang w:eastAsia="ja-JP" w:bidi="ar-SA"/>
        </w:rPr>
        <w:t>年間の優先事項や見通しについて尋ねた、第</w:t>
      </w:r>
      <w:r w:rsidRPr="00521964">
        <w:rPr>
          <w:rFonts w:ascii="Arial" w:eastAsia="Times New Roman" w:hAnsi="Arial" w:cs="Arial"/>
          <w:color w:val="000000"/>
          <w:sz w:val="20"/>
          <w:szCs w:val="20"/>
          <w:lang w:eastAsia="ja-JP" w:bidi="ar-SA"/>
        </w:rPr>
        <w:t>4</w:t>
      </w:r>
      <w:r w:rsidRPr="00521964">
        <w:rPr>
          <w:rFonts w:ascii="ＭＳ ゴシック" w:eastAsia="ＭＳ ゴシック" w:hAnsi="ＭＳ ゴシック" w:cs="ＭＳ ゴシック" w:hint="eastAsia"/>
          <w:color w:val="000000"/>
          <w:sz w:val="20"/>
          <w:szCs w:val="20"/>
          <w:lang w:eastAsia="ja-JP" w:bidi="ar-SA"/>
        </w:rPr>
        <w:t>回世界</w:t>
      </w:r>
      <w:r w:rsidRPr="00521964">
        <w:rPr>
          <w:rFonts w:ascii="Arial" w:eastAsia="Times New Roman" w:hAnsi="Arial" w:cs="Arial"/>
          <w:color w:val="000000"/>
          <w:sz w:val="20"/>
          <w:szCs w:val="20"/>
          <w:lang w:eastAsia="ja-JP" w:bidi="ar-SA"/>
        </w:rPr>
        <w:t>CEO</w:t>
      </w:r>
      <w:r w:rsidRPr="00521964">
        <w:rPr>
          <w:rFonts w:ascii="ＭＳ ゴシック" w:eastAsia="ＭＳ ゴシック" w:hAnsi="ＭＳ ゴシック" w:cs="ＭＳ ゴシック" w:hint="eastAsia"/>
          <w:color w:val="000000"/>
          <w:sz w:val="20"/>
          <w:szCs w:val="20"/>
          <w:lang w:eastAsia="ja-JP" w:bidi="ar-SA"/>
        </w:rPr>
        <w:t>調査の結果を発表した。同調査によると、</w:t>
      </w:r>
      <w:r w:rsidRPr="00521964">
        <w:rPr>
          <w:rFonts w:ascii="Arial" w:eastAsia="Times New Roman" w:hAnsi="Arial" w:cs="Arial"/>
          <w:color w:val="000000"/>
          <w:sz w:val="20"/>
          <w:szCs w:val="20"/>
          <w:lang w:eastAsia="ja-JP" w:bidi="ar-SA"/>
        </w:rPr>
        <w:t>CEO</w:t>
      </w:r>
      <w:r w:rsidRPr="00521964">
        <w:rPr>
          <w:rFonts w:ascii="ＭＳ ゴシック" w:eastAsia="ＭＳ ゴシック" w:hAnsi="ＭＳ ゴシック" w:cs="ＭＳ ゴシック" w:hint="eastAsia"/>
          <w:color w:val="000000"/>
          <w:sz w:val="20"/>
          <w:szCs w:val="20"/>
          <w:lang w:eastAsia="ja-JP" w:bidi="ar-SA"/>
        </w:rPr>
        <w:t>は</w:t>
      </w:r>
      <w:r w:rsidRPr="00521964">
        <w:rPr>
          <w:rFonts w:ascii="Arial" w:eastAsia="Times New Roman" w:hAnsi="Arial" w:cs="Arial"/>
          <w:color w:val="000000"/>
          <w:sz w:val="20"/>
          <w:szCs w:val="20"/>
          <w:lang w:eastAsia="ja-JP" w:bidi="ar-SA"/>
        </w:rPr>
        <w:t>2023</w:t>
      </w:r>
      <w:r w:rsidRPr="00521964">
        <w:rPr>
          <w:rFonts w:ascii="ＭＳ ゴシック" w:eastAsia="ＭＳ ゴシック" w:hAnsi="ＭＳ ゴシック" w:cs="ＭＳ ゴシック" w:hint="eastAsia"/>
          <w:color w:val="000000"/>
          <w:sz w:val="20"/>
          <w:szCs w:val="20"/>
          <w:lang w:eastAsia="ja-JP" w:bidi="ar-SA"/>
        </w:rPr>
        <w:t>年を通じて困難が続くと予想しており、来年にかけて自社の収益が増加すると確信しているのは</w:t>
      </w:r>
      <w:r w:rsidRPr="00521964">
        <w:rPr>
          <w:rFonts w:ascii="Arial" w:eastAsia="Times New Roman" w:hAnsi="Arial" w:cs="Arial"/>
          <w:color w:val="000000"/>
          <w:sz w:val="20"/>
          <w:szCs w:val="20"/>
          <w:lang w:eastAsia="ja-JP" w:bidi="ar-SA"/>
        </w:rPr>
        <w:t>46%</w:t>
      </w:r>
      <w:r w:rsidRPr="00521964">
        <w:rPr>
          <w:rFonts w:ascii="ＭＳ ゴシック" w:eastAsia="ＭＳ ゴシック" w:hAnsi="ＭＳ ゴシック" w:cs="ＭＳ ゴシック" w:hint="eastAsia"/>
          <w:color w:val="000000"/>
          <w:sz w:val="20"/>
          <w:szCs w:val="20"/>
          <w:lang w:eastAsia="ja-JP" w:bidi="ar-SA"/>
        </w:rPr>
        <w:t>、世界経済の成長率が拡大すると予想しているのは（</w:t>
      </w:r>
      <w:r w:rsidRPr="00521964">
        <w:rPr>
          <w:rFonts w:ascii="Arial" w:eastAsia="Times New Roman" w:hAnsi="Arial" w:cs="Arial"/>
          <w:color w:val="000000"/>
          <w:sz w:val="20"/>
          <w:szCs w:val="20"/>
          <w:lang w:eastAsia="ja-JP" w:bidi="ar-SA"/>
        </w:rPr>
        <w:t>2022</w:t>
      </w:r>
      <w:r w:rsidRPr="00521964">
        <w:rPr>
          <w:rFonts w:ascii="ＭＳ ゴシック" w:eastAsia="ＭＳ ゴシック" w:hAnsi="ＭＳ ゴシック" w:cs="ＭＳ ゴシック" w:hint="eastAsia"/>
          <w:color w:val="000000"/>
          <w:sz w:val="20"/>
          <w:szCs w:val="20"/>
          <w:lang w:eastAsia="ja-JP" w:bidi="ar-SA"/>
        </w:rPr>
        <w:t>年に向けての回答が</w:t>
      </w:r>
      <w:r w:rsidRPr="00521964">
        <w:rPr>
          <w:rFonts w:ascii="Arial" w:eastAsia="Times New Roman" w:hAnsi="Arial" w:cs="Arial"/>
          <w:color w:val="000000"/>
          <w:sz w:val="20"/>
          <w:szCs w:val="20"/>
          <w:lang w:eastAsia="ja-JP" w:bidi="ar-SA"/>
        </w:rPr>
        <w:t>71%</w:t>
      </w:r>
      <w:r w:rsidRPr="00521964">
        <w:rPr>
          <w:rFonts w:ascii="ＭＳ ゴシック" w:eastAsia="ＭＳ ゴシック" w:hAnsi="ＭＳ ゴシック" w:cs="ＭＳ ゴシック" w:hint="eastAsia"/>
          <w:color w:val="000000"/>
          <w:sz w:val="20"/>
          <w:szCs w:val="20"/>
          <w:lang w:eastAsia="ja-JP" w:bidi="ar-SA"/>
        </w:rPr>
        <w:t>だったのに対し）わずか</w:t>
      </w:r>
      <w:r w:rsidRPr="00521964">
        <w:rPr>
          <w:rFonts w:ascii="Arial" w:eastAsia="Times New Roman" w:hAnsi="Arial" w:cs="Arial"/>
          <w:color w:val="000000"/>
          <w:sz w:val="20"/>
          <w:szCs w:val="20"/>
          <w:lang w:eastAsia="ja-JP" w:bidi="ar-SA"/>
        </w:rPr>
        <w:t>17%</w:t>
      </w:r>
      <w:r w:rsidRPr="00521964">
        <w:rPr>
          <w:rFonts w:ascii="ＭＳ ゴシック" w:eastAsia="ＭＳ ゴシック" w:hAnsi="ＭＳ ゴシック" w:cs="ＭＳ ゴシック" w:hint="eastAsia"/>
          <w:color w:val="000000"/>
          <w:sz w:val="20"/>
          <w:szCs w:val="20"/>
          <w:lang w:eastAsia="ja-JP" w:bidi="ar-SA"/>
        </w:rPr>
        <w:t>だった</w:t>
      </w:r>
      <w:r w:rsidRPr="00521964">
        <w:rPr>
          <w:rFonts w:ascii="ＭＳ ゴシック" w:eastAsia="ＭＳ ゴシック" w:hAnsi="ＭＳ ゴシック" w:cs="ＭＳ ゴシック"/>
          <w:color w:val="000000"/>
          <w:sz w:val="20"/>
          <w:szCs w:val="20"/>
          <w:lang w:eastAsia="ja-JP" w:bidi="ar-SA"/>
        </w:rPr>
        <w:t>。</w:t>
      </w:r>
    </w:p>
    <w:p w14:paraId="495208DB" w14:textId="2A8308CD" w:rsidR="00521964" w:rsidRPr="00521964" w:rsidRDefault="00521964" w:rsidP="00521964">
      <w:pPr>
        <w:spacing w:after="0" w:line="240" w:lineRule="auto"/>
        <w:rPr>
          <w:rFonts w:ascii="Arial" w:eastAsia="Times New Roman" w:hAnsi="Arial" w:cs="Arial"/>
          <w:color w:val="000000"/>
          <w:sz w:val="20"/>
          <w:szCs w:val="20"/>
          <w:lang w:bidi="ar-SA"/>
        </w:rPr>
      </w:pPr>
    </w:p>
    <w:p w14:paraId="6B2A99B0" w14:textId="77777777" w:rsidR="00521964" w:rsidRPr="00521964" w:rsidRDefault="00521964" w:rsidP="00521964">
      <w:pPr>
        <w:spacing w:before="100" w:beforeAutospacing="1" w:after="100" w:afterAutospacing="1" w:line="240" w:lineRule="auto"/>
        <w:rPr>
          <w:rFonts w:ascii="Arial" w:eastAsia="Times New Roman" w:hAnsi="Arial" w:cs="Arial"/>
          <w:color w:val="000000"/>
          <w:sz w:val="20"/>
          <w:szCs w:val="20"/>
          <w:lang w:eastAsia="ja-JP" w:bidi="ar-SA"/>
        </w:rPr>
      </w:pPr>
      <w:r w:rsidRPr="00521964">
        <w:rPr>
          <w:rFonts w:ascii="ＭＳ ゴシック" w:eastAsia="ＭＳ ゴシック" w:hAnsi="ＭＳ ゴシック" w:cs="ＭＳ ゴシック" w:hint="eastAsia"/>
          <w:color w:val="000000"/>
          <w:sz w:val="20"/>
          <w:szCs w:val="20"/>
          <w:lang w:eastAsia="ja-JP" w:bidi="ar-SA"/>
        </w:rPr>
        <w:t>本調査では、地政学的な不確実性と経済的な逆風などが主要テーマとなった。</w:t>
      </w:r>
      <w:r w:rsidRPr="00521964">
        <w:rPr>
          <w:rFonts w:ascii="Arial" w:eastAsia="Times New Roman" w:hAnsi="Arial" w:cs="Arial"/>
          <w:color w:val="000000"/>
          <w:sz w:val="20"/>
          <w:szCs w:val="20"/>
          <w:lang w:eastAsia="ja-JP" w:bidi="ar-SA"/>
        </w:rPr>
        <w:t>CEO</w:t>
      </w:r>
      <w:r w:rsidRPr="00521964">
        <w:rPr>
          <w:rFonts w:ascii="ＭＳ ゴシック" w:eastAsia="ＭＳ ゴシック" w:hAnsi="ＭＳ ゴシック" w:cs="ＭＳ ゴシック" w:hint="eastAsia"/>
          <w:color w:val="000000"/>
          <w:sz w:val="20"/>
          <w:szCs w:val="20"/>
          <w:lang w:eastAsia="ja-JP" w:bidi="ar-SA"/>
        </w:rPr>
        <w:t>の</w:t>
      </w:r>
      <w:r w:rsidRPr="00521964">
        <w:rPr>
          <w:rFonts w:ascii="Arial" w:eastAsia="Times New Roman" w:hAnsi="Arial" w:cs="Arial"/>
          <w:color w:val="000000"/>
          <w:sz w:val="20"/>
          <w:szCs w:val="20"/>
          <w:lang w:eastAsia="ja-JP" w:bidi="ar-SA"/>
        </w:rPr>
        <w:t>90%</w:t>
      </w:r>
      <w:r w:rsidRPr="00521964">
        <w:rPr>
          <w:rFonts w:ascii="ＭＳ ゴシック" w:eastAsia="ＭＳ ゴシック" w:hAnsi="ＭＳ ゴシック" w:cs="ＭＳ ゴシック" w:hint="eastAsia"/>
          <w:color w:val="000000"/>
          <w:sz w:val="20"/>
          <w:szCs w:val="20"/>
          <w:lang w:eastAsia="ja-JP" w:bidi="ar-SA"/>
        </w:rPr>
        <w:t>近くが、ロシアがウクライナで行っている戦争を主因とする前者を最大の懸念事項に挙げた。</w:t>
      </w:r>
      <w:r w:rsidRPr="00521964">
        <w:rPr>
          <w:rFonts w:ascii="Arial" w:eastAsia="Times New Roman" w:hAnsi="Arial" w:cs="Arial"/>
          <w:color w:val="000000"/>
          <w:sz w:val="20"/>
          <w:szCs w:val="20"/>
          <w:lang w:eastAsia="ja-JP" w:bidi="ar-SA"/>
        </w:rPr>
        <w:t>CEO</w:t>
      </w:r>
      <w:r w:rsidRPr="00521964">
        <w:rPr>
          <w:rFonts w:ascii="ＭＳ ゴシック" w:eastAsia="ＭＳ ゴシック" w:hAnsi="ＭＳ ゴシック" w:cs="ＭＳ ゴシック" w:hint="eastAsia"/>
          <w:color w:val="000000"/>
          <w:sz w:val="20"/>
          <w:szCs w:val="20"/>
          <w:lang w:eastAsia="ja-JP" w:bidi="ar-SA"/>
        </w:rPr>
        <w:t>の</w:t>
      </w:r>
      <w:r w:rsidRPr="00521964">
        <w:rPr>
          <w:rFonts w:ascii="Arial" w:eastAsia="Times New Roman" w:hAnsi="Arial" w:cs="Arial"/>
          <w:color w:val="000000"/>
          <w:sz w:val="20"/>
          <w:szCs w:val="20"/>
          <w:lang w:eastAsia="ja-JP" w:bidi="ar-SA"/>
        </w:rPr>
        <w:t>80%</w:t>
      </w:r>
      <w:r w:rsidRPr="00521964">
        <w:rPr>
          <w:rFonts w:ascii="ＭＳ ゴシック" w:eastAsia="ＭＳ ゴシック" w:hAnsi="ＭＳ ゴシック" w:cs="ＭＳ ゴシック" w:hint="eastAsia"/>
          <w:color w:val="000000"/>
          <w:sz w:val="20"/>
          <w:szCs w:val="20"/>
          <w:lang w:eastAsia="ja-JP" w:bidi="ar-SA"/>
        </w:rPr>
        <w:t>以上が、</w:t>
      </w:r>
      <w:r w:rsidRPr="00521964">
        <w:rPr>
          <w:rFonts w:ascii="Arial" w:eastAsia="Times New Roman" w:hAnsi="Arial" w:cs="Arial"/>
          <w:color w:val="000000"/>
          <w:sz w:val="20"/>
          <w:szCs w:val="20"/>
          <w:lang w:eastAsia="ja-JP" w:bidi="ar-SA"/>
        </w:rPr>
        <w:t>2023</w:t>
      </w:r>
      <w:r w:rsidRPr="00521964">
        <w:rPr>
          <w:rFonts w:ascii="ＭＳ ゴシック" w:eastAsia="ＭＳ ゴシック" w:hAnsi="ＭＳ ゴシック" w:cs="ＭＳ ゴシック" w:hint="eastAsia"/>
          <w:color w:val="000000"/>
          <w:sz w:val="20"/>
          <w:szCs w:val="20"/>
          <w:lang w:eastAsia="ja-JP" w:bidi="ar-SA"/>
        </w:rPr>
        <w:t>年には世界的な景気後退とインフレがビジネスに影響を与える最大の要因になると予想している</w:t>
      </w:r>
      <w:r w:rsidRPr="00521964">
        <w:rPr>
          <w:rFonts w:ascii="ＭＳ ゴシック" w:eastAsia="ＭＳ ゴシック" w:hAnsi="ＭＳ ゴシック" w:cs="ＭＳ ゴシック"/>
          <w:color w:val="000000"/>
          <w:sz w:val="20"/>
          <w:szCs w:val="20"/>
          <w:lang w:eastAsia="ja-JP" w:bidi="ar-SA"/>
        </w:rPr>
        <w:t>。</w:t>
      </w:r>
    </w:p>
    <w:p w14:paraId="5C56F6DD" w14:textId="77777777" w:rsidR="00521964" w:rsidRPr="00521964" w:rsidRDefault="00521964" w:rsidP="00521964">
      <w:pPr>
        <w:spacing w:before="100" w:beforeAutospacing="1" w:after="100" w:afterAutospacing="1" w:line="240" w:lineRule="auto"/>
        <w:rPr>
          <w:rFonts w:ascii="Arial" w:eastAsia="Times New Roman" w:hAnsi="Arial" w:cs="Arial"/>
          <w:color w:val="000000"/>
          <w:sz w:val="20"/>
          <w:szCs w:val="20"/>
          <w:lang w:eastAsia="ja-JP" w:bidi="ar-SA"/>
        </w:rPr>
      </w:pPr>
      <w:r w:rsidRPr="00521964">
        <w:rPr>
          <w:rFonts w:ascii="Arial" w:eastAsia="Times New Roman" w:hAnsi="Arial" w:cs="Arial"/>
          <w:color w:val="000000"/>
          <w:sz w:val="20"/>
          <w:szCs w:val="20"/>
          <w:lang w:eastAsia="ja-JP" w:bidi="ar-SA"/>
        </w:rPr>
        <w:t>GLG</w:t>
      </w:r>
      <w:r w:rsidRPr="00521964">
        <w:rPr>
          <w:rFonts w:ascii="ＭＳ ゴシック" w:eastAsia="ＭＳ ゴシック" w:hAnsi="ＭＳ ゴシック" w:cs="ＭＳ ゴシック" w:hint="eastAsia"/>
          <w:color w:val="000000"/>
          <w:sz w:val="20"/>
          <w:szCs w:val="20"/>
          <w:lang w:eastAsia="ja-JP" w:bidi="ar-SA"/>
        </w:rPr>
        <w:t>の最高経営責任者（</w:t>
      </w:r>
      <w:r w:rsidRPr="00521964">
        <w:rPr>
          <w:rFonts w:ascii="Arial" w:eastAsia="Times New Roman" w:hAnsi="Arial" w:cs="Arial"/>
          <w:color w:val="000000"/>
          <w:sz w:val="20"/>
          <w:szCs w:val="20"/>
          <w:lang w:eastAsia="ja-JP" w:bidi="ar-SA"/>
        </w:rPr>
        <w:t>CEO</w:t>
      </w:r>
      <w:r w:rsidRPr="00521964">
        <w:rPr>
          <w:rFonts w:ascii="ＭＳ ゴシック" w:eastAsia="ＭＳ ゴシック" w:hAnsi="ＭＳ ゴシック" w:cs="ＭＳ ゴシック" w:hint="eastAsia"/>
          <w:color w:val="000000"/>
          <w:sz w:val="20"/>
          <w:szCs w:val="20"/>
          <w:lang w:eastAsia="ja-JP" w:bidi="ar-SA"/>
        </w:rPr>
        <w:t>）であるポール・トッドは「昨年の課題の多くが</w:t>
      </w:r>
      <w:r w:rsidRPr="00521964">
        <w:rPr>
          <w:rFonts w:ascii="Arial" w:eastAsia="Times New Roman" w:hAnsi="Arial" w:cs="Arial"/>
          <w:color w:val="000000"/>
          <w:sz w:val="20"/>
          <w:szCs w:val="20"/>
          <w:lang w:eastAsia="ja-JP" w:bidi="ar-SA"/>
        </w:rPr>
        <w:t>2023</w:t>
      </w:r>
      <w:r w:rsidRPr="00521964">
        <w:rPr>
          <w:rFonts w:ascii="ＭＳ ゴシック" w:eastAsia="ＭＳ ゴシック" w:hAnsi="ＭＳ ゴシック" w:cs="ＭＳ ゴシック" w:hint="eastAsia"/>
          <w:color w:val="000000"/>
          <w:sz w:val="20"/>
          <w:szCs w:val="20"/>
          <w:lang w:eastAsia="ja-JP" w:bidi="ar-SA"/>
        </w:rPr>
        <w:t>年も続くと予想されており、</w:t>
      </w:r>
      <w:r w:rsidRPr="00521964">
        <w:rPr>
          <w:rFonts w:ascii="Arial" w:eastAsia="Times New Roman" w:hAnsi="Arial" w:cs="Arial"/>
          <w:color w:val="000000"/>
          <w:sz w:val="20"/>
          <w:szCs w:val="20"/>
          <w:lang w:eastAsia="ja-JP" w:bidi="ar-SA"/>
        </w:rPr>
        <w:t>CEO</w:t>
      </w:r>
      <w:r w:rsidRPr="00521964">
        <w:rPr>
          <w:rFonts w:ascii="ＭＳ ゴシック" w:eastAsia="ＭＳ ゴシック" w:hAnsi="ＭＳ ゴシック" w:cs="ＭＳ ゴシック" w:hint="eastAsia"/>
          <w:color w:val="000000"/>
          <w:sz w:val="20"/>
          <w:szCs w:val="20"/>
          <w:lang w:eastAsia="ja-JP" w:bidi="ar-SA"/>
        </w:rPr>
        <w:t>はそれに対応した戦略を立てている。</w:t>
      </w:r>
      <w:r w:rsidRPr="00521964">
        <w:rPr>
          <w:rFonts w:ascii="Arial" w:eastAsia="Times New Roman" w:hAnsi="Arial" w:cs="Arial"/>
          <w:color w:val="000000"/>
          <w:sz w:val="20"/>
          <w:szCs w:val="20"/>
          <w:lang w:eastAsia="ja-JP" w:bidi="ar-SA"/>
        </w:rPr>
        <w:t>GLG</w:t>
      </w:r>
      <w:r w:rsidRPr="00521964">
        <w:rPr>
          <w:rFonts w:ascii="ＭＳ ゴシック" w:eastAsia="ＭＳ ゴシック" w:hAnsi="ＭＳ ゴシック" w:cs="ＭＳ ゴシック" w:hint="eastAsia"/>
          <w:color w:val="000000"/>
          <w:sz w:val="20"/>
          <w:szCs w:val="20"/>
          <w:lang w:eastAsia="ja-JP" w:bidi="ar-SA"/>
        </w:rPr>
        <w:t>は、企業が金利上昇、市場の変動、人材獲得と維持などに対処する際にタイムリーなインサイトと重要な視点を提供できるよう待機している」と語った</w:t>
      </w:r>
      <w:r w:rsidRPr="00521964">
        <w:rPr>
          <w:rFonts w:ascii="ＭＳ ゴシック" w:eastAsia="ＭＳ ゴシック" w:hAnsi="ＭＳ ゴシック" w:cs="ＭＳ ゴシック"/>
          <w:color w:val="000000"/>
          <w:sz w:val="20"/>
          <w:szCs w:val="20"/>
          <w:lang w:eastAsia="ja-JP" w:bidi="ar-SA"/>
        </w:rPr>
        <w:t>。</w:t>
      </w:r>
    </w:p>
    <w:p w14:paraId="0F4954EE" w14:textId="77777777" w:rsidR="00521964" w:rsidRPr="00521964" w:rsidRDefault="00521964" w:rsidP="00521964">
      <w:pPr>
        <w:spacing w:before="100" w:beforeAutospacing="1" w:after="100" w:afterAutospacing="1" w:line="240" w:lineRule="auto"/>
        <w:rPr>
          <w:rFonts w:ascii="Arial" w:eastAsia="Times New Roman" w:hAnsi="Arial" w:cs="Arial"/>
          <w:color w:val="000000"/>
          <w:sz w:val="20"/>
          <w:szCs w:val="20"/>
          <w:lang w:eastAsia="ja-JP" w:bidi="ar-SA"/>
        </w:rPr>
      </w:pPr>
      <w:r w:rsidRPr="00521964">
        <w:rPr>
          <w:rFonts w:ascii="ＭＳ ゴシック" w:eastAsia="ＭＳ ゴシック" w:hAnsi="ＭＳ ゴシック" w:cs="ＭＳ ゴシック" w:hint="eastAsia"/>
          <w:color w:val="000000"/>
          <w:sz w:val="20"/>
          <w:szCs w:val="20"/>
          <w:lang w:eastAsia="ja-JP" w:bidi="ar-SA"/>
        </w:rPr>
        <w:t>調査には、労働市場、職場復帰、投資予測、企業の社会的責任などに関する</w:t>
      </w:r>
      <w:r w:rsidRPr="00521964">
        <w:rPr>
          <w:rFonts w:ascii="Arial" w:eastAsia="Times New Roman" w:hAnsi="Arial" w:cs="Arial"/>
          <w:color w:val="000000"/>
          <w:sz w:val="20"/>
          <w:szCs w:val="20"/>
          <w:lang w:eastAsia="ja-JP" w:bidi="ar-SA"/>
        </w:rPr>
        <w:t>CEO</w:t>
      </w:r>
      <w:r w:rsidRPr="00521964">
        <w:rPr>
          <w:rFonts w:ascii="ＭＳ ゴシック" w:eastAsia="ＭＳ ゴシック" w:hAnsi="ＭＳ ゴシック" w:cs="ＭＳ ゴシック" w:hint="eastAsia"/>
          <w:color w:val="000000"/>
          <w:sz w:val="20"/>
          <w:szCs w:val="20"/>
          <w:lang w:eastAsia="ja-JP" w:bidi="ar-SA"/>
        </w:rPr>
        <w:t>の見解も取り上げられている</w:t>
      </w:r>
      <w:r w:rsidRPr="00521964">
        <w:rPr>
          <w:rFonts w:ascii="ＭＳ ゴシック" w:eastAsia="ＭＳ ゴシック" w:hAnsi="ＭＳ ゴシック" w:cs="ＭＳ ゴシック"/>
          <w:color w:val="000000"/>
          <w:sz w:val="20"/>
          <w:szCs w:val="20"/>
          <w:lang w:eastAsia="ja-JP" w:bidi="ar-SA"/>
        </w:rPr>
        <w:t>。</w:t>
      </w:r>
    </w:p>
    <w:p w14:paraId="0B4BDD5F" w14:textId="77777777" w:rsidR="00521964" w:rsidRPr="00521964" w:rsidRDefault="00521964" w:rsidP="00521964">
      <w:pPr>
        <w:spacing w:before="100" w:beforeAutospacing="1" w:after="100" w:afterAutospacing="1" w:line="240" w:lineRule="auto"/>
        <w:rPr>
          <w:rFonts w:ascii="Arial" w:eastAsia="Times New Roman" w:hAnsi="Arial" w:cs="Arial"/>
          <w:color w:val="000000"/>
          <w:sz w:val="20"/>
          <w:szCs w:val="20"/>
          <w:lang w:eastAsia="ja-JP" w:bidi="ar-SA"/>
        </w:rPr>
      </w:pPr>
      <w:r w:rsidRPr="00521964">
        <w:rPr>
          <w:rFonts w:ascii="Arial" w:eastAsia="Times New Roman" w:hAnsi="Arial" w:cs="Arial"/>
          <w:color w:val="000000"/>
          <w:sz w:val="20"/>
          <w:szCs w:val="20"/>
          <w:lang w:eastAsia="ja-JP" w:bidi="ar-SA"/>
        </w:rPr>
        <w:t>GLG</w:t>
      </w:r>
      <w:r w:rsidRPr="00521964">
        <w:rPr>
          <w:rFonts w:ascii="ＭＳ ゴシック" w:eastAsia="ＭＳ ゴシック" w:hAnsi="ＭＳ ゴシック" w:cs="ＭＳ ゴシック" w:hint="eastAsia"/>
          <w:color w:val="000000"/>
          <w:sz w:val="20"/>
          <w:szCs w:val="20"/>
          <w:lang w:eastAsia="ja-JP" w:bidi="ar-SA"/>
        </w:rPr>
        <w:t>のネットワーク・メンバーシップ責任者であるニック・バーナードは、「本調査では、</w:t>
      </w:r>
      <w:r w:rsidRPr="00521964">
        <w:rPr>
          <w:rFonts w:ascii="Arial" w:eastAsia="Times New Roman" w:hAnsi="Arial" w:cs="Arial"/>
          <w:color w:val="000000"/>
          <w:sz w:val="20"/>
          <w:szCs w:val="20"/>
          <w:lang w:eastAsia="ja-JP" w:bidi="ar-SA"/>
        </w:rPr>
        <w:t>500</w:t>
      </w:r>
      <w:r w:rsidRPr="00521964">
        <w:rPr>
          <w:rFonts w:ascii="ＭＳ ゴシック" w:eastAsia="ＭＳ ゴシック" w:hAnsi="ＭＳ ゴシック" w:cs="ＭＳ ゴシック" w:hint="eastAsia"/>
          <w:color w:val="000000"/>
          <w:sz w:val="20"/>
          <w:szCs w:val="20"/>
          <w:lang w:eastAsia="ja-JP" w:bidi="ar-SA"/>
        </w:rPr>
        <w:t>人近い</w:t>
      </w:r>
      <w:r w:rsidRPr="00521964">
        <w:rPr>
          <w:rFonts w:ascii="Arial" w:eastAsia="Times New Roman" w:hAnsi="Arial" w:cs="Arial"/>
          <w:color w:val="000000"/>
          <w:sz w:val="20"/>
          <w:szCs w:val="20"/>
          <w:lang w:eastAsia="ja-JP" w:bidi="ar-SA"/>
        </w:rPr>
        <w:t>CEO</w:t>
      </w:r>
      <w:r w:rsidRPr="00521964">
        <w:rPr>
          <w:rFonts w:ascii="ＭＳ ゴシック" w:eastAsia="ＭＳ ゴシック" w:hAnsi="ＭＳ ゴシック" w:cs="ＭＳ ゴシック" w:hint="eastAsia"/>
          <w:color w:val="000000"/>
          <w:sz w:val="20"/>
          <w:szCs w:val="20"/>
          <w:lang w:eastAsia="ja-JP" w:bidi="ar-SA"/>
        </w:rPr>
        <w:t>の視点を掘り下げることで、ビジネスリーダーの意見が一致する部分だけでなく、民間企業が取り組むべき社会問題やその取り組み方など、見通しが異なる部分も明らかになった。世界</w:t>
      </w:r>
      <w:r w:rsidRPr="00521964">
        <w:rPr>
          <w:rFonts w:ascii="Arial" w:eastAsia="Times New Roman" w:hAnsi="Arial" w:cs="Arial"/>
          <w:color w:val="000000"/>
          <w:sz w:val="20"/>
          <w:szCs w:val="20"/>
          <w:lang w:eastAsia="ja-JP" w:bidi="ar-SA"/>
        </w:rPr>
        <w:t>CEO</w:t>
      </w:r>
      <w:r w:rsidRPr="00521964">
        <w:rPr>
          <w:rFonts w:ascii="ＭＳ ゴシック" w:eastAsia="ＭＳ ゴシック" w:hAnsi="ＭＳ ゴシック" w:cs="ＭＳ ゴシック" w:hint="eastAsia"/>
          <w:color w:val="000000"/>
          <w:sz w:val="20"/>
          <w:szCs w:val="20"/>
          <w:lang w:eastAsia="ja-JP" w:bidi="ar-SA"/>
        </w:rPr>
        <w:t>調査は、</w:t>
      </w:r>
      <w:r w:rsidRPr="00521964">
        <w:rPr>
          <w:rFonts w:ascii="Arial" w:eastAsia="Times New Roman" w:hAnsi="Arial" w:cs="Arial"/>
          <w:color w:val="000000"/>
          <w:sz w:val="20"/>
          <w:szCs w:val="20"/>
          <w:lang w:eastAsia="ja-JP" w:bidi="ar-SA"/>
        </w:rPr>
        <w:t>GLG</w:t>
      </w:r>
      <w:r w:rsidRPr="00521964">
        <w:rPr>
          <w:rFonts w:ascii="ＭＳ ゴシック" w:eastAsia="ＭＳ ゴシック" w:hAnsi="ＭＳ ゴシック" w:cs="ＭＳ ゴシック" w:hint="eastAsia"/>
          <w:color w:val="000000"/>
          <w:sz w:val="20"/>
          <w:szCs w:val="20"/>
          <w:lang w:eastAsia="ja-JP" w:bidi="ar-SA"/>
        </w:rPr>
        <w:t>が</w:t>
      </w:r>
      <w:r w:rsidRPr="00521964">
        <w:rPr>
          <w:rFonts w:ascii="Arial" w:eastAsia="Times New Roman" w:hAnsi="Arial" w:cs="Arial"/>
          <w:color w:val="000000"/>
          <w:sz w:val="20"/>
          <w:szCs w:val="20"/>
          <w:lang w:eastAsia="ja-JP" w:bidi="ar-SA"/>
        </w:rPr>
        <w:t>CTO</w:t>
      </w:r>
      <w:r w:rsidRPr="00521964">
        <w:rPr>
          <w:rFonts w:ascii="ＭＳ ゴシック" w:eastAsia="ＭＳ ゴシック" w:hAnsi="ＭＳ ゴシック" w:cs="ＭＳ ゴシック" w:hint="eastAsia"/>
          <w:color w:val="000000"/>
          <w:sz w:val="20"/>
          <w:szCs w:val="20"/>
          <w:lang w:eastAsia="ja-JP" w:bidi="ar-SA"/>
        </w:rPr>
        <w:t>、医療検査技師、調達責任者など、</w:t>
      </w:r>
      <w:r w:rsidRPr="00521964">
        <w:rPr>
          <w:rFonts w:ascii="Arial" w:eastAsia="Times New Roman" w:hAnsi="Arial" w:cs="Arial"/>
          <w:color w:val="000000"/>
          <w:sz w:val="20"/>
          <w:szCs w:val="20"/>
          <w:lang w:eastAsia="ja-JP" w:bidi="ar-SA"/>
        </w:rPr>
        <w:t>B2B</w:t>
      </w:r>
      <w:r w:rsidRPr="00521964">
        <w:rPr>
          <w:rFonts w:ascii="ＭＳ ゴシック" w:eastAsia="ＭＳ ゴシック" w:hAnsi="ＭＳ ゴシック" w:cs="ＭＳ ゴシック" w:hint="eastAsia"/>
          <w:color w:val="000000"/>
          <w:sz w:val="20"/>
          <w:szCs w:val="20"/>
          <w:lang w:eastAsia="ja-JP" w:bidi="ar-SA"/>
        </w:rPr>
        <w:t>のシニア層を対象にした調査を行う能力を示す一例である。更に、有識者との</w:t>
      </w:r>
      <w:r w:rsidRPr="00521964">
        <w:rPr>
          <w:rFonts w:ascii="Arial" w:eastAsia="Times New Roman" w:hAnsi="Arial" w:cs="Arial"/>
          <w:color w:val="000000"/>
          <w:sz w:val="20"/>
          <w:szCs w:val="20"/>
          <w:lang w:eastAsia="ja-JP" w:bidi="ar-SA"/>
        </w:rPr>
        <w:t>1</w:t>
      </w:r>
      <w:r w:rsidRPr="00521964">
        <w:rPr>
          <w:rFonts w:ascii="ＭＳ ゴシック" w:eastAsia="ＭＳ ゴシック" w:hAnsi="ＭＳ ゴシック" w:cs="ＭＳ ゴシック" w:hint="eastAsia"/>
          <w:color w:val="000000"/>
          <w:sz w:val="20"/>
          <w:szCs w:val="20"/>
          <w:lang w:eastAsia="ja-JP" w:bidi="ar-SA"/>
        </w:rPr>
        <w:t>対</w:t>
      </w:r>
      <w:r w:rsidRPr="00521964">
        <w:rPr>
          <w:rFonts w:ascii="Arial" w:eastAsia="Times New Roman" w:hAnsi="Arial" w:cs="Arial"/>
          <w:color w:val="000000"/>
          <w:sz w:val="20"/>
          <w:szCs w:val="20"/>
          <w:lang w:eastAsia="ja-JP" w:bidi="ar-SA"/>
        </w:rPr>
        <w:t>1</w:t>
      </w:r>
      <w:r w:rsidRPr="00521964">
        <w:rPr>
          <w:rFonts w:ascii="ＭＳ ゴシック" w:eastAsia="ＭＳ ゴシック" w:hAnsi="ＭＳ ゴシック" w:cs="ＭＳ ゴシック" w:hint="eastAsia"/>
          <w:color w:val="000000"/>
          <w:sz w:val="20"/>
          <w:szCs w:val="20"/>
          <w:lang w:eastAsia="ja-JP" w:bidi="ar-SA"/>
        </w:rPr>
        <w:t>の会話を加えることで、投資家や企業が、より多くの情報に基づいた意思決定を行うことを可能にしている。」と語った</w:t>
      </w:r>
      <w:r w:rsidRPr="00521964">
        <w:rPr>
          <w:rFonts w:ascii="ＭＳ ゴシック" w:eastAsia="ＭＳ ゴシック" w:hAnsi="ＭＳ ゴシック" w:cs="ＭＳ ゴシック"/>
          <w:color w:val="000000"/>
          <w:sz w:val="20"/>
          <w:szCs w:val="20"/>
          <w:lang w:eastAsia="ja-JP" w:bidi="ar-SA"/>
        </w:rPr>
        <w:t>。</w:t>
      </w:r>
    </w:p>
    <w:p w14:paraId="78782DBF" w14:textId="77777777" w:rsidR="00521964" w:rsidRPr="00521964" w:rsidRDefault="00521964" w:rsidP="00521964">
      <w:pPr>
        <w:spacing w:before="100" w:beforeAutospacing="1" w:after="100" w:afterAutospacing="1" w:line="240" w:lineRule="auto"/>
        <w:rPr>
          <w:rFonts w:ascii="Arial" w:eastAsia="Times New Roman" w:hAnsi="Arial" w:cs="Arial"/>
          <w:color w:val="000000"/>
          <w:sz w:val="20"/>
          <w:szCs w:val="20"/>
          <w:lang w:eastAsia="ja-JP" w:bidi="ar-SA"/>
        </w:rPr>
      </w:pPr>
      <w:r w:rsidRPr="00521964">
        <w:rPr>
          <w:rFonts w:ascii="Arial" w:eastAsia="Times New Roman" w:hAnsi="Arial" w:cs="Arial"/>
          <w:color w:val="000000"/>
          <w:sz w:val="20"/>
          <w:szCs w:val="20"/>
          <w:lang w:eastAsia="ja-JP" w:bidi="ar-SA"/>
        </w:rPr>
        <w:t>GLG</w:t>
      </w:r>
      <w:r w:rsidRPr="00521964">
        <w:rPr>
          <w:rFonts w:ascii="ＭＳ ゴシック" w:eastAsia="ＭＳ ゴシック" w:hAnsi="ＭＳ ゴシック" w:cs="ＭＳ ゴシック" w:hint="eastAsia"/>
          <w:color w:val="000000"/>
          <w:sz w:val="20"/>
          <w:szCs w:val="20"/>
          <w:lang w:eastAsia="ja-JP" w:bidi="ar-SA"/>
        </w:rPr>
        <w:t>サーベイは</w:t>
      </w:r>
      <w:r w:rsidRPr="00521964">
        <w:rPr>
          <w:rFonts w:ascii="Arial" w:eastAsia="Times New Roman" w:hAnsi="Arial" w:cs="Arial"/>
          <w:color w:val="000000"/>
          <w:sz w:val="20"/>
          <w:szCs w:val="20"/>
          <w:lang w:eastAsia="ja-JP" w:bidi="ar-SA"/>
        </w:rPr>
        <w:t>25</w:t>
      </w:r>
      <w:r w:rsidRPr="00521964">
        <w:rPr>
          <w:rFonts w:ascii="ＭＳ ゴシック" w:eastAsia="ＭＳ ゴシック" w:hAnsi="ＭＳ ゴシック" w:cs="ＭＳ ゴシック" w:hint="eastAsia"/>
          <w:color w:val="000000"/>
          <w:sz w:val="20"/>
          <w:szCs w:val="20"/>
          <w:lang w:eastAsia="ja-JP" w:bidi="ar-SA"/>
        </w:rPr>
        <w:t>年にわたり、意思決定者がビジネスで成功を収めるために必要なインサイトを提供してきた。</w:t>
      </w:r>
      <w:r w:rsidRPr="00521964">
        <w:rPr>
          <w:rFonts w:ascii="Arial" w:eastAsia="Times New Roman" w:hAnsi="Arial" w:cs="Arial"/>
          <w:color w:val="000000"/>
          <w:sz w:val="20"/>
          <w:szCs w:val="20"/>
          <w:lang w:eastAsia="ja-JP" w:bidi="ar-SA"/>
        </w:rPr>
        <w:t>GLG</w:t>
      </w:r>
      <w:r w:rsidRPr="00521964">
        <w:rPr>
          <w:rFonts w:ascii="ＭＳ ゴシック" w:eastAsia="ＭＳ ゴシック" w:hAnsi="ＭＳ ゴシック" w:cs="ＭＳ ゴシック" w:hint="eastAsia"/>
          <w:color w:val="000000"/>
          <w:sz w:val="20"/>
          <w:szCs w:val="20"/>
          <w:lang w:eastAsia="ja-JP" w:bidi="ar-SA"/>
        </w:rPr>
        <w:t>サーベイは、業界や地域を問わず、</w:t>
      </w:r>
      <w:r w:rsidRPr="00521964">
        <w:rPr>
          <w:rFonts w:ascii="Arial" w:eastAsia="Times New Roman" w:hAnsi="Arial" w:cs="Arial"/>
          <w:color w:val="000000"/>
          <w:sz w:val="20"/>
          <w:szCs w:val="20"/>
          <w:lang w:eastAsia="ja-JP" w:bidi="ar-SA"/>
        </w:rPr>
        <w:t>CEO</w:t>
      </w:r>
      <w:r w:rsidRPr="00521964">
        <w:rPr>
          <w:rFonts w:ascii="ＭＳ ゴシック" w:eastAsia="ＭＳ ゴシック" w:hAnsi="ＭＳ ゴシック" w:cs="ＭＳ ゴシック" w:hint="eastAsia"/>
          <w:color w:val="000000"/>
          <w:sz w:val="20"/>
          <w:szCs w:val="20"/>
          <w:lang w:eastAsia="ja-JP" w:bidi="ar-SA"/>
        </w:rPr>
        <w:t>をはじめとする経営幹部の視点を含む、世界で最も多様な</w:t>
      </w:r>
      <w:r w:rsidRPr="00521964">
        <w:rPr>
          <w:rFonts w:ascii="Arial" w:eastAsia="Times New Roman" w:hAnsi="Arial" w:cs="Arial"/>
          <w:color w:val="000000"/>
          <w:sz w:val="20"/>
          <w:szCs w:val="20"/>
          <w:lang w:eastAsia="ja-JP" w:bidi="ar-SA"/>
        </w:rPr>
        <w:t>B2B</w:t>
      </w:r>
      <w:r w:rsidRPr="00521964">
        <w:rPr>
          <w:rFonts w:ascii="ＭＳ ゴシック" w:eastAsia="ＭＳ ゴシック" w:hAnsi="ＭＳ ゴシック" w:cs="ＭＳ ゴシック" w:hint="eastAsia"/>
          <w:color w:val="000000"/>
          <w:sz w:val="20"/>
          <w:szCs w:val="20"/>
          <w:lang w:eastAsia="ja-JP" w:bidi="ar-SA"/>
        </w:rPr>
        <w:t>のシニア層の専門知識を活用して、クライアントが調査目的を達成できるよう支援している</w:t>
      </w:r>
      <w:r w:rsidRPr="00521964">
        <w:rPr>
          <w:rFonts w:ascii="ＭＳ ゴシック" w:eastAsia="ＭＳ ゴシック" w:hAnsi="ＭＳ ゴシック" w:cs="ＭＳ ゴシック"/>
          <w:color w:val="000000"/>
          <w:sz w:val="20"/>
          <w:szCs w:val="20"/>
          <w:lang w:eastAsia="ja-JP" w:bidi="ar-SA"/>
        </w:rPr>
        <w:t>。</w:t>
      </w:r>
    </w:p>
    <w:p w14:paraId="357FE6FB" w14:textId="77777777" w:rsidR="00521964" w:rsidRPr="00521964" w:rsidRDefault="00521964" w:rsidP="00521964">
      <w:pPr>
        <w:spacing w:before="100" w:beforeAutospacing="1" w:after="100" w:afterAutospacing="1" w:line="240" w:lineRule="auto"/>
        <w:rPr>
          <w:rFonts w:ascii="Arial" w:eastAsia="Times New Roman" w:hAnsi="Arial" w:cs="Arial"/>
          <w:color w:val="000000"/>
          <w:sz w:val="20"/>
          <w:szCs w:val="20"/>
          <w:lang w:eastAsia="ja-JP" w:bidi="ar-SA"/>
        </w:rPr>
      </w:pPr>
      <w:r w:rsidRPr="00521964">
        <w:rPr>
          <w:rFonts w:ascii="ＭＳ ゴシック" w:eastAsia="ＭＳ ゴシック" w:hAnsi="ＭＳ ゴシック" w:cs="ＭＳ ゴシック" w:hint="eastAsia"/>
          <w:color w:val="000000"/>
          <w:sz w:val="20"/>
          <w:szCs w:val="20"/>
          <w:lang w:eastAsia="ja-JP" w:bidi="ar-SA"/>
        </w:rPr>
        <w:t>本調査は、</w:t>
      </w:r>
      <w:r w:rsidRPr="00521964">
        <w:rPr>
          <w:rFonts w:ascii="Arial" w:eastAsia="Times New Roman" w:hAnsi="Arial" w:cs="Arial"/>
          <w:color w:val="000000"/>
          <w:sz w:val="20"/>
          <w:szCs w:val="20"/>
          <w:lang w:eastAsia="ja-JP" w:bidi="ar-SA"/>
        </w:rPr>
        <w:t>GLG</w:t>
      </w:r>
      <w:r w:rsidRPr="00521964">
        <w:rPr>
          <w:rFonts w:ascii="ＭＳ ゴシック" w:eastAsia="ＭＳ ゴシック" w:hAnsi="ＭＳ ゴシック" w:cs="ＭＳ ゴシック" w:hint="eastAsia"/>
          <w:color w:val="000000"/>
          <w:sz w:val="20"/>
          <w:szCs w:val="20"/>
          <w:lang w:eastAsia="ja-JP" w:bidi="ar-SA"/>
        </w:rPr>
        <w:t>の調査チームによって</w:t>
      </w:r>
      <w:r w:rsidRPr="00521964">
        <w:rPr>
          <w:rFonts w:ascii="Arial" w:eastAsia="Times New Roman" w:hAnsi="Arial" w:cs="Arial"/>
          <w:color w:val="000000"/>
          <w:sz w:val="20"/>
          <w:szCs w:val="20"/>
          <w:lang w:eastAsia="ja-JP" w:bidi="ar-SA"/>
        </w:rPr>
        <w:t>2022</w:t>
      </w:r>
      <w:r w:rsidRPr="00521964">
        <w:rPr>
          <w:rFonts w:ascii="ＭＳ ゴシック" w:eastAsia="ＭＳ ゴシック" w:hAnsi="ＭＳ ゴシック" w:cs="ＭＳ ゴシック" w:hint="eastAsia"/>
          <w:color w:val="000000"/>
          <w:sz w:val="20"/>
          <w:szCs w:val="20"/>
          <w:lang w:eastAsia="ja-JP" w:bidi="ar-SA"/>
        </w:rPr>
        <w:t>年</w:t>
      </w:r>
      <w:r w:rsidRPr="00521964">
        <w:rPr>
          <w:rFonts w:ascii="Arial" w:eastAsia="Times New Roman" w:hAnsi="Arial" w:cs="Arial"/>
          <w:color w:val="000000"/>
          <w:sz w:val="20"/>
          <w:szCs w:val="20"/>
          <w:lang w:eastAsia="ja-JP" w:bidi="ar-SA"/>
        </w:rPr>
        <w:t>11</w:t>
      </w:r>
      <w:r w:rsidRPr="00521964">
        <w:rPr>
          <w:rFonts w:ascii="ＭＳ ゴシック" w:eastAsia="ＭＳ ゴシック" w:hAnsi="ＭＳ ゴシック" w:cs="ＭＳ ゴシック" w:hint="eastAsia"/>
          <w:color w:val="000000"/>
          <w:sz w:val="20"/>
          <w:szCs w:val="20"/>
          <w:lang w:eastAsia="ja-JP" w:bidi="ar-SA"/>
        </w:rPr>
        <w:t>月に実施された。調査全文はこちらから閲覧可能。（</w:t>
      </w:r>
      <w:r w:rsidR="00991CCD">
        <w:fldChar w:fldCharType="begin"/>
      </w:r>
      <w:r w:rsidR="00991CCD">
        <w:rPr>
          <w:lang w:eastAsia="ja-JP"/>
        </w:rPr>
        <w:instrText xml:space="preserve"> HYPERLINK "https://c212.net/c/link/?t=</w:instrText>
      </w:r>
      <w:r w:rsidR="00991CCD">
        <w:rPr>
          <w:lang w:eastAsia="ja-JP"/>
        </w:rPr>
        <w:instrText>0&amp;l=ja&amp;o=3761656-1&amp;h=1427816405&amp;u=https%3A%2F%2Fglginsights.com%2F2023-glg-ceo-survey%2F%3Futm_source%3Dpressrelease%2520%26utm_medium%3Dsocial%26utm_campaign%3Dceosurvey2023&amp;a=https%3A%2F%2Fglginsights.com%2F2023-glg-ceo-survey%2F%3Futm_source%3Dpressrele</w:instrText>
      </w:r>
      <w:r w:rsidR="00991CCD">
        <w:rPr>
          <w:lang w:eastAsia="ja-JP"/>
        </w:rPr>
        <w:instrText xml:space="preserve">ase%2520%26utm_medium%3Dsocial%26utm_campaign%3Dceosurvey2023" \t "_blank" </w:instrText>
      </w:r>
      <w:r w:rsidR="00991CCD">
        <w:fldChar w:fldCharType="separate"/>
      </w:r>
      <w:r w:rsidRPr="00521964">
        <w:rPr>
          <w:rFonts w:ascii="Arial" w:eastAsia="Times New Roman" w:hAnsi="Arial" w:cs="Arial"/>
          <w:color w:val="0000FF"/>
          <w:sz w:val="20"/>
          <w:szCs w:val="20"/>
          <w:u w:val="single"/>
          <w:lang w:eastAsia="ja-JP" w:bidi="ar-SA"/>
        </w:rPr>
        <w:t>https://glginsights.com/2023-glg-ceo-survey/?utm_source=pressrelease%20&amp;utm_medium=social&amp;utm_campaign=ceosurvey2023</w:t>
      </w:r>
      <w:r w:rsidR="00991CCD">
        <w:rPr>
          <w:rFonts w:ascii="Arial" w:eastAsia="Times New Roman" w:hAnsi="Arial" w:cs="Arial"/>
          <w:color w:val="0000FF"/>
          <w:sz w:val="20"/>
          <w:szCs w:val="20"/>
          <w:u w:val="single"/>
          <w:lang w:bidi="ar-SA"/>
        </w:rPr>
        <w:fldChar w:fldCharType="end"/>
      </w:r>
      <w:r w:rsidRPr="00521964">
        <w:rPr>
          <w:rFonts w:ascii="Arial" w:eastAsia="Times New Roman" w:hAnsi="Arial" w:cs="Arial"/>
          <w:color w:val="000000"/>
          <w:sz w:val="20"/>
          <w:szCs w:val="20"/>
          <w:lang w:eastAsia="ja-JP" w:bidi="ar-SA"/>
        </w:rPr>
        <w:t> </w:t>
      </w:r>
      <w:r w:rsidRPr="00521964">
        <w:rPr>
          <w:rFonts w:ascii="ＭＳ ゴシック" w:eastAsia="ＭＳ ゴシック" w:hAnsi="ＭＳ ゴシック" w:cs="ＭＳ ゴシック" w:hint="eastAsia"/>
          <w:color w:val="000000"/>
          <w:sz w:val="20"/>
          <w:szCs w:val="20"/>
          <w:lang w:eastAsia="ja-JP" w:bidi="ar-SA"/>
        </w:rPr>
        <w:t>）調査結果の日本語版は、近日中に公開予定</w:t>
      </w:r>
      <w:r w:rsidRPr="00521964">
        <w:rPr>
          <w:rFonts w:ascii="ＭＳ ゴシック" w:eastAsia="ＭＳ ゴシック" w:hAnsi="ＭＳ ゴシック" w:cs="ＭＳ ゴシック"/>
          <w:color w:val="000000"/>
          <w:sz w:val="20"/>
          <w:szCs w:val="20"/>
          <w:lang w:eastAsia="ja-JP" w:bidi="ar-SA"/>
        </w:rPr>
        <w:t>。</w:t>
      </w:r>
    </w:p>
    <w:p w14:paraId="06CD08EC" w14:textId="77777777" w:rsidR="00521964" w:rsidRPr="00521964" w:rsidRDefault="00521964" w:rsidP="00521964">
      <w:pPr>
        <w:spacing w:before="100" w:beforeAutospacing="1" w:after="100" w:afterAutospacing="1" w:line="240" w:lineRule="auto"/>
        <w:rPr>
          <w:rFonts w:ascii="Arial" w:eastAsia="Times New Roman" w:hAnsi="Arial" w:cs="Arial"/>
          <w:color w:val="000000"/>
          <w:sz w:val="20"/>
          <w:szCs w:val="20"/>
          <w:lang w:eastAsia="ja-JP" w:bidi="ar-SA"/>
        </w:rPr>
      </w:pPr>
      <w:r w:rsidRPr="00521964">
        <w:rPr>
          <w:rFonts w:ascii="Cambria Math" w:eastAsia="Times New Roman" w:hAnsi="Cambria Math" w:cs="Cambria Math"/>
          <w:b/>
          <w:bCs/>
          <w:color w:val="000000"/>
          <w:sz w:val="20"/>
          <w:szCs w:val="20"/>
          <w:lang w:eastAsia="ja-JP" w:bidi="ar-SA"/>
        </w:rPr>
        <w:t>▽</w:t>
      </w:r>
      <w:r w:rsidRPr="00521964">
        <w:rPr>
          <w:rFonts w:ascii="Arial" w:eastAsia="Times New Roman" w:hAnsi="Arial" w:cs="Arial"/>
          <w:b/>
          <w:bCs/>
          <w:color w:val="000000"/>
          <w:sz w:val="20"/>
          <w:szCs w:val="20"/>
          <w:lang w:eastAsia="ja-JP" w:bidi="ar-SA"/>
        </w:rPr>
        <w:t>GLG</w:t>
      </w:r>
      <w:r w:rsidRPr="00521964">
        <w:rPr>
          <w:rFonts w:ascii="ＭＳ ゴシック" w:eastAsia="ＭＳ ゴシック" w:hAnsi="ＭＳ ゴシック" w:cs="ＭＳ ゴシック" w:hint="eastAsia"/>
          <w:b/>
          <w:bCs/>
          <w:color w:val="000000"/>
          <w:sz w:val="20"/>
          <w:szCs w:val="20"/>
          <w:lang w:eastAsia="ja-JP" w:bidi="ar-SA"/>
        </w:rPr>
        <w:t>につい</w:t>
      </w:r>
      <w:r w:rsidRPr="00521964">
        <w:rPr>
          <w:rFonts w:ascii="ＭＳ ゴシック" w:eastAsia="ＭＳ ゴシック" w:hAnsi="ＭＳ ゴシック" w:cs="ＭＳ ゴシック"/>
          <w:b/>
          <w:bCs/>
          <w:color w:val="000000"/>
          <w:sz w:val="20"/>
          <w:szCs w:val="20"/>
          <w:lang w:eastAsia="ja-JP" w:bidi="ar-SA"/>
        </w:rPr>
        <w:t>て</w:t>
      </w:r>
    </w:p>
    <w:p w14:paraId="02DC0221" w14:textId="77777777" w:rsidR="00521964" w:rsidRPr="00521964" w:rsidRDefault="00521964" w:rsidP="00521964">
      <w:pPr>
        <w:spacing w:before="100" w:beforeAutospacing="1" w:after="100" w:afterAutospacing="1" w:line="240" w:lineRule="auto"/>
        <w:rPr>
          <w:rFonts w:ascii="Arial" w:eastAsia="Times New Roman" w:hAnsi="Arial" w:cs="Arial"/>
          <w:color w:val="000000"/>
          <w:sz w:val="20"/>
          <w:szCs w:val="20"/>
          <w:lang w:eastAsia="ja-JP" w:bidi="ar-SA"/>
        </w:rPr>
      </w:pPr>
      <w:r w:rsidRPr="00521964">
        <w:rPr>
          <w:rFonts w:ascii="Arial" w:eastAsia="Times New Roman" w:hAnsi="Arial" w:cs="Arial"/>
          <w:color w:val="000000"/>
          <w:sz w:val="20"/>
          <w:szCs w:val="20"/>
          <w:lang w:eastAsia="ja-JP" w:bidi="ar-SA"/>
        </w:rPr>
        <w:lastRenderedPageBreak/>
        <w:t>GLG</w:t>
      </w:r>
      <w:r w:rsidRPr="00521964">
        <w:rPr>
          <w:rFonts w:ascii="ＭＳ ゴシック" w:eastAsia="ＭＳ ゴシック" w:hAnsi="ＭＳ ゴシック" w:cs="ＭＳ ゴシック" w:hint="eastAsia"/>
          <w:color w:val="000000"/>
          <w:sz w:val="20"/>
          <w:szCs w:val="20"/>
          <w:lang w:eastAsia="ja-JP" w:bidi="ar-SA"/>
        </w:rPr>
        <w:t>は世界最大のインサイト・ネットワークです。ビジネスの意思決定者を適切な有識者と繋ぐことにより、明確な自信を持って行動し、前進するために必要な支援をしています。</w:t>
      </w:r>
      <w:r w:rsidRPr="00521964">
        <w:rPr>
          <w:rFonts w:ascii="Arial" w:eastAsia="Times New Roman" w:hAnsi="Arial" w:cs="Arial"/>
          <w:color w:val="000000"/>
          <w:sz w:val="20"/>
          <w:szCs w:val="20"/>
          <w:lang w:eastAsia="ja-JP" w:bidi="ar-SA"/>
        </w:rPr>
        <w:t>GLG</w:t>
      </w:r>
      <w:r w:rsidRPr="00521964">
        <w:rPr>
          <w:rFonts w:ascii="ＭＳ ゴシック" w:eastAsia="ＭＳ ゴシック" w:hAnsi="ＭＳ ゴシック" w:cs="ＭＳ ゴシック" w:hint="eastAsia"/>
          <w:color w:val="000000"/>
          <w:sz w:val="20"/>
          <w:szCs w:val="20"/>
          <w:lang w:eastAsia="ja-JP" w:bidi="ar-SA"/>
        </w:rPr>
        <w:t>の有識者ネットワークは、世界最大の、経験に基づいた専門知識の情報源であり、毎日何百人もの有識者が新たに加わっています。</w:t>
      </w:r>
      <w:r w:rsidRPr="00521964">
        <w:rPr>
          <w:rFonts w:ascii="Arial" w:eastAsia="Times New Roman" w:hAnsi="Arial" w:cs="Arial"/>
          <w:color w:val="000000"/>
          <w:sz w:val="20"/>
          <w:szCs w:val="20"/>
          <w:lang w:eastAsia="ja-JP" w:bidi="ar-SA"/>
        </w:rPr>
        <w:t>GLG</w:t>
      </w:r>
      <w:r w:rsidRPr="00521964">
        <w:rPr>
          <w:rFonts w:ascii="ＭＳ ゴシック" w:eastAsia="ＭＳ ゴシック" w:hAnsi="ＭＳ ゴシック" w:cs="ＭＳ ゴシック" w:hint="eastAsia"/>
          <w:color w:val="000000"/>
          <w:sz w:val="20"/>
          <w:szCs w:val="20"/>
          <w:lang w:eastAsia="ja-JP" w:bidi="ar-SA"/>
        </w:rPr>
        <w:t>は、ビジネスの意思決定にインサイトの力をもたらしています</w:t>
      </w:r>
      <w:r w:rsidRPr="00521964">
        <w:rPr>
          <w:rFonts w:ascii="ＭＳ ゴシック" w:eastAsia="ＭＳ ゴシック" w:hAnsi="ＭＳ ゴシック" w:cs="ＭＳ ゴシック"/>
          <w:color w:val="000000"/>
          <w:sz w:val="20"/>
          <w:szCs w:val="20"/>
          <w:lang w:eastAsia="ja-JP" w:bidi="ar-SA"/>
        </w:rPr>
        <w:t>。</w:t>
      </w:r>
    </w:p>
    <w:p w14:paraId="4D4A6EE6" w14:textId="7397EB03" w:rsidR="00521964" w:rsidRPr="00521964" w:rsidRDefault="00521964" w:rsidP="00521964">
      <w:pPr>
        <w:spacing w:before="100" w:beforeAutospacing="1" w:after="100" w:afterAutospacing="1" w:line="240" w:lineRule="auto"/>
        <w:rPr>
          <w:rFonts w:ascii="Arial" w:eastAsia="Times New Roman" w:hAnsi="Arial" w:cs="Arial"/>
          <w:color w:val="000000"/>
          <w:sz w:val="20"/>
          <w:szCs w:val="20"/>
          <w:lang w:bidi="ar-SA"/>
        </w:rPr>
      </w:pPr>
      <w:r w:rsidRPr="00521964">
        <w:rPr>
          <w:rFonts w:ascii="Arial" w:eastAsia="Times New Roman" w:hAnsi="Arial" w:cs="Arial"/>
          <w:color w:val="000000"/>
          <w:sz w:val="20"/>
          <w:szCs w:val="20"/>
          <w:lang w:bidi="ar-SA"/>
        </w:rPr>
        <w:t>GLG </w:t>
      </w:r>
      <w:proofErr w:type="spellStart"/>
      <w:r w:rsidRPr="00521964">
        <w:rPr>
          <w:rFonts w:ascii="ＭＳ ゴシック" w:eastAsia="ＭＳ ゴシック" w:hAnsi="ＭＳ ゴシック" w:cs="ＭＳ ゴシック" w:hint="eastAsia"/>
          <w:color w:val="000000"/>
          <w:sz w:val="20"/>
          <w:szCs w:val="20"/>
          <w:lang w:bidi="ar-SA"/>
        </w:rPr>
        <w:t>公式ウェブサイト</w:t>
      </w:r>
      <w:proofErr w:type="spellEnd"/>
      <w:r w:rsidRPr="00521964">
        <w:rPr>
          <w:rFonts w:ascii="ＭＳ ゴシック" w:eastAsia="ＭＳ ゴシック" w:hAnsi="ＭＳ ゴシック" w:cs="ＭＳ ゴシック" w:hint="eastAsia"/>
          <w:color w:val="000000"/>
          <w:sz w:val="20"/>
          <w:szCs w:val="20"/>
          <w:lang w:bidi="ar-SA"/>
        </w:rPr>
        <w:t>（</w:t>
      </w:r>
      <w:r w:rsidRPr="00521964">
        <w:rPr>
          <w:rFonts w:ascii="Arial" w:eastAsia="Times New Roman" w:hAnsi="Arial" w:cs="Arial"/>
          <w:color w:val="000000"/>
          <w:sz w:val="20"/>
          <w:szCs w:val="20"/>
          <w:lang w:bidi="ar-SA"/>
        </w:rPr>
        <w:t> </w:t>
      </w:r>
      <w:hyperlink r:id="rId4" w:history="1">
        <w:r w:rsidR="006F3FCE" w:rsidRPr="009A5B20">
          <w:rPr>
            <w:rStyle w:val="a3"/>
            <w:rFonts w:ascii="Arial" w:eastAsia="Times New Roman" w:hAnsi="Arial" w:cs="Arial"/>
            <w:sz w:val="20"/>
            <w:szCs w:val="20"/>
            <w:lang w:bidi="ar-SA"/>
          </w:rPr>
          <w:t>https://glginsights.com/ja/</w:t>
        </w:r>
      </w:hyperlink>
      <w:r w:rsidR="006F3FCE">
        <w:rPr>
          <w:rFonts w:ascii="Arial" w:eastAsia="Times New Roman" w:hAnsi="Arial" w:cs="Arial"/>
          <w:color w:val="000000"/>
          <w:sz w:val="20"/>
          <w:szCs w:val="20"/>
          <w:lang w:bidi="ar-SA"/>
        </w:rPr>
        <w:t xml:space="preserve"> </w:t>
      </w:r>
      <w:r w:rsidRPr="00521964">
        <w:rPr>
          <w:rFonts w:ascii="ＭＳ ゴシック" w:eastAsia="ＭＳ ゴシック" w:hAnsi="ＭＳ ゴシック" w:cs="ＭＳ ゴシック"/>
          <w:color w:val="000000"/>
          <w:sz w:val="20"/>
          <w:szCs w:val="20"/>
          <w:lang w:bidi="ar-SA"/>
        </w:rPr>
        <w:t>）</w:t>
      </w:r>
    </w:p>
    <w:p w14:paraId="3B8D4F44" w14:textId="77777777" w:rsidR="00521964" w:rsidRPr="00521964" w:rsidRDefault="00521964" w:rsidP="00521964">
      <w:pPr>
        <w:spacing w:before="100" w:beforeAutospacing="1" w:after="100" w:afterAutospacing="1" w:line="240" w:lineRule="auto"/>
        <w:rPr>
          <w:rFonts w:ascii="Arial" w:eastAsia="Times New Roman" w:hAnsi="Arial" w:cs="Arial"/>
          <w:color w:val="000000"/>
          <w:sz w:val="20"/>
          <w:szCs w:val="20"/>
          <w:lang w:bidi="ar-SA"/>
        </w:rPr>
      </w:pPr>
      <w:r w:rsidRPr="00521964">
        <w:rPr>
          <w:rFonts w:ascii="Cambria Math" w:eastAsia="Times New Roman" w:hAnsi="Cambria Math" w:cs="Cambria Math"/>
          <w:color w:val="000000"/>
          <w:sz w:val="20"/>
          <w:szCs w:val="20"/>
          <w:lang w:bidi="ar-SA"/>
        </w:rPr>
        <w:t>▽</w:t>
      </w:r>
      <w:proofErr w:type="spellStart"/>
      <w:r w:rsidRPr="00521964">
        <w:rPr>
          <w:rFonts w:ascii="ＭＳ ゴシック" w:eastAsia="ＭＳ ゴシック" w:hAnsi="ＭＳ ゴシック" w:cs="ＭＳ ゴシック" w:hint="eastAsia"/>
          <w:color w:val="000000"/>
          <w:sz w:val="20"/>
          <w:szCs w:val="20"/>
          <w:lang w:bidi="ar-SA"/>
        </w:rPr>
        <w:t>問い合わせ先</w:t>
      </w:r>
      <w:proofErr w:type="spellEnd"/>
      <w:r w:rsidRPr="00521964">
        <w:rPr>
          <w:rFonts w:ascii="Arial" w:eastAsia="Times New Roman" w:hAnsi="Arial" w:cs="Arial"/>
          <w:color w:val="000000"/>
          <w:sz w:val="20"/>
          <w:szCs w:val="20"/>
          <w:lang w:bidi="ar-SA"/>
        </w:rPr>
        <w:br/>
      </w:r>
      <w:hyperlink r:id="rId5" w:tgtFrame="_blank" w:history="1">
        <w:r w:rsidRPr="00521964">
          <w:rPr>
            <w:rFonts w:ascii="Arial" w:eastAsia="Times New Roman" w:hAnsi="Arial" w:cs="Arial"/>
            <w:color w:val="0000FF"/>
            <w:sz w:val="20"/>
            <w:szCs w:val="20"/>
            <w:u w:val="single"/>
            <w:lang w:bidi="ar-SA"/>
          </w:rPr>
          <w:t>info.japan@glgroup.com</w:t>
        </w:r>
      </w:hyperlink>
    </w:p>
    <w:p w14:paraId="3726A8CA" w14:textId="77777777" w:rsidR="00521964" w:rsidRPr="00521964" w:rsidRDefault="00521964" w:rsidP="00521964">
      <w:pPr>
        <w:spacing w:before="100" w:beforeAutospacing="1" w:after="100" w:afterAutospacing="1" w:line="240" w:lineRule="auto"/>
        <w:rPr>
          <w:rFonts w:ascii="Arial" w:eastAsia="Times New Roman" w:hAnsi="Arial" w:cs="Arial"/>
          <w:color w:val="000000"/>
          <w:sz w:val="20"/>
          <w:szCs w:val="20"/>
          <w:lang w:bidi="ar-SA"/>
        </w:rPr>
      </w:pPr>
      <w:r w:rsidRPr="00521964">
        <w:rPr>
          <w:rFonts w:ascii="Arial" w:eastAsia="Times New Roman" w:hAnsi="Arial" w:cs="Arial"/>
          <w:color w:val="000000"/>
          <w:sz w:val="20"/>
          <w:szCs w:val="20"/>
          <w:lang w:bidi="ar-SA"/>
        </w:rPr>
        <w:t>Logo - </w:t>
      </w:r>
      <w:hyperlink r:id="rId6" w:tgtFrame="_blank" w:history="1">
        <w:r w:rsidRPr="00521964">
          <w:rPr>
            <w:rFonts w:ascii="Arial" w:eastAsia="Times New Roman" w:hAnsi="Arial" w:cs="Arial"/>
            <w:color w:val="0000FF"/>
            <w:sz w:val="20"/>
            <w:szCs w:val="20"/>
            <w:u w:val="single"/>
            <w:lang w:bidi="ar-SA"/>
          </w:rPr>
          <w:t>https://mma.prnewswire.com/media/467697/GLG_Logo.jpg</w:t>
        </w:r>
      </w:hyperlink>
    </w:p>
    <w:p w14:paraId="5F2241BF" w14:textId="7A90457D" w:rsidR="001A6C8E" w:rsidRPr="00521964" w:rsidRDefault="006F3FCE" w:rsidP="00521964">
      <w:pPr>
        <w:spacing w:before="100" w:beforeAutospacing="1" w:after="100" w:afterAutospacing="1" w:line="240" w:lineRule="auto"/>
        <w:rPr>
          <w:rFonts w:ascii="Arial" w:eastAsia="Times New Roman" w:hAnsi="Arial" w:cs="Arial"/>
          <w:color w:val="000000"/>
          <w:sz w:val="20"/>
          <w:szCs w:val="20"/>
          <w:lang w:eastAsia="ja-JP" w:bidi="ar-SA"/>
        </w:rPr>
      </w:pPr>
      <w:r w:rsidRPr="006F3FCE">
        <w:rPr>
          <w:rFonts w:ascii="ＭＳ ゴシック" w:eastAsia="ＭＳ ゴシック" w:hAnsi="ＭＳ ゴシック" w:cs="ＭＳ ゴシック" w:hint="eastAsia"/>
          <w:color w:val="000000"/>
          <w:sz w:val="20"/>
          <w:szCs w:val="20"/>
          <w:lang w:eastAsia="ja-JP" w:bidi="ar-SA"/>
        </w:rPr>
        <w:t>（日本語リリース：クライアント提供）</w:t>
      </w:r>
    </w:p>
    <w:sectPr w:rsidR="001A6C8E" w:rsidRPr="00521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964"/>
    <w:rsid w:val="001A6C8E"/>
    <w:rsid w:val="003520E5"/>
    <w:rsid w:val="00521964"/>
    <w:rsid w:val="006F3FCE"/>
    <w:rsid w:val="007C5365"/>
    <w:rsid w:val="00991CC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F7F2EB"/>
  <w15:chartTrackingRefBased/>
  <w15:docId w15:val="{99CD1DE8-77BD-4FDD-88B0-126AA99E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21964"/>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legendspanclass">
    <w:name w:val="legendspanclass"/>
    <w:basedOn w:val="a0"/>
    <w:rsid w:val="00521964"/>
  </w:style>
  <w:style w:type="character" w:styleId="a3">
    <w:name w:val="Hyperlink"/>
    <w:basedOn w:val="a0"/>
    <w:uiPriority w:val="99"/>
    <w:unhideWhenUsed/>
    <w:rsid w:val="00521964"/>
    <w:rPr>
      <w:color w:val="0000FF"/>
      <w:u w:val="single"/>
    </w:rPr>
  </w:style>
  <w:style w:type="character" w:styleId="a4">
    <w:name w:val="Unresolved Mention"/>
    <w:basedOn w:val="a0"/>
    <w:uiPriority w:val="99"/>
    <w:semiHidden/>
    <w:unhideWhenUsed/>
    <w:rsid w:val="006F3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250164">
      <w:bodyDiv w:val="1"/>
      <w:marLeft w:val="0"/>
      <w:marRight w:val="0"/>
      <w:marTop w:val="0"/>
      <w:marBottom w:val="0"/>
      <w:divBdr>
        <w:top w:val="none" w:sz="0" w:space="0" w:color="auto"/>
        <w:left w:val="none" w:sz="0" w:space="0" w:color="auto"/>
        <w:bottom w:val="none" w:sz="0" w:space="0" w:color="auto"/>
        <w:right w:val="none" w:sz="0" w:space="0" w:color="auto"/>
      </w:divBdr>
      <w:divsChild>
        <w:div w:id="1516572586">
          <w:marLeft w:val="200"/>
          <w:marRight w:val="0"/>
          <w:marTop w:val="0"/>
          <w:marBottom w:val="0"/>
          <w:divBdr>
            <w:top w:val="none" w:sz="0" w:space="0" w:color="auto"/>
            <w:left w:val="none" w:sz="0" w:space="0" w:color="auto"/>
            <w:bottom w:val="none" w:sz="0" w:space="0" w:color="auto"/>
            <w:right w:val="none" w:sz="0" w:space="0" w:color="auto"/>
          </w:divBdr>
        </w:div>
        <w:div w:id="6447985">
          <w:marLeft w:val="200"/>
          <w:marRight w:val="0"/>
          <w:marTop w:val="0"/>
          <w:marBottom w:val="0"/>
          <w:divBdr>
            <w:top w:val="none" w:sz="0" w:space="0" w:color="auto"/>
            <w:left w:val="none" w:sz="0" w:space="0" w:color="auto"/>
            <w:bottom w:val="none" w:sz="0" w:space="0" w:color="auto"/>
            <w:right w:val="none" w:sz="0" w:space="0" w:color="auto"/>
          </w:divBdr>
          <w:divsChild>
            <w:div w:id="117725687">
              <w:marLeft w:val="0"/>
              <w:marRight w:val="0"/>
              <w:marTop w:val="319"/>
              <w:marBottom w:val="0"/>
              <w:divBdr>
                <w:top w:val="none" w:sz="0" w:space="0" w:color="auto"/>
                <w:left w:val="none" w:sz="0" w:space="0" w:color="auto"/>
                <w:bottom w:val="none" w:sz="0" w:space="0" w:color="auto"/>
                <w:right w:val="none" w:sz="0" w:space="0" w:color="auto"/>
              </w:divBdr>
            </w:div>
            <w:div w:id="18133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212.net/c/link/?t=0&amp;l=ja&amp;o=3761656-1&amp;h=3646168257&amp;u=https%3A%2F%2Fmma.prnewswire.com%2Fmedia%2F467697%2FGLG_Logo.jpg&amp;a=https%3A%2F%2Fmma.prnewswire.com%2Fmedia%2F467697%2FGLG_Logo.jpg" TargetMode="External"/><Relationship Id="rId5" Type="http://schemas.openxmlformats.org/officeDocument/2006/relationships/hyperlink" Target="mailto:info.japan@glgroup.com" TargetMode="External"/><Relationship Id="rId4" Type="http://schemas.openxmlformats.org/officeDocument/2006/relationships/hyperlink" Target="https://glginsights.com/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2050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McClintock</dc:creator>
  <cp:keywords/>
  <dc:description/>
  <cp:lastModifiedBy>togoe</cp:lastModifiedBy>
  <cp:revision>3</cp:revision>
  <dcterms:created xsi:type="dcterms:W3CDTF">2023-01-27T01:14:00Z</dcterms:created>
  <dcterms:modified xsi:type="dcterms:W3CDTF">2023-01-27T01:14:00Z</dcterms:modified>
</cp:coreProperties>
</file>