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F692" w14:textId="69DA98F7" w:rsidR="003B0528" w:rsidRPr="00D15577" w:rsidRDefault="00D94532" w:rsidP="00D15577">
      <w:pPr>
        <w:jc w:val="left"/>
        <w:rPr>
          <w:rFonts w:eastAsiaTheme="minorEastAsia"/>
        </w:rPr>
      </w:pPr>
      <w:proofErr w:type="spellStart"/>
      <w:r w:rsidRPr="00D15577">
        <w:rPr>
          <w:rFonts w:eastAsiaTheme="minorEastAsia"/>
        </w:rPr>
        <w:t>AsiaNet</w:t>
      </w:r>
      <w:proofErr w:type="spellEnd"/>
      <w:r w:rsidRPr="00D15577">
        <w:rPr>
          <w:rFonts w:eastAsiaTheme="minorEastAsia"/>
        </w:rPr>
        <w:t xml:space="preserve"> </w:t>
      </w:r>
      <w:r w:rsidR="003B0528" w:rsidRPr="00D15577">
        <w:rPr>
          <w:rFonts w:eastAsiaTheme="minorEastAsia"/>
        </w:rPr>
        <w:t>99671</w:t>
      </w:r>
      <w:r w:rsidR="00472E3E" w:rsidRPr="00D15577">
        <w:rPr>
          <w:rFonts w:eastAsiaTheme="minorEastAsia"/>
        </w:rPr>
        <w:t xml:space="preserve"> </w:t>
      </w:r>
      <w:r w:rsidR="00472E3E" w:rsidRPr="00D15577">
        <w:rPr>
          <w:rFonts w:eastAsiaTheme="minorEastAsia"/>
        </w:rPr>
        <w:t>（</w:t>
      </w:r>
      <w:r w:rsidR="003F484C" w:rsidRPr="003F484C">
        <w:rPr>
          <w:rFonts w:eastAsiaTheme="minorEastAsia"/>
        </w:rPr>
        <w:t>0196</w:t>
      </w:r>
      <w:r w:rsidR="00472E3E" w:rsidRPr="00D15577">
        <w:rPr>
          <w:rFonts w:eastAsiaTheme="minorEastAsia"/>
        </w:rPr>
        <w:t>）</w:t>
      </w:r>
    </w:p>
    <w:p w14:paraId="2F8BF2BE" w14:textId="77777777" w:rsidR="003B0528" w:rsidRPr="00D15577" w:rsidRDefault="003B0528" w:rsidP="00D15577">
      <w:pPr>
        <w:jc w:val="left"/>
        <w:rPr>
          <w:rFonts w:eastAsiaTheme="minorEastAsia"/>
        </w:rPr>
      </w:pPr>
    </w:p>
    <w:p w14:paraId="26EC233D" w14:textId="77777777" w:rsidR="003B0528" w:rsidRPr="00D15577" w:rsidRDefault="003B0528" w:rsidP="00D15577">
      <w:pPr>
        <w:jc w:val="left"/>
        <w:rPr>
          <w:rFonts w:eastAsiaTheme="minorEastAsia"/>
        </w:rPr>
      </w:pPr>
      <w:r w:rsidRPr="00D15577">
        <w:rPr>
          <w:rFonts w:eastAsiaTheme="minorEastAsia"/>
        </w:rPr>
        <w:t>ファーウェイが中・東欧最大級の再生可能エネルギーシステムに技術を供給</w:t>
      </w:r>
    </w:p>
    <w:p w14:paraId="4C10A830" w14:textId="77777777" w:rsidR="003B0528" w:rsidRPr="00D15577" w:rsidRDefault="003B0528" w:rsidP="00D15577">
      <w:pPr>
        <w:jc w:val="left"/>
        <w:rPr>
          <w:rFonts w:eastAsiaTheme="minorEastAsia"/>
        </w:rPr>
      </w:pPr>
    </w:p>
    <w:p w14:paraId="361108CA" w14:textId="77777777" w:rsidR="003B0528" w:rsidRPr="00D15577" w:rsidRDefault="003B0528" w:rsidP="00D15577">
      <w:pPr>
        <w:jc w:val="left"/>
        <w:rPr>
          <w:rFonts w:eastAsiaTheme="minorEastAsia"/>
        </w:rPr>
      </w:pPr>
      <w:r w:rsidRPr="00D15577">
        <w:rPr>
          <w:rFonts w:eastAsiaTheme="minorEastAsia"/>
        </w:rPr>
        <w:t>【クレチェフ（ポーランド）</w:t>
      </w:r>
      <w:r w:rsidRPr="00D15577">
        <w:rPr>
          <w:rFonts w:eastAsiaTheme="minorEastAsia"/>
        </w:rPr>
        <w:t>2023</w:t>
      </w:r>
      <w:r w:rsidRPr="00D15577">
        <w:rPr>
          <w:rFonts w:eastAsiaTheme="minorEastAsia"/>
        </w:rPr>
        <w:t>年</w:t>
      </w:r>
      <w:r w:rsidRPr="00D15577">
        <w:rPr>
          <w:rFonts w:eastAsiaTheme="minorEastAsia"/>
        </w:rPr>
        <w:t>3</w:t>
      </w:r>
      <w:r w:rsidRPr="00D15577">
        <w:rPr>
          <w:rFonts w:eastAsiaTheme="minorEastAsia"/>
        </w:rPr>
        <w:t>月</w:t>
      </w:r>
      <w:r w:rsidRPr="00D15577">
        <w:rPr>
          <w:rFonts w:eastAsiaTheme="minorEastAsia"/>
        </w:rPr>
        <w:t>1</w:t>
      </w:r>
      <w:r w:rsidRPr="00D15577">
        <w:rPr>
          <w:rFonts w:eastAsiaTheme="minorEastAsia"/>
        </w:rPr>
        <w:t>日</w:t>
      </w:r>
      <w:r w:rsidRPr="00D15577">
        <w:rPr>
          <w:rFonts w:eastAsiaTheme="minorEastAsia"/>
        </w:rPr>
        <w:t>PR Newswire</w:t>
      </w:r>
      <w:r w:rsidRPr="00D15577">
        <w:rPr>
          <w:rFonts w:eastAsiaTheme="minorEastAsia"/>
        </w:rPr>
        <w:t>＝共同通信</w:t>
      </w:r>
      <w:r w:rsidRPr="00D15577">
        <w:rPr>
          <w:rFonts w:eastAsiaTheme="minorEastAsia"/>
        </w:rPr>
        <w:t>JBN</w:t>
      </w:r>
      <w:r w:rsidRPr="00D15577">
        <w:rPr>
          <w:rFonts w:eastAsiaTheme="minorEastAsia"/>
        </w:rPr>
        <w:t>】太陽光と風力のプラントを組み合わせた総容量</w:t>
      </w:r>
      <w:r w:rsidRPr="00D15577">
        <w:rPr>
          <w:rFonts w:eastAsiaTheme="minorEastAsia"/>
        </w:rPr>
        <w:t>205</w:t>
      </w:r>
      <w:r w:rsidRPr="00D15577">
        <w:rPr>
          <w:rFonts w:eastAsiaTheme="minorEastAsia"/>
        </w:rPr>
        <w:t>メガワット（</w:t>
      </w:r>
      <w:r w:rsidRPr="00D15577">
        <w:rPr>
          <w:rFonts w:eastAsiaTheme="minorEastAsia"/>
        </w:rPr>
        <w:t>MW</w:t>
      </w:r>
      <w:r w:rsidRPr="00D15577">
        <w:rPr>
          <w:rFonts w:eastAsiaTheme="minorEastAsia"/>
        </w:rPr>
        <w:t>）の中・東欧最大級のハイブリッド発電所がポーランドで建設されます。毎年、</w:t>
      </w:r>
      <w:r w:rsidRPr="00D15577">
        <w:rPr>
          <w:rFonts w:eastAsiaTheme="minorEastAsia"/>
        </w:rPr>
        <w:t>10</w:t>
      </w:r>
      <w:r w:rsidRPr="00D15577">
        <w:rPr>
          <w:rFonts w:eastAsiaTheme="minorEastAsia"/>
        </w:rPr>
        <w:t>万を超える世帯に電力を供給し、</w:t>
      </w:r>
      <w:r w:rsidRPr="00D15577">
        <w:rPr>
          <w:rFonts w:eastAsiaTheme="minorEastAsia"/>
        </w:rPr>
        <w:t>160</w:t>
      </w:r>
      <w:r w:rsidRPr="00D15577">
        <w:rPr>
          <w:rFonts w:eastAsiaTheme="minorEastAsia"/>
        </w:rPr>
        <w:t>トン近い二酸化炭素（</w:t>
      </w:r>
      <w:r w:rsidRPr="00D15577">
        <w:rPr>
          <w:rFonts w:eastAsiaTheme="minorEastAsia"/>
        </w:rPr>
        <w:t>CO2</w:t>
      </w:r>
      <w:r w:rsidRPr="00D15577">
        <w:rPr>
          <w:rFonts w:eastAsiaTheme="minorEastAsia"/>
        </w:rPr>
        <w:t>）排出を削減します。このプラントの技術的インフラストラクチャー開発で、ファーウェイ（</w:t>
      </w:r>
      <w:r w:rsidRPr="00D15577">
        <w:rPr>
          <w:rFonts w:eastAsiaTheme="minorEastAsia"/>
        </w:rPr>
        <w:t>Huawei</w:t>
      </w:r>
      <w:r w:rsidRPr="00D15577">
        <w:rPr>
          <w:rFonts w:eastAsiaTheme="minorEastAsia"/>
        </w:rPr>
        <w:t>、華為技術）は</w:t>
      </w:r>
      <w:r w:rsidRPr="00D15577">
        <w:rPr>
          <w:rFonts w:eastAsiaTheme="minorEastAsia"/>
        </w:rPr>
        <w:t>710</w:t>
      </w:r>
      <w:r w:rsidRPr="00D15577">
        <w:rPr>
          <w:rFonts w:eastAsiaTheme="minorEastAsia"/>
        </w:rPr>
        <w:t>基のストリングインバーターと</w:t>
      </w:r>
      <w:r w:rsidRPr="00D15577">
        <w:rPr>
          <w:rFonts w:eastAsiaTheme="minorEastAsia"/>
        </w:rPr>
        <w:t>23</w:t>
      </w:r>
      <w:r w:rsidRPr="00D15577">
        <w:rPr>
          <w:rFonts w:eastAsiaTheme="minorEastAsia"/>
        </w:rPr>
        <w:t>基のスマート変圧設備を供給します。ハイブリッド発電所はウィエルコポルスカ県クレチェフの廃坑跡に建設されています。</w:t>
      </w:r>
    </w:p>
    <w:p w14:paraId="468AEE92" w14:textId="77777777" w:rsidR="003B0528" w:rsidRPr="00D15577" w:rsidRDefault="003B0528" w:rsidP="00D15577">
      <w:pPr>
        <w:jc w:val="left"/>
        <w:rPr>
          <w:rFonts w:eastAsiaTheme="minorEastAsia"/>
        </w:rPr>
      </w:pPr>
    </w:p>
    <w:p w14:paraId="5AEF31ED" w14:textId="2CCAF12D" w:rsidR="003B0528" w:rsidRPr="00D15577" w:rsidRDefault="003B0528" w:rsidP="00D15577">
      <w:pPr>
        <w:jc w:val="left"/>
        <w:rPr>
          <w:rFonts w:eastAsiaTheme="minorEastAsia"/>
        </w:rPr>
      </w:pPr>
      <w:r w:rsidRPr="00D15577">
        <w:rPr>
          <w:rFonts w:eastAsiaTheme="minorEastAsia"/>
        </w:rPr>
        <w:t>廃坑跡のクレチェフ太陽光・風力発電所は中・東欧で最大級の再生可能エネルギー団地となり、このように大規模に太陽光・風力技術を組み合わせたポーランド初のプロジェクトです。第</w:t>
      </w:r>
      <w:r w:rsidRPr="00D15577">
        <w:rPr>
          <w:rFonts w:eastAsiaTheme="minorEastAsia"/>
        </w:rPr>
        <w:t>1</w:t>
      </w:r>
      <w:r w:rsidRPr="00D15577">
        <w:rPr>
          <w:rFonts w:eastAsiaTheme="minorEastAsia"/>
        </w:rPr>
        <w:t>期は最大出力</w:t>
      </w:r>
      <w:r w:rsidRPr="00D15577">
        <w:rPr>
          <w:rFonts w:eastAsiaTheme="minorEastAsia"/>
        </w:rPr>
        <w:t>193MWp</w:t>
      </w:r>
      <w:r w:rsidRPr="00D15577">
        <w:rPr>
          <w:rFonts w:eastAsiaTheme="minorEastAsia"/>
        </w:rPr>
        <w:t>の太陽光発電プラントと</w:t>
      </w:r>
      <w:r w:rsidRPr="00D15577">
        <w:rPr>
          <w:rFonts w:eastAsiaTheme="minorEastAsia"/>
        </w:rPr>
        <w:t>12MW</w:t>
      </w:r>
      <w:r w:rsidRPr="00D15577">
        <w:rPr>
          <w:rFonts w:eastAsiaTheme="minorEastAsia"/>
        </w:rPr>
        <w:t>の風力発電プラントの建設となります。この投資の一環として、ファーウェイは太陽光発電プラントの重要部分である</w:t>
      </w:r>
      <w:r w:rsidRPr="00D15577">
        <w:rPr>
          <w:rFonts w:eastAsiaTheme="minorEastAsia"/>
        </w:rPr>
        <w:t>23</w:t>
      </w:r>
      <w:r w:rsidRPr="00D15577">
        <w:rPr>
          <w:rFonts w:eastAsiaTheme="minorEastAsia"/>
        </w:rPr>
        <w:t>基のスマート変圧設備と</w:t>
      </w:r>
      <w:r w:rsidRPr="00D15577">
        <w:rPr>
          <w:rFonts w:eastAsiaTheme="minorEastAsia"/>
        </w:rPr>
        <w:t>710</w:t>
      </w:r>
      <w:r w:rsidRPr="00D15577">
        <w:rPr>
          <w:rFonts w:eastAsiaTheme="minorEastAsia"/>
        </w:rPr>
        <w:t>基のインバーターを供給します。予定年間発電量は太陽光が約</w:t>
      </w:r>
      <w:r w:rsidRPr="00D15577">
        <w:rPr>
          <w:rFonts w:eastAsiaTheme="minorEastAsia"/>
        </w:rPr>
        <w:t>222GWh</w:t>
      </w:r>
      <w:r w:rsidRPr="00D15577">
        <w:rPr>
          <w:rFonts w:eastAsiaTheme="minorEastAsia"/>
        </w:rPr>
        <w:t>、風力が約</w:t>
      </w:r>
      <w:r w:rsidRPr="00D15577">
        <w:rPr>
          <w:rFonts w:eastAsiaTheme="minorEastAsia"/>
        </w:rPr>
        <w:t>47GWh</w:t>
      </w:r>
      <w:r w:rsidRPr="00D15577">
        <w:rPr>
          <w:rFonts w:eastAsiaTheme="minorEastAsia"/>
        </w:rPr>
        <w:t>。クレチェフのハイブリッド発電所は</w:t>
      </w:r>
      <w:r w:rsidRPr="00D15577">
        <w:rPr>
          <w:rFonts w:eastAsiaTheme="minorEastAsia"/>
        </w:rPr>
        <w:t>10</w:t>
      </w:r>
      <w:r w:rsidRPr="00D15577">
        <w:rPr>
          <w:rFonts w:eastAsiaTheme="minorEastAsia"/>
        </w:rPr>
        <w:t>万世帯超の電力需要を供給できます。</w:t>
      </w:r>
    </w:p>
    <w:p w14:paraId="255B379A" w14:textId="77777777" w:rsidR="003B0528" w:rsidRPr="00D15577" w:rsidRDefault="003B0528" w:rsidP="00D15577">
      <w:pPr>
        <w:jc w:val="left"/>
        <w:rPr>
          <w:rFonts w:eastAsiaTheme="minorEastAsia"/>
        </w:rPr>
      </w:pPr>
    </w:p>
    <w:p w14:paraId="7EA85AD4" w14:textId="0AF37027" w:rsidR="003B0528" w:rsidRPr="00D15577" w:rsidRDefault="003B0528" w:rsidP="00D15577">
      <w:pPr>
        <w:jc w:val="left"/>
        <w:rPr>
          <w:rFonts w:eastAsiaTheme="minorEastAsia"/>
        </w:rPr>
      </w:pPr>
      <w:r w:rsidRPr="00D15577">
        <w:rPr>
          <w:rFonts w:eastAsiaTheme="minorEastAsia"/>
        </w:rPr>
        <w:t>「ファーウェイは過去数年、一貫してスマート太陽光ソリューションによる近代的電力開発に携わってきました。当社の技術がクレチェフのハイブリッド発電所のような重要プロジェクトでポーランドの脱炭素化変革（</w:t>
      </w:r>
      <w:r w:rsidRPr="00D15577">
        <w:rPr>
          <w:rFonts w:eastAsiaTheme="minorEastAsia"/>
        </w:rPr>
        <w:t>GX</w:t>
      </w:r>
      <w:r w:rsidRPr="00D15577">
        <w:rPr>
          <w:rFonts w:eastAsiaTheme="minorEastAsia"/>
        </w:rPr>
        <w:t>）を積極的に支援できることを</w:t>
      </w:r>
      <w:r w:rsidR="00472E3E" w:rsidRPr="00D15577">
        <w:rPr>
          <w:rFonts w:eastAsiaTheme="minorEastAsia"/>
        </w:rPr>
        <w:t>うれ</w:t>
      </w:r>
      <w:r w:rsidRPr="00D15577">
        <w:rPr>
          <w:rFonts w:eastAsiaTheme="minorEastAsia"/>
        </w:rPr>
        <w:t>しく思います。</w:t>
      </w:r>
      <w:r w:rsidRPr="00D15577">
        <w:rPr>
          <w:rFonts w:eastAsiaTheme="minorEastAsia"/>
        </w:rPr>
        <w:t xml:space="preserve"> </w:t>
      </w:r>
      <w:r w:rsidRPr="00D15577">
        <w:rPr>
          <w:rFonts w:eastAsiaTheme="minorEastAsia"/>
        </w:rPr>
        <w:t>これは、ポーランド経済の全面的な脱炭素化と社会全体へのグリーン、クリーンで費用効果の高いエネルギー供給に向けた非常に重要な投資です」と、ファーウェイ・ポーランドの</w:t>
      </w:r>
      <w:proofErr w:type="spellStart"/>
      <w:r w:rsidRPr="00D15577">
        <w:rPr>
          <w:rFonts w:eastAsiaTheme="minorEastAsia"/>
        </w:rPr>
        <w:t>Ryszard</w:t>
      </w:r>
      <w:proofErr w:type="spellEnd"/>
      <w:r w:rsidRPr="00D15577">
        <w:rPr>
          <w:rFonts w:eastAsiaTheme="minorEastAsia"/>
        </w:rPr>
        <w:t xml:space="preserve"> </w:t>
      </w:r>
      <w:proofErr w:type="spellStart"/>
      <w:r w:rsidRPr="00D15577">
        <w:rPr>
          <w:rFonts w:eastAsiaTheme="minorEastAsia"/>
        </w:rPr>
        <w:t>Hordy</w:t>
      </w:r>
      <w:r w:rsidR="00772394">
        <w:rPr>
          <w:rFonts w:eastAsiaTheme="minorEastAsia"/>
        </w:rPr>
        <w:t>n</w:t>
      </w:r>
      <w:r w:rsidRPr="00D15577">
        <w:rPr>
          <w:rFonts w:eastAsiaTheme="minorEastAsia"/>
        </w:rPr>
        <w:t>ski</w:t>
      </w:r>
      <w:proofErr w:type="spellEnd"/>
      <w:r w:rsidRPr="00D15577">
        <w:rPr>
          <w:rFonts w:eastAsiaTheme="minorEastAsia"/>
        </w:rPr>
        <w:t>戦略・広報部長は語っています。</w:t>
      </w:r>
    </w:p>
    <w:p w14:paraId="1BB1848F" w14:textId="77777777" w:rsidR="003B0528" w:rsidRPr="00D15577" w:rsidRDefault="003B0528" w:rsidP="00D15577">
      <w:pPr>
        <w:jc w:val="left"/>
        <w:rPr>
          <w:rFonts w:eastAsiaTheme="minorEastAsia"/>
        </w:rPr>
      </w:pPr>
    </w:p>
    <w:p w14:paraId="04371A13" w14:textId="77777777" w:rsidR="003B0528" w:rsidRPr="00D15577" w:rsidRDefault="003B0528" w:rsidP="00D15577">
      <w:pPr>
        <w:jc w:val="left"/>
        <w:rPr>
          <w:rFonts w:eastAsiaTheme="minorEastAsia"/>
        </w:rPr>
      </w:pPr>
      <w:r w:rsidRPr="00D15577">
        <w:rPr>
          <w:rFonts w:eastAsiaTheme="minorEastAsia"/>
        </w:rPr>
        <w:t>クレチェフ太陽光・風力発電所の投資家は</w:t>
      </w:r>
      <w:r w:rsidRPr="00D15577">
        <w:rPr>
          <w:rFonts w:eastAsiaTheme="minorEastAsia"/>
        </w:rPr>
        <w:t xml:space="preserve"> </w:t>
      </w:r>
      <w:proofErr w:type="spellStart"/>
      <w:r w:rsidRPr="00D15577">
        <w:rPr>
          <w:rFonts w:eastAsiaTheme="minorEastAsia"/>
        </w:rPr>
        <w:t>Lewandpol</w:t>
      </w:r>
      <w:proofErr w:type="spellEnd"/>
      <w:r w:rsidRPr="00D15577">
        <w:rPr>
          <w:rFonts w:eastAsiaTheme="minorEastAsia"/>
        </w:rPr>
        <w:t xml:space="preserve"> Group</w:t>
      </w:r>
      <w:r w:rsidRPr="00D15577">
        <w:rPr>
          <w:rFonts w:eastAsiaTheme="minorEastAsia"/>
        </w:rPr>
        <w:t>、資産管理者は</w:t>
      </w:r>
      <w:proofErr w:type="spellStart"/>
      <w:r w:rsidRPr="00D15577">
        <w:rPr>
          <w:rFonts w:eastAsiaTheme="minorEastAsia"/>
        </w:rPr>
        <w:t>Ergy</w:t>
      </w:r>
      <w:proofErr w:type="spellEnd"/>
      <w:r w:rsidRPr="00D15577">
        <w:rPr>
          <w:rFonts w:eastAsiaTheme="minorEastAsia"/>
        </w:rPr>
        <w:t>で、</w:t>
      </w:r>
      <w:r w:rsidRPr="00D15577">
        <w:rPr>
          <w:rFonts w:eastAsiaTheme="minorEastAsia"/>
        </w:rPr>
        <w:t>Electrum Group</w:t>
      </w:r>
      <w:r w:rsidRPr="00D15577">
        <w:rPr>
          <w:rFonts w:eastAsiaTheme="minorEastAsia"/>
        </w:rPr>
        <w:t>が総合建設、</w:t>
      </w:r>
      <w:proofErr w:type="spellStart"/>
      <w:r w:rsidRPr="00D15577">
        <w:rPr>
          <w:rFonts w:eastAsiaTheme="minorEastAsia"/>
        </w:rPr>
        <w:t>Renedium</w:t>
      </w:r>
      <w:proofErr w:type="spellEnd"/>
      <w:r w:rsidRPr="00D15577">
        <w:rPr>
          <w:rFonts w:eastAsiaTheme="minorEastAsia"/>
        </w:rPr>
        <w:t>が有効電力・無効電力調整機の実装</w:t>
      </w:r>
      <w:r w:rsidRPr="00D15577">
        <w:rPr>
          <w:rFonts w:eastAsiaTheme="minorEastAsia"/>
        </w:rPr>
        <w:t xml:space="preserve"> </w:t>
      </w:r>
      <w:r w:rsidRPr="00D15577">
        <w:rPr>
          <w:rFonts w:eastAsiaTheme="minorEastAsia"/>
        </w:rPr>
        <w:t>を担当します。</w:t>
      </w:r>
    </w:p>
    <w:p w14:paraId="50F00040" w14:textId="77777777" w:rsidR="003B0528" w:rsidRPr="00D15577" w:rsidRDefault="003B0528" w:rsidP="00D15577">
      <w:pPr>
        <w:jc w:val="left"/>
        <w:rPr>
          <w:rFonts w:eastAsiaTheme="minorEastAsia"/>
        </w:rPr>
      </w:pPr>
    </w:p>
    <w:p w14:paraId="22467DAE" w14:textId="77777777" w:rsidR="003B0528" w:rsidRPr="00D15577" w:rsidRDefault="003B0528" w:rsidP="00D15577">
      <w:pPr>
        <w:jc w:val="left"/>
        <w:rPr>
          <w:rFonts w:eastAsiaTheme="minorEastAsia"/>
        </w:rPr>
      </w:pPr>
      <w:r w:rsidRPr="00D15577">
        <w:rPr>
          <w:rFonts w:eastAsiaTheme="minorEastAsia"/>
        </w:rPr>
        <w:t>「これはポーランド経済の脱炭素化に向けた戦略的に重要なプロジェクトです。サプライチェーンに関与するサプライヤーと請負業者は、発電所の建設中とその後の有効性と信頼性を確保するために、慎重に選ばれました。最良のサプライヤーと協力することになると確信しています。これには、高性能インバーターの信頼できるサプライヤーとしてポーランド市場ですでに知られているファーウェイも含まれます」と、</w:t>
      </w:r>
      <w:proofErr w:type="spellStart"/>
      <w:r w:rsidRPr="00D15577">
        <w:rPr>
          <w:rFonts w:eastAsiaTheme="minorEastAsia"/>
        </w:rPr>
        <w:t>Ergy</w:t>
      </w:r>
      <w:proofErr w:type="spellEnd"/>
      <w:r w:rsidRPr="00D15577">
        <w:rPr>
          <w:rFonts w:eastAsiaTheme="minorEastAsia"/>
        </w:rPr>
        <w:t>の</w:t>
      </w:r>
      <w:r w:rsidRPr="00D15577">
        <w:rPr>
          <w:rFonts w:eastAsiaTheme="minorEastAsia"/>
        </w:rPr>
        <w:t xml:space="preserve">Marcin </w:t>
      </w:r>
      <w:proofErr w:type="spellStart"/>
      <w:r w:rsidRPr="00D15577">
        <w:rPr>
          <w:rFonts w:eastAsiaTheme="minorEastAsia"/>
        </w:rPr>
        <w:t>Kuprel</w:t>
      </w:r>
      <w:proofErr w:type="spellEnd"/>
      <w:r w:rsidRPr="00D15577">
        <w:rPr>
          <w:rFonts w:eastAsiaTheme="minorEastAsia"/>
        </w:rPr>
        <w:t>最</w:t>
      </w:r>
      <w:r w:rsidRPr="00D15577">
        <w:rPr>
          <w:rFonts w:eastAsiaTheme="minorEastAsia"/>
        </w:rPr>
        <w:lastRenderedPageBreak/>
        <w:t>高経営責任者（</w:t>
      </w:r>
      <w:r w:rsidRPr="00D15577">
        <w:rPr>
          <w:rFonts w:eastAsiaTheme="minorEastAsia"/>
        </w:rPr>
        <w:t>CEO</w:t>
      </w:r>
      <w:r w:rsidRPr="00D15577">
        <w:rPr>
          <w:rFonts w:eastAsiaTheme="minorEastAsia"/>
        </w:rPr>
        <w:t>）は述べました。</w:t>
      </w:r>
    </w:p>
    <w:p w14:paraId="05503B4E" w14:textId="77777777" w:rsidR="003B0528" w:rsidRPr="00D15577" w:rsidRDefault="003B0528" w:rsidP="00D15577">
      <w:pPr>
        <w:jc w:val="left"/>
        <w:rPr>
          <w:rFonts w:eastAsiaTheme="minorEastAsia"/>
        </w:rPr>
      </w:pPr>
    </w:p>
    <w:p w14:paraId="71FFD090" w14:textId="77777777" w:rsidR="003B0528" w:rsidRPr="00D15577" w:rsidRDefault="003B0528" w:rsidP="00D15577">
      <w:pPr>
        <w:jc w:val="left"/>
        <w:rPr>
          <w:rFonts w:eastAsiaTheme="minorEastAsia"/>
        </w:rPr>
      </w:pPr>
      <w:r w:rsidRPr="00D15577">
        <w:rPr>
          <w:rFonts w:eastAsiaTheme="minorEastAsia"/>
        </w:rPr>
        <w:t>ファーウェイは、デジタル技術とパワーエレクトロニクス技術での同社の優位性を活用し、太陽光発電、蓄電、クラウド、人工知能（</w:t>
      </w:r>
      <w:r w:rsidRPr="00D15577">
        <w:rPr>
          <w:rFonts w:eastAsiaTheme="minorEastAsia"/>
        </w:rPr>
        <w:t>AI</w:t>
      </w:r>
      <w:r w:rsidRPr="00D15577">
        <w:rPr>
          <w:rFonts w:eastAsiaTheme="minorEastAsia"/>
        </w:rPr>
        <w:t>）技術の同社の確立されたデジタル技術の統合を革新しています。同社は発電の送電、流通、消費の</w:t>
      </w:r>
      <w:r w:rsidRPr="00D15577">
        <w:rPr>
          <w:rFonts w:eastAsiaTheme="minorEastAsia"/>
        </w:rPr>
        <w:t>3</w:t>
      </w:r>
      <w:r w:rsidRPr="00D15577">
        <w:rPr>
          <w:rFonts w:eastAsiaTheme="minorEastAsia"/>
        </w:rPr>
        <w:t>主要シナリオに対応するインテリジェントな</w:t>
      </w:r>
      <w:r w:rsidRPr="00D15577">
        <w:rPr>
          <w:rFonts w:eastAsiaTheme="minorEastAsia"/>
        </w:rPr>
        <w:t xml:space="preserve"> </w:t>
      </w:r>
      <w:r w:rsidRPr="00D15577">
        <w:rPr>
          <w:rFonts w:eastAsiaTheme="minorEastAsia"/>
        </w:rPr>
        <w:t>太陽光発電（</w:t>
      </w:r>
      <w:r w:rsidRPr="00D15577">
        <w:rPr>
          <w:rFonts w:eastAsiaTheme="minorEastAsia"/>
        </w:rPr>
        <w:t>PV</w:t>
      </w:r>
      <w:r w:rsidRPr="00D15577">
        <w:rPr>
          <w:rFonts w:eastAsiaTheme="minorEastAsia"/>
        </w:rPr>
        <w:t>）・蓄電ソリューション：</w:t>
      </w:r>
      <w:r w:rsidRPr="00D15577">
        <w:rPr>
          <w:rFonts w:eastAsiaTheme="minorEastAsia"/>
        </w:rPr>
        <w:t xml:space="preserve"> </w:t>
      </w:r>
      <w:r w:rsidRPr="00D15577">
        <w:rPr>
          <w:rFonts w:eastAsiaTheme="minorEastAsia"/>
        </w:rPr>
        <w:t>ユーティリティ規模のスマート</w:t>
      </w:r>
      <w:r w:rsidRPr="00D15577">
        <w:rPr>
          <w:rFonts w:eastAsiaTheme="minorEastAsia"/>
        </w:rPr>
        <w:t>PV</w:t>
      </w:r>
      <w:r w:rsidRPr="00D15577">
        <w:rPr>
          <w:rFonts w:eastAsiaTheme="minorEastAsia"/>
        </w:rPr>
        <w:t>ソリューション、商用・産業用（</w:t>
      </w:r>
      <w:r w:rsidRPr="00D15577">
        <w:rPr>
          <w:rFonts w:eastAsiaTheme="minorEastAsia"/>
        </w:rPr>
        <w:t>C&amp;I</w:t>
      </w:r>
      <w:r w:rsidRPr="00D15577">
        <w:rPr>
          <w:rFonts w:eastAsiaTheme="minorEastAsia"/>
        </w:rPr>
        <w:t>）スマート</w:t>
      </w:r>
      <w:r w:rsidRPr="00D15577">
        <w:rPr>
          <w:rFonts w:eastAsiaTheme="minorEastAsia"/>
        </w:rPr>
        <w:t>PV</w:t>
      </w:r>
      <w:r w:rsidRPr="00D15577">
        <w:rPr>
          <w:rFonts w:eastAsiaTheme="minorEastAsia"/>
        </w:rPr>
        <w:t>ソリューション、住宅用スマート</w:t>
      </w:r>
      <w:r w:rsidRPr="00D15577">
        <w:rPr>
          <w:rFonts w:eastAsiaTheme="minorEastAsia"/>
        </w:rPr>
        <w:t>PV</w:t>
      </w:r>
      <w:r w:rsidRPr="00D15577">
        <w:rPr>
          <w:rFonts w:eastAsiaTheme="minorEastAsia"/>
        </w:rPr>
        <w:t>ソリューション－を提供します。</w:t>
      </w:r>
      <w:r w:rsidRPr="00D15577">
        <w:rPr>
          <w:rFonts w:eastAsiaTheme="minorEastAsia"/>
        </w:rPr>
        <w:t xml:space="preserve"> </w:t>
      </w:r>
      <w:r w:rsidRPr="00D15577">
        <w:rPr>
          <w:rFonts w:eastAsiaTheme="minorEastAsia"/>
        </w:rPr>
        <w:t>これらのソリューションは、太陽光発電所の耐用期間中にわたる均等化発電原価（</w:t>
      </w:r>
      <w:r w:rsidRPr="00D15577">
        <w:rPr>
          <w:rFonts w:eastAsiaTheme="minorEastAsia"/>
        </w:rPr>
        <w:t>LCOE</w:t>
      </w:r>
      <w:r w:rsidRPr="00D15577">
        <w:rPr>
          <w:rFonts w:eastAsiaTheme="minorEastAsia"/>
        </w:rPr>
        <w:t>）を削減、グリッド形成性能を改善し、太陽光発電を主要電源にしています。</w:t>
      </w:r>
    </w:p>
    <w:p w14:paraId="7DF10B1C" w14:textId="77777777" w:rsidR="003B0528" w:rsidRPr="00D15577" w:rsidRDefault="003B0528" w:rsidP="00D15577">
      <w:pPr>
        <w:jc w:val="left"/>
        <w:rPr>
          <w:rFonts w:eastAsiaTheme="minorEastAsia"/>
        </w:rPr>
      </w:pPr>
    </w:p>
    <w:p w14:paraId="23443978" w14:textId="5621B7F0" w:rsidR="003B0528" w:rsidRPr="00D15577" w:rsidRDefault="003B0528" w:rsidP="00D15577">
      <w:pPr>
        <w:jc w:val="left"/>
        <w:rPr>
          <w:rFonts w:eastAsiaTheme="minorEastAsia"/>
        </w:rPr>
      </w:pPr>
      <w:r w:rsidRPr="00D15577">
        <w:rPr>
          <w:rFonts w:eastAsiaTheme="minorEastAsia"/>
        </w:rPr>
        <w:t>「当社の事業パートナーによるインバーターとスマート変圧設備の選定は、当社技術の高品質と信頼性の最良の証明となります。クレチェフ太陽光・風力発電所の投資は、ハイブリッド発電プラントのさらなる開発の重要な要素となるだけでなく、全体的な事業協力の長年の集大成でもあります。当社製品に対する事業協力者、</w:t>
      </w:r>
      <w:proofErr w:type="spellStart"/>
      <w:r w:rsidRPr="00D15577">
        <w:rPr>
          <w:rFonts w:eastAsiaTheme="minorEastAsia"/>
        </w:rPr>
        <w:t>Ergy</w:t>
      </w:r>
      <w:proofErr w:type="spellEnd"/>
      <w:r w:rsidRPr="00D15577">
        <w:rPr>
          <w:rFonts w:eastAsiaTheme="minorEastAsia"/>
        </w:rPr>
        <w:t>、</w:t>
      </w:r>
      <w:r w:rsidRPr="00D15577">
        <w:rPr>
          <w:rFonts w:eastAsiaTheme="minorEastAsia"/>
        </w:rPr>
        <w:t>Electrum</w:t>
      </w:r>
      <w:r w:rsidRPr="00D15577">
        <w:rPr>
          <w:rFonts w:eastAsiaTheme="minorEastAsia"/>
        </w:rPr>
        <w:t>、投資家の</w:t>
      </w:r>
      <w:proofErr w:type="spellStart"/>
      <w:r w:rsidRPr="00D15577">
        <w:rPr>
          <w:rFonts w:eastAsiaTheme="minorEastAsia"/>
        </w:rPr>
        <w:t>Lewandpol</w:t>
      </w:r>
      <w:proofErr w:type="spellEnd"/>
      <w:r w:rsidRPr="00D15577">
        <w:rPr>
          <w:rFonts w:eastAsiaTheme="minorEastAsia"/>
        </w:rPr>
        <w:t>の信頼は誇りを与え、排出のないエネルギー源開発の目標に向けたさらなる努力への刺激をもたらします。ファーウェイのインバーターがすべての太陽光発電用インバーターの中でポーランドの無期限必須認証を初めて取得したことは、注目に値します」と、ファーウェイ・ポーランドの</w:t>
      </w:r>
      <w:r w:rsidR="005E2E85" w:rsidRPr="005E2E85">
        <w:rPr>
          <w:rFonts w:eastAsiaTheme="minorEastAsia"/>
        </w:rPr>
        <w:t>Pawe</w:t>
      </w:r>
      <w:r w:rsidR="005E2E85">
        <w:rPr>
          <w:rFonts w:eastAsiaTheme="minorEastAsia"/>
        </w:rPr>
        <w:t>l</w:t>
      </w:r>
      <w:r w:rsidR="005E2E85" w:rsidRPr="005E2E85">
        <w:rPr>
          <w:rFonts w:eastAsiaTheme="minorEastAsia"/>
        </w:rPr>
        <w:t xml:space="preserve"> </w:t>
      </w:r>
      <w:proofErr w:type="spellStart"/>
      <w:r w:rsidR="005E2E85" w:rsidRPr="005E2E85">
        <w:rPr>
          <w:rFonts w:eastAsiaTheme="minorEastAsia"/>
        </w:rPr>
        <w:t>Strza</w:t>
      </w:r>
      <w:r w:rsidR="005E2E85">
        <w:rPr>
          <w:rFonts w:eastAsiaTheme="minorEastAsia"/>
        </w:rPr>
        <w:t>l</w:t>
      </w:r>
      <w:r w:rsidR="005E2E85" w:rsidRPr="005E2E85">
        <w:rPr>
          <w:rFonts w:eastAsiaTheme="minorEastAsia"/>
        </w:rPr>
        <w:t>kowski</w:t>
      </w:r>
      <w:proofErr w:type="spellEnd"/>
      <w:r w:rsidR="00783493">
        <w:rPr>
          <w:rFonts w:eastAsiaTheme="minorEastAsia" w:hint="eastAsia"/>
        </w:rPr>
        <w:t>デジタルパ</w:t>
      </w:r>
      <w:bookmarkStart w:id="0" w:name="_GoBack"/>
      <w:bookmarkEnd w:id="0"/>
      <w:r w:rsidR="00783493">
        <w:rPr>
          <w:rFonts w:eastAsiaTheme="minorEastAsia" w:hint="eastAsia"/>
        </w:rPr>
        <w:t>ワー</w:t>
      </w:r>
      <w:r w:rsidRPr="00D15577">
        <w:rPr>
          <w:rFonts w:eastAsiaTheme="minorEastAsia"/>
        </w:rPr>
        <w:t>上級アカウント担当者は付け加え</w:t>
      </w:r>
      <w:r w:rsidR="00472E3E" w:rsidRPr="00D15577">
        <w:rPr>
          <w:rFonts w:eastAsiaTheme="minorEastAsia"/>
        </w:rPr>
        <w:t>まし</w:t>
      </w:r>
      <w:r w:rsidRPr="00D15577">
        <w:rPr>
          <w:rFonts w:eastAsiaTheme="minorEastAsia"/>
        </w:rPr>
        <w:t>た。</w:t>
      </w:r>
    </w:p>
    <w:p w14:paraId="0B5D73A8" w14:textId="77777777" w:rsidR="003B0528" w:rsidRPr="00D15577" w:rsidRDefault="003B0528" w:rsidP="00D15577">
      <w:pPr>
        <w:jc w:val="left"/>
        <w:rPr>
          <w:rFonts w:eastAsiaTheme="minorEastAsia"/>
        </w:rPr>
      </w:pPr>
    </w:p>
    <w:p w14:paraId="1B2ABD50" w14:textId="3F744E0F" w:rsidR="003B0528" w:rsidRPr="00D15577" w:rsidRDefault="003B0528" w:rsidP="00D15577">
      <w:pPr>
        <w:jc w:val="left"/>
        <w:rPr>
          <w:rFonts w:eastAsiaTheme="minorEastAsia"/>
        </w:rPr>
      </w:pPr>
      <w:r w:rsidRPr="00D15577">
        <w:rPr>
          <w:rFonts w:eastAsiaTheme="minorEastAsia"/>
        </w:rPr>
        <w:t>クレチェフ太陽光・風力発電所の太陽光部分の建設には</w:t>
      </w:r>
      <w:r w:rsidRPr="00D15577">
        <w:rPr>
          <w:rFonts w:eastAsiaTheme="minorEastAsia"/>
        </w:rPr>
        <w:t>Electrum</w:t>
      </w:r>
      <w:r w:rsidRPr="00D15577">
        <w:rPr>
          <w:rFonts w:eastAsiaTheme="minorEastAsia"/>
        </w:rPr>
        <w:t>、</w:t>
      </w:r>
      <w:proofErr w:type="spellStart"/>
      <w:r w:rsidRPr="00D15577">
        <w:rPr>
          <w:rFonts w:eastAsiaTheme="minorEastAsia"/>
        </w:rPr>
        <w:t>Jinko</w:t>
      </w:r>
      <w:proofErr w:type="spellEnd"/>
      <w:r w:rsidRPr="00D15577">
        <w:rPr>
          <w:rFonts w:eastAsiaTheme="minorEastAsia"/>
        </w:rPr>
        <w:t xml:space="preserve"> Solar</w:t>
      </w:r>
      <w:r w:rsidRPr="00D15577">
        <w:rPr>
          <w:rFonts w:eastAsiaTheme="minorEastAsia"/>
        </w:rPr>
        <w:t>、</w:t>
      </w:r>
      <w:proofErr w:type="spellStart"/>
      <w:r w:rsidRPr="00D15577">
        <w:rPr>
          <w:rFonts w:eastAsiaTheme="minorEastAsia"/>
        </w:rPr>
        <w:t>Budmat</w:t>
      </w:r>
      <w:proofErr w:type="spellEnd"/>
      <w:r w:rsidRPr="00D15577">
        <w:rPr>
          <w:rFonts w:eastAsiaTheme="minorEastAsia"/>
        </w:rPr>
        <w:t>、</w:t>
      </w:r>
      <w:r w:rsidRPr="00D15577">
        <w:rPr>
          <w:rFonts w:eastAsiaTheme="minorEastAsia"/>
        </w:rPr>
        <w:t>Tele-</w:t>
      </w:r>
      <w:proofErr w:type="spellStart"/>
      <w:r w:rsidRPr="00D15577">
        <w:rPr>
          <w:rFonts w:eastAsiaTheme="minorEastAsia"/>
        </w:rPr>
        <w:t>Fonika</w:t>
      </w:r>
      <w:proofErr w:type="spellEnd"/>
      <w:r w:rsidRPr="00D15577">
        <w:rPr>
          <w:rFonts w:eastAsiaTheme="minorEastAsia"/>
        </w:rPr>
        <w:t xml:space="preserve"> Kable</w:t>
      </w:r>
      <w:r w:rsidRPr="00D15577">
        <w:rPr>
          <w:rFonts w:eastAsiaTheme="minorEastAsia"/>
        </w:rPr>
        <w:t>が参加してい</w:t>
      </w:r>
      <w:r w:rsidR="00472E3E" w:rsidRPr="00D15577">
        <w:rPr>
          <w:rFonts w:eastAsiaTheme="minorEastAsia"/>
        </w:rPr>
        <w:t>ます</w:t>
      </w:r>
      <w:r w:rsidRPr="00D15577">
        <w:rPr>
          <w:rFonts w:eastAsiaTheme="minorEastAsia"/>
        </w:rPr>
        <w:t>。</w:t>
      </w:r>
    </w:p>
    <w:p w14:paraId="51AD7244" w14:textId="77777777" w:rsidR="003B0528" w:rsidRPr="00D15577" w:rsidRDefault="003B0528" w:rsidP="00D15577">
      <w:pPr>
        <w:jc w:val="left"/>
        <w:rPr>
          <w:rFonts w:eastAsiaTheme="minorEastAsia"/>
        </w:rPr>
      </w:pPr>
    </w:p>
    <w:p w14:paraId="06056A22" w14:textId="77777777" w:rsidR="003B0528" w:rsidRPr="00D15577" w:rsidRDefault="003B0528" w:rsidP="00D15577">
      <w:pPr>
        <w:jc w:val="left"/>
        <w:rPr>
          <w:rFonts w:eastAsiaTheme="minorEastAsia"/>
        </w:rPr>
      </w:pPr>
      <w:r w:rsidRPr="00D15577">
        <w:rPr>
          <w:rFonts w:eastAsiaTheme="minorEastAsia"/>
        </w:rPr>
        <w:t>ソース：</w:t>
      </w:r>
      <w:r w:rsidRPr="00D15577">
        <w:rPr>
          <w:rFonts w:eastAsiaTheme="minorEastAsia"/>
        </w:rPr>
        <w:t xml:space="preserve"> Huawei</w:t>
      </w:r>
    </w:p>
    <w:p w14:paraId="18C53C26" w14:textId="77777777" w:rsidR="003B0528" w:rsidRPr="00D15577" w:rsidRDefault="003B0528" w:rsidP="00D15577">
      <w:pPr>
        <w:jc w:val="left"/>
        <w:rPr>
          <w:rFonts w:eastAsiaTheme="minorEastAsia"/>
        </w:rPr>
      </w:pPr>
    </w:p>
    <w:p w14:paraId="61A12E35" w14:textId="26B54550" w:rsidR="003B0528" w:rsidRPr="00D15577" w:rsidRDefault="003B0528" w:rsidP="00D15577">
      <w:pPr>
        <w:jc w:val="left"/>
        <w:rPr>
          <w:rFonts w:eastAsiaTheme="minorEastAsia"/>
        </w:rPr>
      </w:pPr>
      <w:r w:rsidRPr="00D15577">
        <w:rPr>
          <w:rFonts w:eastAsiaTheme="minorEastAsia"/>
        </w:rPr>
        <w:t>画像</w:t>
      </w:r>
      <w:r w:rsidR="003F484C">
        <w:rPr>
          <w:rFonts w:eastAsiaTheme="minorEastAsia" w:hint="eastAsia"/>
        </w:rPr>
        <w:t>添付</w:t>
      </w:r>
      <w:r w:rsidRPr="00D15577">
        <w:rPr>
          <w:rFonts w:eastAsiaTheme="minorEastAsia"/>
        </w:rPr>
        <w:t>リンク</w:t>
      </w:r>
      <w:r w:rsidR="003F484C">
        <w:rPr>
          <w:rFonts w:eastAsiaTheme="minorEastAsia" w:hint="eastAsia"/>
        </w:rPr>
        <w:t>：</w:t>
      </w:r>
    </w:p>
    <w:p w14:paraId="4400E299" w14:textId="65161F78" w:rsidR="002959F2" w:rsidRPr="00D15577" w:rsidRDefault="003B0528" w:rsidP="00D15577">
      <w:pPr>
        <w:jc w:val="left"/>
        <w:rPr>
          <w:rFonts w:eastAsiaTheme="minorEastAsia"/>
        </w:rPr>
      </w:pPr>
      <w:r w:rsidRPr="00D15577">
        <w:rPr>
          <w:rFonts w:eastAsiaTheme="minorEastAsia"/>
        </w:rPr>
        <w:t xml:space="preserve">Link: </w:t>
      </w:r>
      <w:hyperlink r:id="rId6" w:history="1">
        <w:r w:rsidR="00472E3E" w:rsidRPr="00D15577">
          <w:rPr>
            <w:rStyle w:val="a5"/>
            <w:rFonts w:eastAsiaTheme="minorEastAsia"/>
          </w:rPr>
          <w:t>http://asianetnews.net/view-attachment?attach-id=438404</w:t>
        </w:r>
      </w:hyperlink>
    </w:p>
    <w:p w14:paraId="27FDA5FC" w14:textId="6F894EDD" w:rsidR="00472E3E" w:rsidRPr="00D15577" w:rsidRDefault="00472E3E" w:rsidP="00D15577">
      <w:pPr>
        <w:jc w:val="left"/>
        <w:rPr>
          <w:rFonts w:eastAsiaTheme="minorEastAsia"/>
        </w:rPr>
      </w:pPr>
    </w:p>
    <w:sectPr w:rsidR="00472E3E" w:rsidRPr="00D15577"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8471" w14:textId="77777777" w:rsidR="00FB4AB3" w:rsidRDefault="00FB4AB3" w:rsidP="0044439C">
      <w:r>
        <w:separator/>
      </w:r>
    </w:p>
  </w:endnote>
  <w:endnote w:type="continuationSeparator" w:id="0">
    <w:p w14:paraId="22715C54" w14:textId="77777777" w:rsidR="00FB4AB3" w:rsidRDefault="00FB4AB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6B1C" w14:textId="77777777" w:rsidR="00FB4AB3" w:rsidRDefault="00FB4AB3" w:rsidP="0044439C">
      <w:r>
        <w:separator/>
      </w:r>
    </w:p>
  </w:footnote>
  <w:footnote w:type="continuationSeparator" w:id="0">
    <w:p w14:paraId="56D6CF28" w14:textId="77777777" w:rsidR="00FB4AB3" w:rsidRDefault="00FB4AB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65CCB"/>
    <w:rsid w:val="00074543"/>
    <w:rsid w:val="000A7051"/>
    <w:rsid w:val="000F4ADA"/>
    <w:rsid w:val="00102685"/>
    <w:rsid w:val="00166B73"/>
    <w:rsid w:val="001B24F1"/>
    <w:rsid w:val="001F0FB9"/>
    <w:rsid w:val="00206249"/>
    <w:rsid w:val="0028145F"/>
    <w:rsid w:val="0029256D"/>
    <w:rsid w:val="002959F2"/>
    <w:rsid w:val="002D2B33"/>
    <w:rsid w:val="00327838"/>
    <w:rsid w:val="00334F59"/>
    <w:rsid w:val="003630B0"/>
    <w:rsid w:val="003667B8"/>
    <w:rsid w:val="00385941"/>
    <w:rsid w:val="003A7036"/>
    <w:rsid w:val="003A76EB"/>
    <w:rsid w:val="003B0528"/>
    <w:rsid w:val="003B4456"/>
    <w:rsid w:val="003D0C7A"/>
    <w:rsid w:val="003E61DB"/>
    <w:rsid w:val="003E62C9"/>
    <w:rsid w:val="003E68E7"/>
    <w:rsid w:val="003F484C"/>
    <w:rsid w:val="004022AF"/>
    <w:rsid w:val="00422528"/>
    <w:rsid w:val="00435087"/>
    <w:rsid w:val="00436493"/>
    <w:rsid w:val="0044439C"/>
    <w:rsid w:val="00454BED"/>
    <w:rsid w:val="00472E3E"/>
    <w:rsid w:val="00477F0F"/>
    <w:rsid w:val="004C09FD"/>
    <w:rsid w:val="004E6F38"/>
    <w:rsid w:val="004F48A0"/>
    <w:rsid w:val="005323A3"/>
    <w:rsid w:val="00551105"/>
    <w:rsid w:val="005708D5"/>
    <w:rsid w:val="00585524"/>
    <w:rsid w:val="005E2E85"/>
    <w:rsid w:val="00605AB9"/>
    <w:rsid w:val="006166E9"/>
    <w:rsid w:val="00617686"/>
    <w:rsid w:val="006961FB"/>
    <w:rsid w:val="006B4B96"/>
    <w:rsid w:val="006F5C20"/>
    <w:rsid w:val="00720688"/>
    <w:rsid w:val="00736597"/>
    <w:rsid w:val="00747503"/>
    <w:rsid w:val="00761418"/>
    <w:rsid w:val="00772394"/>
    <w:rsid w:val="007807A7"/>
    <w:rsid w:val="00783493"/>
    <w:rsid w:val="008576FA"/>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B6FD1"/>
    <w:rsid w:val="009E00EA"/>
    <w:rsid w:val="009E77C4"/>
    <w:rsid w:val="009F3CE5"/>
    <w:rsid w:val="00A60547"/>
    <w:rsid w:val="00A61722"/>
    <w:rsid w:val="00A6224D"/>
    <w:rsid w:val="00A71978"/>
    <w:rsid w:val="00A75449"/>
    <w:rsid w:val="00AC5EE8"/>
    <w:rsid w:val="00B0094B"/>
    <w:rsid w:val="00B045DA"/>
    <w:rsid w:val="00B14360"/>
    <w:rsid w:val="00BB129C"/>
    <w:rsid w:val="00BC4616"/>
    <w:rsid w:val="00BC46FA"/>
    <w:rsid w:val="00BD7168"/>
    <w:rsid w:val="00BF0AFE"/>
    <w:rsid w:val="00C124FA"/>
    <w:rsid w:val="00C144F2"/>
    <w:rsid w:val="00C70D9F"/>
    <w:rsid w:val="00CC2B92"/>
    <w:rsid w:val="00CF722B"/>
    <w:rsid w:val="00D15577"/>
    <w:rsid w:val="00D85993"/>
    <w:rsid w:val="00D86059"/>
    <w:rsid w:val="00D90168"/>
    <w:rsid w:val="00D94532"/>
    <w:rsid w:val="00DB164A"/>
    <w:rsid w:val="00E67BAE"/>
    <w:rsid w:val="00E75714"/>
    <w:rsid w:val="00F05708"/>
    <w:rsid w:val="00F0771F"/>
    <w:rsid w:val="00F211E2"/>
    <w:rsid w:val="00F26231"/>
    <w:rsid w:val="00F30EC7"/>
    <w:rsid w:val="00F661AA"/>
    <w:rsid w:val="00FA0A11"/>
    <w:rsid w:val="00FA548D"/>
    <w:rsid w:val="00FB4AB3"/>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472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840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4</cp:revision>
  <cp:lastPrinted>2023-03-02T06:47:00Z</cp:lastPrinted>
  <dcterms:created xsi:type="dcterms:W3CDTF">2023-03-02T06:47:00Z</dcterms:created>
  <dcterms:modified xsi:type="dcterms:W3CDTF">2023-03-02T07:26:00Z</dcterms:modified>
</cp:coreProperties>
</file>