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3EB9A" w14:textId="69294576" w:rsidR="005D4FAE" w:rsidRDefault="00D94532" w:rsidP="005D4FAE">
      <w:proofErr w:type="spellStart"/>
      <w:r>
        <w:rPr>
          <w:rFonts w:hint="eastAsia"/>
        </w:rPr>
        <w:t>AsiaNet</w:t>
      </w:r>
      <w:proofErr w:type="spellEnd"/>
      <w:r>
        <w:rPr>
          <w:rFonts w:hint="eastAsia"/>
        </w:rPr>
        <w:t xml:space="preserve"> </w:t>
      </w:r>
      <w:r w:rsidR="005D4FAE">
        <w:rPr>
          <w:rFonts w:hint="eastAsia"/>
        </w:rPr>
        <w:t>99764</w:t>
      </w:r>
      <w:r w:rsidR="00D84078">
        <w:rPr>
          <w:rFonts w:hint="eastAsia"/>
        </w:rPr>
        <w:t xml:space="preserve"> </w:t>
      </w:r>
      <w:r w:rsidR="00D84078">
        <w:rPr>
          <w:rFonts w:hint="eastAsia"/>
        </w:rPr>
        <w:t>（</w:t>
      </w:r>
      <w:r w:rsidR="00D84078" w:rsidRPr="00D84078">
        <w:t>0249</w:t>
      </w:r>
      <w:r w:rsidR="00D84078">
        <w:rPr>
          <w:rFonts w:hint="eastAsia"/>
        </w:rPr>
        <w:t>）</w:t>
      </w:r>
    </w:p>
    <w:p w14:paraId="3E025E05" w14:textId="77777777" w:rsidR="005D4FAE" w:rsidRDefault="005D4FAE" w:rsidP="005D4FAE"/>
    <w:p w14:paraId="7BDDBA68" w14:textId="77777777" w:rsidR="005D4FAE" w:rsidRDefault="005D4FAE" w:rsidP="005D4FAE">
      <w:r>
        <w:rPr>
          <w:rFonts w:hint="eastAsia"/>
        </w:rPr>
        <w:t>味の素バイオファーマサービスが「</w:t>
      </w:r>
      <w:r>
        <w:rPr>
          <w:rFonts w:hint="eastAsia"/>
        </w:rPr>
        <w:t>CDMO</w:t>
      </w:r>
      <w:r>
        <w:rPr>
          <w:rFonts w:hint="eastAsia"/>
        </w:rPr>
        <w:t>リーダーシップ賞」の</w:t>
      </w:r>
      <w:r>
        <w:rPr>
          <w:rFonts w:hint="eastAsia"/>
        </w:rPr>
        <w:t>3</w:t>
      </w:r>
      <w:r>
        <w:rPr>
          <w:rFonts w:hint="eastAsia"/>
        </w:rPr>
        <w:t>部門で受賞</w:t>
      </w:r>
    </w:p>
    <w:p w14:paraId="04452AC3" w14:textId="77777777" w:rsidR="005D4FAE" w:rsidRDefault="005D4FAE" w:rsidP="005D4FAE"/>
    <w:p w14:paraId="6C861B6E" w14:textId="61903DC5" w:rsidR="005D4FAE" w:rsidRDefault="005D4FAE" w:rsidP="005D4FAE">
      <w:r>
        <w:rPr>
          <w:rFonts w:hint="eastAsia"/>
        </w:rPr>
        <w:t>【サンディエゴ、東京、ウェッテレン（ベルギー）</w:t>
      </w:r>
      <w:r>
        <w:rPr>
          <w:rFonts w:hint="eastAsia"/>
        </w:rPr>
        <w:t>2023</w:t>
      </w:r>
      <w:r>
        <w:rPr>
          <w:rFonts w:hint="eastAsia"/>
        </w:rPr>
        <w:t>年</w:t>
      </w:r>
      <w:r>
        <w:rPr>
          <w:rFonts w:hint="eastAsia"/>
        </w:rPr>
        <w:t>3</w:t>
      </w:r>
      <w:r>
        <w:rPr>
          <w:rFonts w:hint="eastAsia"/>
        </w:rPr>
        <w:t>月</w:t>
      </w:r>
      <w:r>
        <w:rPr>
          <w:rFonts w:hint="eastAsia"/>
        </w:rPr>
        <w:t>14</w:t>
      </w:r>
      <w:r>
        <w:rPr>
          <w:rFonts w:hint="eastAsia"/>
        </w:rPr>
        <w:t>日</w:t>
      </w:r>
      <w:r>
        <w:rPr>
          <w:rFonts w:hint="eastAsia"/>
        </w:rPr>
        <w:t>PR Newswire</w:t>
      </w:r>
      <w:r>
        <w:rPr>
          <w:rFonts w:hint="eastAsia"/>
        </w:rPr>
        <w:t>＝共同通信</w:t>
      </w:r>
      <w:r>
        <w:rPr>
          <w:rFonts w:hint="eastAsia"/>
        </w:rPr>
        <w:t>JBN</w:t>
      </w:r>
      <w:r>
        <w:rPr>
          <w:rFonts w:hint="eastAsia"/>
        </w:rPr>
        <w:t>】</w:t>
      </w:r>
      <w:r w:rsidR="0031574E" w:rsidRPr="0031574E">
        <w:rPr>
          <w:rFonts w:hint="eastAsia"/>
        </w:rPr>
        <w:t>バイオ医薬品の大手開発製造受託サービスプロバイダー</w:t>
      </w:r>
      <w:r w:rsidR="0031574E">
        <w:rPr>
          <w:rFonts w:hint="eastAsia"/>
        </w:rPr>
        <w:t>、</w:t>
      </w:r>
      <w:r>
        <w:rPr>
          <w:rFonts w:hint="eastAsia"/>
        </w:rPr>
        <w:t>味の素バイオファーマサービス（</w:t>
      </w:r>
      <w:r>
        <w:rPr>
          <w:rFonts w:hint="eastAsia"/>
        </w:rPr>
        <w:t>Ajinomoto Bio-Pharma Services</w:t>
      </w:r>
      <w:r>
        <w:rPr>
          <w:rFonts w:hint="eastAsia"/>
        </w:rPr>
        <w:t>、「</w:t>
      </w:r>
      <w:r>
        <w:rPr>
          <w:rFonts w:hint="eastAsia"/>
        </w:rPr>
        <w:t>Aji Bio-Pharma</w:t>
      </w:r>
      <w:r>
        <w:rPr>
          <w:rFonts w:hint="eastAsia"/>
        </w:rPr>
        <w:t>」）は、「</w:t>
      </w:r>
      <w:r>
        <w:rPr>
          <w:rFonts w:hint="eastAsia"/>
        </w:rPr>
        <w:t>CDMO</w:t>
      </w:r>
      <w:r>
        <w:rPr>
          <w:rFonts w:hint="eastAsia"/>
        </w:rPr>
        <w:t>リーダーシップ賞（</w:t>
      </w:r>
      <w:r>
        <w:rPr>
          <w:rFonts w:hint="eastAsia"/>
        </w:rPr>
        <w:t>CDMO Leadership Awards</w:t>
      </w:r>
      <w:r>
        <w:rPr>
          <w:rFonts w:hint="eastAsia"/>
        </w:rPr>
        <w:t>）」で、能力、適合性、専門性の</w:t>
      </w:r>
      <w:r>
        <w:rPr>
          <w:rFonts w:hint="eastAsia"/>
        </w:rPr>
        <w:t>3</w:t>
      </w:r>
      <w:r>
        <w:rPr>
          <w:rFonts w:hint="eastAsia"/>
        </w:rPr>
        <w:t>部門の総合と大手製薬会社の両対象グループで受賞を果たしました。</w:t>
      </w:r>
    </w:p>
    <w:p w14:paraId="6FD74BAF" w14:textId="77777777" w:rsidR="005D4FAE" w:rsidRDefault="005D4FAE" w:rsidP="005D4FAE"/>
    <w:p w14:paraId="317F7B2D" w14:textId="7CA845B0" w:rsidR="005D4FAE" w:rsidRPr="005D4FAE" w:rsidRDefault="005D4FAE" w:rsidP="005D4FAE">
      <w:pPr>
        <w:rPr>
          <w:lang w:val="pt-BR"/>
        </w:rPr>
      </w:pPr>
      <w:r w:rsidRPr="005D4FAE">
        <w:rPr>
          <w:lang w:val="pt-BR"/>
        </w:rPr>
        <w:t xml:space="preserve">Logo - </w:t>
      </w:r>
      <w:hyperlink r:id="rId6" w:history="1">
        <w:r w:rsidR="00D84078" w:rsidRPr="002A4E30">
          <w:rPr>
            <w:rStyle w:val="a5"/>
            <w:lang w:val="pt-BR"/>
          </w:rPr>
          <w:t>https://mma.prnewswire.com/media/751177/Aji_BioPharma_Logo.jpg</w:t>
        </w:r>
      </w:hyperlink>
      <w:r w:rsidR="00D84078">
        <w:rPr>
          <w:lang w:val="pt-BR"/>
        </w:rPr>
        <w:t xml:space="preserve"> </w:t>
      </w:r>
    </w:p>
    <w:p w14:paraId="02A537E8" w14:textId="77777777" w:rsidR="005D4FAE" w:rsidRPr="005D4FAE" w:rsidRDefault="005D4FAE" w:rsidP="005D4FAE">
      <w:pPr>
        <w:rPr>
          <w:lang w:val="pt-BR"/>
        </w:rPr>
      </w:pPr>
    </w:p>
    <w:p w14:paraId="175E687F" w14:textId="048B5DCA" w:rsidR="005D4FAE" w:rsidRDefault="005D4FAE" w:rsidP="005D4FAE">
      <w:r>
        <w:rPr>
          <w:rFonts w:hint="eastAsia"/>
        </w:rPr>
        <w:t>2011</w:t>
      </w:r>
      <w:r>
        <w:rPr>
          <w:rFonts w:hint="eastAsia"/>
        </w:rPr>
        <w:t>年に創設された</w:t>
      </w:r>
      <w:r>
        <w:rPr>
          <w:rFonts w:hint="eastAsia"/>
        </w:rPr>
        <w:t>CDMO</w:t>
      </w:r>
      <w:r>
        <w:rPr>
          <w:rFonts w:hint="eastAsia"/>
        </w:rPr>
        <w:t>リーダーシップ賞は、最高の</w:t>
      </w:r>
      <w:r w:rsidR="00556C7D" w:rsidRPr="00556C7D">
        <w:rPr>
          <w:rFonts w:hint="eastAsia"/>
        </w:rPr>
        <w:t>アウトソーシング・</w:t>
      </w:r>
      <w:r>
        <w:rPr>
          <w:rFonts w:hint="eastAsia"/>
        </w:rPr>
        <w:t>パートナーを表彰するものです。</w:t>
      </w:r>
      <w:r>
        <w:rPr>
          <w:rFonts w:hint="eastAsia"/>
        </w:rPr>
        <w:t>CMO</w:t>
      </w:r>
      <w:r>
        <w:rPr>
          <w:rFonts w:hint="eastAsia"/>
        </w:rPr>
        <w:t>リーダーシップ賞から改称された本賞は、ライフサイエンス・リーダー（</w:t>
      </w:r>
      <w:r>
        <w:rPr>
          <w:rFonts w:hint="eastAsia"/>
        </w:rPr>
        <w:t>Life Science Leader</w:t>
      </w:r>
      <w:r>
        <w:rPr>
          <w:rFonts w:hint="eastAsia"/>
        </w:rPr>
        <w:t>）誌とインダストリー・スタンダード・リサーチ（</w:t>
      </w:r>
      <w:r>
        <w:rPr>
          <w:rFonts w:hint="eastAsia"/>
        </w:rPr>
        <w:t>Industry Standard Research</w:t>
      </w:r>
      <w:r>
        <w:rPr>
          <w:rFonts w:hint="eastAsia"/>
        </w:rPr>
        <w:t>、</w:t>
      </w:r>
      <w:r>
        <w:rPr>
          <w:rFonts w:hint="eastAsia"/>
        </w:rPr>
        <w:t>ISR</w:t>
      </w:r>
      <w:r>
        <w:rPr>
          <w:rFonts w:hint="eastAsia"/>
        </w:rPr>
        <w:t>）から授与されています。</w:t>
      </w:r>
      <w:r>
        <w:rPr>
          <w:rFonts w:hint="eastAsia"/>
        </w:rPr>
        <w:t>ISR</w:t>
      </w:r>
      <w:r>
        <w:rPr>
          <w:rFonts w:hint="eastAsia"/>
        </w:rPr>
        <w:t>が毎年行っている受託製造品質基準調査で、</w:t>
      </w:r>
      <w:r>
        <w:rPr>
          <w:rFonts w:hint="eastAsia"/>
        </w:rPr>
        <w:t>72</w:t>
      </w:r>
      <w:r>
        <w:rPr>
          <w:rFonts w:hint="eastAsia"/>
        </w:rPr>
        <w:t>の受託製造機関が</w:t>
      </w:r>
      <w:r>
        <w:rPr>
          <w:rFonts w:hint="eastAsia"/>
        </w:rPr>
        <w:t>23</w:t>
      </w:r>
      <w:r>
        <w:rPr>
          <w:rFonts w:hint="eastAsia"/>
        </w:rPr>
        <w:t>の実績指標により評価されました。過去</w:t>
      </w:r>
      <w:r>
        <w:rPr>
          <w:rFonts w:hint="eastAsia"/>
        </w:rPr>
        <w:t>18</w:t>
      </w:r>
      <w:r>
        <w:rPr>
          <w:rFonts w:hint="eastAsia"/>
        </w:rPr>
        <w:t>カ月以内に</w:t>
      </w:r>
      <w:r w:rsidR="001D07D2">
        <w:rPr>
          <w:rFonts w:hint="eastAsia"/>
        </w:rPr>
        <w:t>アウトソーシング</w:t>
      </w:r>
      <w:r>
        <w:rPr>
          <w:rFonts w:hint="eastAsia"/>
        </w:rPr>
        <w:t>プロジェクトに携わったことのある企業のみを評価対象としています。委託元から提供された最近の委託プロジェクトの評価に基づき、この体験フィードバックを委託元の企業規模別に分析し、さまざまな実績カテゴリーで優れた開発・製造受託機関（</w:t>
      </w:r>
      <w:r>
        <w:rPr>
          <w:rFonts w:hint="eastAsia"/>
        </w:rPr>
        <w:t>CDMO</w:t>
      </w:r>
      <w:r>
        <w:rPr>
          <w:rFonts w:hint="eastAsia"/>
        </w:rPr>
        <w:t>）を明らかにしています。</w:t>
      </w:r>
    </w:p>
    <w:p w14:paraId="1BDB7FDF" w14:textId="77777777" w:rsidR="005D4FAE" w:rsidRDefault="005D4FAE" w:rsidP="005D4FAE"/>
    <w:p w14:paraId="4EC54D2D" w14:textId="040826D5" w:rsidR="005D4FAE" w:rsidRDefault="005D4FAE" w:rsidP="005D4FAE">
      <w:r>
        <w:rPr>
          <w:rFonts w:hint="eastAsia"/>
        </w:rPr>
        <w:t>アウトソースト・ファーマ（</w:t>
      </w:r>
      <w:r>
        <w:rPr>
          <w:rFonts w:hint="eastAsia"/>
        </w:rPr>
        <w:t>Outsourced Pharma</w:t>
      </w:r>
      <w:r>
        <w:rPr>
          <w:rFonts w:hint="eastAsia"/>
        </w:rPr>
        <w:t>）誌の</w:t>
      </w:r>
      <w:r>
        <w:rPr>
          <w:rFonts w:hint="eastAsia"/>
        </w:rPr>
        <w:t xml:space="preserve">Louis </w:t>
      </w:r>
      <w:proofErr w:type="spellStart"/>
      <w:r>
        <w:rPr>
          <w:rFonts w:hint="eastAsia"/>
        </w:rPr>
        <w:t>Garguilo</w:t>
      </w:r>
      <w:proofErr w:type="spellEnd"/>
      <w:r>
        <w:rPr>
          <w:rFonts w:hint="eastAsia"/>
        </w:rPr>
        <w:t>編集長兼主催者は「本賞は</w:t>
      </w:r>
      <w:r>
        <w:rPr>
          <w:rFonts w:hint="eastAsia"/>
        </w:rPr>
        <w:t>10</w:t>
      </w:r>
      <w:r>
        <w:rPr>
          <w:rFonts w:hint="eastAsia"/>
        </w:rPr>
        <w:t>年以上にわたって、</w:t>
      </w:r>
      <w:r w:rsidR="001D07D2">
        <w:rPr>
          <w:rFonts w:hint="eastAsia"/>
        </w:rPr>
        <w:t>アウトソーシング</w:t>
      </w:r>
      <w:r>
        <w:rPr>
          <w:rFonts w:hint="eastAsia"/>
        </w:rPr>
        <w:t>活動から最適な成果を得ようと取り組んで</w:t>
      </w:r>
      <w:bookmarkStart w:id="0" w:name="_GoBack"/>
      <w:bookmarkEnd w:id="0"/>
      <w:r>
        <w:rPr>
          <w:rFonts w:hint="eastAsia"/>
        </w:rPr>
        <w:t>いるバイオ医薬品企業にとって最も意義ある賞であり続けてきました。当社の調査部門である</w:t>
      </w:r>
      <w:r>
        <w:rPr>
          <w:rFonts w:hint="eastAsia"/>
        </w:rPr>
        <w:t>ISR</w:t>
      </w:r>
      <w:r>
        <w:rPr>
          <w:rFonts w:hint="eastAsia"/>
        </w:rPr>
        <w:t>レポートは、特定の</w:t>
      </w:r>
      <w:r>
        <w:rPr>
          <w:rFonts w:hint="eastAsia"/>
        </w:rPr>
        <w:t>CDMO</w:t>
      </w:r>
      <w:r>
        <w:rPr>
          <w:rFonts w:hint="eastAsia"/>
        </w:rPr>
        <w:t>と最近、直接仕事をしたことのある医薬品委託元だけを調査しており、本結果の妥当性を保証しています。本賞の受賞者は、</w:t>
      </w:r>
      <w:r w:rsidR="001D07D2">
        <w:rPr>
          <w:rFonts w:hint="eastAsia"/>
        </w:rPr>
        <w:t>アウトソーシング</w:t>
      </w:r>
      <w:r>
        <w:rPr>
          <w:rFonts w:hint="eastAsia"/>
        </w:rPr>
        <w:t>の金メダリストなのです」と語りました。</w:t>
      </w:r>
    </w:p>
    <w:p w14:paraId="022E95E9" w14:textId="77777777" w:rsidR="005D4FAE" w:rsidRDefault="005D4FAE" w:rsidP="005D4FAE"/>
    <w:p w14:paraId="5039C7F6" w14:textId="77777777" w:rsidR="005D4FAE" w:rsidRDefault="005D4FAE" w:rsidP="005D4FAE">
      <w:r>
        <w:rPr>
          <w:rFonts w:hint="eastAsia"/>
        </w:rPr>
        <w:t>大竹康之バイオファーマサービス部長は「お客様のニーズに応えるため、新しい技術、品質システム、設備への投資を続け、能力と専門性を高めてきた当社が、パートナーから評価されたのは光栄です。当社の取り組みが、今後も数え切れない患者さまのお役に立てることを誇りに思っています」と述べました。</w:t>
      </w:r>
    </w:p>
    <w:p w14:paraId="53B90AAD" w14:textId="77777777" w:rsidR="005D4FAE" w:rsidRDefault="005D4FAE" w:rsidP="005D4FAE"/>
    <w:p w14:paraId="7CDB6550" w14:textId="77777777" w:rsidR="005D4FAE" w:rsidRDefault="005D4FAE" w:rsidP="005D4FAE">
      <w:r>
        <w:rPr>
          <w:rFonts w:hint="eastAsia"/>
        </w:rPr>
        <w:t>▽味の素バイオファーマサービスについて</w:t>
      </w:r>
    </w:p>
    <w:p w14:paraId="07CA9F6F" w14:textId="5CF9B365" w:rsidR="005D4FAE" w:rsidRDefault="005D4FAE" w:rsidP="005D4FAE">
      <w:r>
        <w:rPr>
          <w:rFonts w:hint="eastAsia"/>
        </w:rPr>
        <w:t>味の素バイオファーマサービス（</w:t>
      </w:r>
      <w:r>
        <w:rPr>
          <w:rFonts w:hint="eastAsia"/>
        </w:rPr>
        <w:t>Ajinomoto Bio-Pharma Services</w:t>
      </w:r>
      <w:r>
        <w:rPr>
          <w:rFonts w:hint="eastAsia"/>
        </w:rPr>
        <w:t>）は、ベルギー、米国、日</w:t>
      </w:r>
      <w:r>
        <w:rPr>
          <w:rFonts w:hint="eastAsia"/>
        </w:rPr>
        <w:lastRenderedPageBreak/>
        <w:t>本、インドに拠点を持ち、低分子と高分子の原薬・中間体の開発、</w:t>
      </w:r>
      <w:r>
        <w:rPr>
          <w:rFonts w:hint="eastAsia"/>
        </w:rPr>
        <w:t>cGMP</w:t>
      </w:r>
      <w:r>
        <w:rPr>
          <w:rFonts w:hint="eastAsia"/>
        </w:rPr>
        <w:t>（現行医薬品適正製造基準）製造、無菌充填仕上げサービスを総合的に提供している完全統合型の開発・製造受託機関（</w:t>
      </w:r>
      <w:r>
        <w:rPr>
          <w:rFonts w:hint="eastAsia"/>
        </w:rPr>
        <w:t>CDMO</w:t>
      </w:r>
      <w:r>
        <w:rPr>
          <w:rFonts w:hint="eastAsia"/>
        </w:rPr>
        <w:t>）です。味の素バイオファーマサービスは、</w:t>
      </w:r>
      <w:proofErr w:type="spellStart"/>
      <w:r>
        <w:rPr>
          <w:rFonts w:hint="eastAsia"/>
        </w:rPr>
        <w:t>Corynex</w:t>
      </w:r>
      <w:proofErr w:type="spellEnd"/>
      <w:r>
        <w:rPr>
          <w:rFonts w:hint="eastAsia"/>
        </w:rPr>
        <w:t>（</w:t>
      </w:r>
      <w:r>
        <w:rPr>
          <w:rFonts w:hint="eastAsia"/>
        </w:rPr>
        <w:t>R</w:t>
      </w:r>
      <w:r>
        <w:rPr>
          <w:rFonts w:hint="eastAsia"/>
        </w:rPr>
        <w:t>）タンパク質発現技術、オリゴヌクレオチド合成、抗体薬物複合体（</w:t>
      </w:r>
      <w:r>
        <w:rPr>
          <w:rFonts w:hint="eastAsia"/>
        </w:rPr>
        <w:t>ADC</w:t>
      </w:r>
      <w:r>
        <w:rPr>
          <w:rFonts w:hint="eastAsia"/>
        </w:rPr>
        <w:t>）、高薬理活性原薬（</w:t>
      </w:r>
      <w:r>
        <w:rPr>
          <w:rFonts w:hint="eastAsia"/>
        </w:rPr>
        <w:t>HPAPI</w:t>
      </w:r>
      <w:r>
        <w:rPr>
          <w:rFonts w:hint="eastAsia"/>
        </w:rPr>
        <w:t>）、生体触媒、連続フロー製造など、前臨床や</w:t>
      </w:r>
      <w:r w:rsidR="00FE7591">
        <w:rPr>
          <w:rFonts w:hint="eastAsia"/>
        </w:rPr>
        <w:t>パイロット</w:t>
      </w:r>
      <w:r>
        <w:rPr>
          <w:rFonts w:hint="eastAsia"/>
        </w:rPr>
        <w:t>プログラムから商業的量産用まで、幅広い革新的プラットフォームと機能を提供しています。味の素バイオファーマサービスは、お客様のニーズに応えるため、高水準の品質とサービスの提供を心がけています。詳細</w:t>
      </w:r>
      <w:r w:rsidR="00FE7591">
        <w:rPr>
          <w:rFonts w:hint="eastAsia"/>
        </w:rPr>
        <w:t>について</w:t>
      </w:r>
      <w:r>
        <w:rPr>
          <w:rFonts w:hint="eastAsia"/>
        </w:rPr>
        <w:t>は</w:t>
      </w:r>
      <w:hyperlink r:id="rId7" w:history="1">
        <w:r w:rsidR="00D84078" w:rsidRPr="002A4E30">
          <w:rPr>
            <w:rStyle w:val="a5"/>
            <w:rFonts w:hint="eastAsia"/>
          </w:rPr>
          <w:t>www.AjiBio-Pharma.com</w:t>
        </w:r>
      </w:hyperlink>
      <w:r w:rsidR="00D84078">
        <w:t xml:space="preserve"> </w:t>
      </w:r>
      <w:r>
        <w:rPr>
          <w:rFonts w:hint="eastAsia"/>
        </w:rPr>
        <w:t>を</w:t>
      </w:r>
      <w:r w:rsidR="00FE7591">
        <w:rPr>
          <w:rFonts w:hint="eastAsia"/>
        </w:rPr>
        <w:t>ご覧ください</w:t>
      </w:r>
      <w:r>
        <w:rPr>
          <w:rFonts w:hint="eastAsia"/>
        </w:rPr>
        <w:t>。</w:t>
      </w:r>
    </w:p>
    <w:p w14:paraId="0353120F" w14:textId="77777777" w:rsidR="005D4FAE" w:rsidRDefault="005D4FAE" w:rsidP="005D4FAE"/>
    <w:p w14:paraId="24E88DC9" w14:textId="77777777" w:rsidR="005D4FAE" w:rsidRDefault="005D4FAE" w:rsidP="005D4FAE">
      <w:r>
        <w:rPr>
          <w:rFonts w:hint="eastAsia"/>
        </w:rPr>
        <w:t>ソース：</w:t>
      </w:r>
      <w:r>
        <w:rPr>
          <w:rFonts w:hint="eastAsia"/>
        </w:rPr>
        <w:t>Ajinomoto Bio-Pharma Services</w:t>
      </w:r>
    </w:p>
    <w:p w14:paraId="089424AD" w14:textId="77777777" w:rsidR="005D4FAE" w:rsidRDefault="005D4FAE" w:rsidP="005D4FAE"/>
    <w:p w14:paraId="364FC45C" w14:textId="77777777" w:rsidR="005D4FAE" w:rsidRDefault="005D4FAE" w:rsidP="005D4FAE">
      <w:r>
        <w:rPr>
          <w:rFonts w:hint="eastAsia"/>
        </w:rPr>
        <w:t>▽問い合わせ先</w:t>
      </w:r>
    </w:p>
    <w:p w14:paraId="2D2CCA26" w14:textId="77777777" w:rsidR="005D4FAE" w:rsidRDefault="005D4FAE" w:rsidP="005D4FAE"/>
    <w:p w14:paraId="4400E299" w14:textId="2A53EDA5" w:rsidR="002959F2" w:rsidRPr="0029256D" w:rsidRDefault="005D4FAE" w:rsidP="005D4FAE">
      <w:r>
        <w:t>info@us.ajibio-pharma.com</w:t>
      </w:r>
    </w:p>
    <w:sectPr w:rsidR="002959F2" w:rsidRPr="0029256D" w:rsidSect="009F3CE5">
      <w:pgSz w:w="11906" w:h="16838"/>
      <w:pgMar w:top="1985" w:right="1753" w:bottom="1701" w:left="175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EF0B2" w14:textId="77777777" w:rsidR="005F5B70" w:rsidRDefault="005F5B70" w:rsidP="0044439C">
      <w:r>
        <w:separator/>
      </w:r>
    </w:p>
  </w:endnote>
  <w:endnote w:type="continuationSeparator" w:id="0">
    <w:p w14:paraId="3A5BFBE3" w14:textId="77777777" w:rsidR="005F5B70" w:rsidRDefault="005F5B70" w:rsidP="0044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B9A75" w14:textId="77777777" w:rsidR="005F5B70" w:rsidRDefault="005F5B70" w:rsidP="0044439C">
      <w:r>
        <w:separator/>
      </w:r>
    </w:p>
  </w:footnote>
  <w:footnote w:type="continuationSeparator" w:id="0">
    <w:p w14:paraId="37E1D03F" w14:textId="77777777" w:rsidR="005F5B70" w:rsidRDefault="005F5B70" w:rsidP="004443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978"/>
    <w:rsid w:val="00014BFA"/>
    <w:rsid w:val="00026180"/>
    <w:rsid w:val="00053A90"/>
    <w:rsid w:val="00055FCB"/>
    <w:rsid w:val="00074543"/>
    <w:rsid w:val="000A7051"/>
    <w:rsid w:val="000F4ADA"/>
    <w:rsid w:val="00102685"/>
    <w:rsid w:val="00166B73"/>
    <w:rsid w:val="001B24F1"/>
    <w:rsid w:val="001D07D2"/>
    <w:rsid w:val="00206249"/>
    <w:rsid w:val="0028145F"/>
    <w:rsid w:val="0029256D"/>
    <w:rsid w:val="002959F2"/>
    <w:rsid w:val="002D2B33"/>
    <w:rsid w:val="0031574E"/>
    <w:rsid w:val="00327838"/>
    <w:rsid w:val="00334F59"/>
    <w:rsid w:val="003630B0"/>
    <w:rsid w:val="003667B8"/>
    <w:rsid w:val="00385941"/>
    <w:rsid w:val="003A7036"/>
    <w:rsid w:val="003A76EB"/>
    <w:rsid w:val="003B4456"/>
    <w:rsid w:val="003D0C7A"/>
    <w:rsid w:val="003E61DB"/>
    <w:rsid w:val="003E62C9"/>
    <w:rsid w:val="003E68E7"/>
    <w:rsid w:val="00422528"/>
    <w:rsid w:val="00435087"/>
    <w:rsid w:val="00436493"/>
    <w:rsid w:val="0044439C"/>
    <w:rsid w:val="00454BED"/>
    <w:rsid w:val="0046731C"/>
    <w:rsid w:val="00477F0F"/>
    <w:rsid w:val="004C09FD"/>
    <w:rsid w:val="004E6F38"/>
    <w:rsid w:val="004F48A0"/>
    <w:rsid w:val="00526FD5"/>
    <w:rsid w:val="005323A3"/>
    <w:rsid w:val="00551105"/>
    <w:rsid w:val="00556C7D"/>
    <w:rsid w:val="005708D5"/>
    <w:rsid w:val="00585524"/>
    <w:rsid w:val="005D4FAE"/>
    <w:rsid w:val="005F5B70"/>
    <w:rsid w:val="00605AB9"/>
    <w:rsid w:val="00617686"/>
    <w:rsid w:val="006961FB"/>
    <w:rsid w:val="006B4B96"/>
    <w:rsid w:val="006F5C20"/>
    <w:rsid w:val="00720688"/>
    <w:rsid w:val="00736597"/>
    <w:rsid w:val="00747503"/>
    <w:rsid w:val="00761418"/>
    <w:rsid w:val="007807A7"/>
    <w:rsid w:val="008576FA"/>
    <w:rsid w:val="00877118"/>
    <w:rsid w:val="00881970"/>
    <w:rsid w:val="0088450A"/>
    <w:rsid w:val="00890E95"/>
    <w:rsid w:val="008A164D"/>
    <w:rsid w:val="008B0041"/>
    <w:rsid w:val="008C46D5"/>
    <w:rsid w:val="008D0CCC"/>
    <w:rsid w:val="008E4658"/>
    <w:rsid w:val="008F32EA"/>
    <w:rsid w:val="009144DC"/>
    <w:rsid w:val="00923DF7"/>
    <w:rsid w:val="00957A17"/>
    <w:rsid w:val="009749B5"/>
    <w:rsid w:val="009B6FD1"/>
    <w:rsid w:val="009E00EA"/>
    <w:rsid w:val="009E77C4"/>
    <w:rsid w:val="009F3CE5"/>
    <w:rsid w:val="00A60547"/>
    <w:rsid w:val="00A61722"/>
    <w:rsid w:val="00A6224D"/>
    <w:rsid w:val="00A71978"/>
    <w:rsid w:val="00A75449"/>
    <w:rsid w:val="00AC5EE8"/>
    <w:rsid w:val="00B0094B"/>
    <w:rsid w:val="00B045DA"/>
    <w:rsid w:val="00B14360"/>
    <w:rsid w:val="00BB129C"/>
    <w:rsid w:val="00BC4616"/>
    <w:rsid w:val="00BC46FA"/>
    <w:rsid w:val="00BD7168"/>
    <w:rsid w:val="00BF0AFE"/>
    <w:rsid w:val="00C124FA"/>
    <w:rsid w:val="00C144F2"/>
    <w:rsid w:val="00C70D9F"/>
    <w:rsid w:val="00CC2B92"/>
    <w:rsid w:val="00CF722B"/>
    <w:rsid w:val="00D84078"/>
    <w:rsid w:val="00D85993"/>
    <w:rsid w:val="00D86059"/>
    <w:rsid w:val="00D90168"/>
    <w:rsid w:val="00D94532"/>
    <w:rsid w:val="00DB164A"/>
    <w:rsid w:val="00E67BAE"/>
    <w:rsid w:val="00E75714"/>
    <w:rsid w:val="00F05708"/>
    <w:rsid w:val="00F0771F"/>
    <w:rsid w:val="00F211E2"/>
    <w:rsid w:val="00F26231"/>
    <w:rsid w:val="00F30EC7"/>
    <w:rsid w:val="00F661AA"/>
    <w:rsid w:val="00FA0A11"/>
    <w:rsid w:val="00FA548D"/>
    <w:rsid w:val="00FB5008"/>
    <w:rsid w:val="00FE7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29B822"/>
  <w15:docId w15:val="{D0F2B64E-1C63-4915-9A95-C0964938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color w:val="000000"/>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19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21821"/>
    <w:rPr>
      <w:rFonts w:ascii="ＭＳ 明朝" w:hAnsi="Courier New" w:cs="Courier New"/>
    </w:rPr>
  </w:style>
  <w:style w:type="character" w:customStyle="1" w:styleId="a4">
    <w:name w:val="書式なし (文字)"/>
    <w:basedOn w:val="a0"/>
    <w:link w:val="a3"/>
    <w:uiPriority w:val="99"/>
    <w:rsid w:val="00621821"/>
    <w:rPr>
      <w:rFonts w:ascii="ＭＳ 明朝" w:hAnsi="Courier New" w:cs="Courier New"/>
    </w:rPr>
  </w:style>
  <w:style w:type="character" w:styleId="a5">
    <w:name w:val="Hyperlink"/>
    <w:basedOn w:val="a0"/>
    <w:uiPriority w:val="99"/>
    <w:unhideWhenUsed/>
    <w:rsid w:val="00877118"/>
    <w:rPr>
      <w:color w:val="0000FF" w:themeColor="hyperlink"/>
      <w:u w:val="single"/>
    </w:rPr>
  </w:style>
  <w:style w:type="paragraph" w:styleId="a6">
    <w:name w:val="header"/>
    <w:basedOn w:val="a"/>
    <w:link w:val="a7"/>
    <w:uiPriority w:val="99"/>
    <w:unhideWhenUsed/>
    <w:rsid w:val="0044439C"/>
    <w:pPr>
      <w:tabs>
        <w:tab w:val="center" w:pos="4252"/>
        <w:tab w:val="right" w:pos="8504"/>
      </w:tabs>
      <w:snapToGrid w:val="0"/>
    </w:pPr>
  </w:style>
  <w:style w:type="character" w:customStyle="1" w:styleId="a7">
    <w:name w:val="ヘッダー (文字)"/>
    <w:basedOn w:val="a0"/>
    <w:link w:val="a6"/>
    <w:uiPriority w:val="99"/>
    <w:rsid w:val="0044439C"/>
  </w:style>
  <w:style w:type="paragraph" w:styleId="a8">
    <w:name w:val="footer"/>
    <w:basedOn w:val="a"/>
    <w:link w:val="a9"/>
    <w:uiPriority w:val="99"/>
    <w:unhideWhenUsed/>
    <w:rsid w:val="0044439C"/>
    <w:pPr>
      <w:tabs>
        <w:tab w:val="center" w:pos="4252"/>
        <w:tab w:val="right" w:pos="8504"/>
      </w:tabs>
      <w:snapToGrid w:val="0"/>
    </w:pPr>
  </w:style>
  <w:style w:type="character" w:customStyle="1" w:styleId="a9">
    <w:name w:val="フッター (文字)"/>
    <w:basedOn w:val="a0"/>
    <w:link w:val="a8"/>
    <w:uiPriority w:val="99"/>
    <w:rsid w:val="0044439C"/>
  </w:style>
  <w:style w:type="character" w:styleId="aa">
    <w:name w:val="Unresolved Mention"/>
    <w:basedOn w:val="a0"/>
    <w:uiPriority w:val="99"/>
    <w:semiHidden/>
    <w:unhideWhenUsed/>
    <w:rsid w:val="00D840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jiBio-Pharm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ma.prnewswire.com/media/751177/Aji_BioPharma_Logo.jp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255</Words>
  <Characters>1458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jbn2</dc:creator>
  <cp:lastModifiedBy>針谷江利香</cp:lastModifiedBy>
  <cp:revision>4</cp:revision>
  <cp:lastPrinted>2023-03-14T05:39:00Z</cp:lastPrinted>
  <dcterms:created xsi:type="dcterms:W3CDTF">2023-03-14T04:34:00Z</dcterms:created>
  <dcterms:modified xsi:type="dcterms:W3CDTF">2023-03-14T05:46:00Z</dcterms:modified>
</cp:coreProperties>
</file>